
<file path=[Content_Types].xml><?xml version="1.0" encoding="utf-8"?>
<Types xmlns="http://schemas.openxmlformats.org/package/2006/content-types">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Default Extension="png" ContentType="image/png"/>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tyles.xml" ContentType="application/vnd.openxmlformats-officedocument.wordprocessingml.styles+xml"/>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23C0" w:rsidRPr="008F1FA4" w:rsidRDefault="007923C0" w:rsidP="007923C0">
      <w:pPr>
        <w:pStyle w:val="Text"/>
        <w:rPr>
          <w:rFonts w:eastAsia="Segoe UI Light" w:cs="Segoe UI Light"/>
          <w:i/>
          <w:iCs/>
          <w:lang w:val="de-DE"/>
        </w:rPr>
      </w:pPr>
      <w:r w:rsidRPr="008F1FA4">
        <w:rPr>
          <w:rFonts w:eastAsia="Segoe UI Light" w:cs="Segoe UI Light"/>
          <w:i/>
          <w:iCs/>
          <w:lang w:val="de-DE"/>
        </w:rPr>
        <w:t xml:space="preserve">Sicheres Filesharing für Unternehmen künftig noch performanter, schneller und flexibler </w:t>
      </w:r>
    </w:p>
    <w:p w:rsidR="007923C0" w:rsidRPr="007923C0" w:rsidRDefault="007923C0" w:rsidP="007923C0">
      <w:pPr>
        <w:pStyle w:val="Text"/>
        <w:rPr>
          <w:rFonts w:eastAsia="Segoe UI Light" w:cs="Segoe UI Light"/>
          <w:b/>
          <w:bCs/>
          <w:lang w:val="de-DE"/>
        </w:rPr>
      </w:pPr>
      <w:r w:rsidRPr="008F1FA4">
        <w:rPr>
          <w:rFonts w:eastAsia="Segoe UI Light" w:cs="Segoe UI Light"/>
          <w:b/>
          <w:bCs/>
          <w:lang w:val="de-DE"/>
        </w:rPr>
        <w:t>Brainloop stellt Dox auf neue Beine</w:t>
      </w:r>
    </w:p>
    <w:p w:rsidR="007923C0" w:rsidRDefault="007923C0" w:rsidP="007923C0">
      <w:pPr>
        <w:pStyle w:val="TextA"/>
        <w:spacing w:line="276" w:lineRule="auto"/>
        <w:rPr>
          <w:rFonts w:ascii="Calibri" w:eastAsia="Segoe UI Light" w:hAnsi="Calibri" w:cs="Segoe UI Light"/>
          <w:lang w:val="de-DE"/>
        </w:rPr>
      </w:pPr>
    </w:p>
    <w:p w:rsidR="007923C0" w:rsidRPr="007923C0" w:rsidRDefault="00070D2D" w:rsidP="007923C0">
      <w:pPr>
        <w:pStyle w:val="TextA"/>
        <w:spacing w:line="276" w:lineRule="auto"/>
        <w:rPr>
          <w:rFonts w:ascii="Calibri" w:eastAsia="Segoe UI Light" w:hAnsi="Calibri" w:cs="Segoe UI Light"/>
          <w:lang w:val="de-DE"/>
        </w:rPr>
      </w:pPr>
      <w:r>
        <w:rPr>
          <w:rFonts w:ascii="Calibri" w:eastAsia="Segoe UI Light" w:hAnsi="Calibri" w:cs="Segoe UI Light"/>
          <w:b/>
          <w:u w:val="single"/>
          <w:lang w:val="de-DE"/>
        </w:rPr>
        <w:t>Zug/München, 29</w:t>
      </w:r>
      <w:r w:rsidR="007923C0" w:rsidRPr="007923C0">
        <w:rPr>
          <w:rFonts w:ascii="Calibri" w:eastAsia="Segoe UI Light" w:hAnsi="Calibri" w:cs="Segoe UI Light"/>
          <w:b/>
          <w:u w:val="single"/>
          <w:lang w:val="de-DE"/>
        </w:rPr>
        <w:t>. Oktober 2015</w:t>
      </w:r>
      <w:r w:rsidR="007923C0" w:rsidRPr="007923C0">
        <w:rPr>
          <w:rFonts w:ascii="Calibri" w:eastAsia="Segoe UI Light" w:hAnsi="Calibri" w:cs="Segoe UI Light"/>
          <w:lang w:val="de-DE"/>
        </w:rPr>
        <w:t xml:space="preserve"> – Die Münchner Brainloop AG stellt im November eine neue Cloud-Security-Architektur vor. Grosser Wert wurde auf Faktoren wie Flexibilität, Performance und Sicherheit gelegt. Darüber hinaus hat der Anbieter die sichere Filesync- und Share-Lösung Brainloop Dox erneuert. Sie unterstützt im komplett überarbeiteten Design neben Windows-Rechnern auch Mac-Computer und eine Vielzahl von mobilen Endgeräten.</w:t>
      </w:r>
    </w:p>
    <w:p w:rsidR="007923C0" w:rsidRDefault="007923C0" w:rsidP="007923C0">
      <w:pPr>
        <w:pStyle w:val="TextA"/>
        <w:spacing w:line="276" w:lineRule="auto"/>
        <w:rPr>
          <w:rFonts w:ascii="Calibri" w:eastAsia="Segoe UI Light" w:hAnsi="Calibri" w:cs="Segoe UI Light"/>
          <w:lang w:val="de-DE"/>
        </w:rPr>
      </w:pPr>
    </w:p>
    <w:p w:rsidR="007923C0" w:rsidRDefault="007923C0" w:rsidP="007923C0">
      <w:pPr>
        <w:pStyle w:val="TextA"/>
        <w:spacing w:line="276" w:lineRule="auto"/>
        <w:rPr>
          <w:rFonts w:ascii="Calibri" w:eastAsia="Segoe UI Light" w:hAnsi="Calibri" w:cs="Segoe UI Light"/>
          <w:lang w:val="de-DE"/>
        </w:rPr>
      </w:pPr>
      <w:r w:rsidRPr="008F1FA4">
        <w:rPr>
          <w:rFonts w:ascii="Calibri" w:eastAsia="Segoe UI Light" w:hAnsi="Calibri" w:cs="Segoe UI Light"/>
          <w:lang w:val="de-DE"/>
        </w:rPr>
        <w:t>Die neue Cloud-Architektur arbeitet Hand in Hand mit Brainloop Dox. Eine schnellere Upload-Geschwindigkeit und grössere Bandbreite bringen mehr Tempo in die Filesharing-Lösung und ermöglichen so ein verzögerungsfreies Arbeiten. Auch die Architektur wurde hinsichtlich der Skalierbarkeit überarbeitet. Das sorgt für mehr Flexibilität für Anwender. Die Lösung bietet generell alle Eigenschaften, die beim Rollout auch in grossen Unternehmen gefordert sind: Sie ist einfach zu administrieren und zu integrieren; gleichzeitig lassen sich Unternehmensrichtlinien leicht definieren.</w:t>
      </w:r>
    </w:p>
    <w:p w:rsidR="007923C0" w:rsidRPr="008F1FA4" w:rsidRDefault="007923C0" w:rsidP="007923C0">
      <w:pPr>
        <w:pStyle w:val="TextA"/>
        <w:spacing w:line="276" w:lineRule="auto"/>
        <w:rPr>
          <w:rFonts w:ascii="Calibri" w:eastAsia="Segoe UI Light" w:hAnsi="Calibri" w:cs="Segoe UI Light"/>
          <w:lang w:val="de-DE"/>
        </w:rPr>
      </w:pPr>
    </w:p>
    <w:p w:rsidR="007923C0" w:rsidRPr="008F1FA4" w:rsidRDefault="007923C0" w:rsidP="007923C0">
      <w:pPr>
        <w:pStyle w:val="TextA"/>
        <w:spacing w:line="276" w:lineRule="auto"/>
        <w:rPr>
          <w:rFonts w:ascii="Calibri" w:eastAsia="Segoe UI Light" w:hAnsi="Calibri" w:cs="Segoe UI Light"/>
          <w:lang w:val="de-DE"/>
        </w:rPr>
      </w:pPr>
      <w:r w:rsidRPr="008F1FA4">
        <w:rPr>
          <w:rFonts w:ascii="Calibri" w:eastAsia="Segoe UI Light" w:hAnsi="Calibri" w:cs="Segoe UI Light"/>
          <w:lang w:val="de-DE"/>
        </w:rPr>
        <w:t xml:space="preserve">Bei Brainloop Dox selbst gilt nach wie vor: Die Lösung fügt sich problemlos in die Arbeitsumgebung ein, erreicht eine grösstmögliche Akzeptanz bei Anwendern und gewährleistet ein hohes Sicherheitsniveau. Nutzer von Android- und iOS-Geräten sowie Windows-Tablets können bequem per nativer App auf die neue Version von Brainloop Dox zugreifen. Damit reagiert Brainloop auf die zunehmenden Bedürfnisse in puncto Usability und Mobilität und erlaubt ein sicheres Filesharing, unabhängig vom genutzten Gerät oder dem Ort, an dem sich der Nutzer gerade befindet. </w:t>
      </w:r>
    </w:p>
    <w:p w:rsidR="007923C0" w:rsidRPr="008F1FA4" w:rsidRDefault="007923C0" w:rsidP="007923C0">
      <w:pPr>
        <w:pStyle w:val="TextA"/>
        <w:spacing w:line="276" w:lineRule="auto"/>
        <w:rPr>
          <w:rFonts w:ascii="Calibri" w:eastAsia="Segoe UI Light" w:hAnsi="Calibri" w:cs="Segoe UI Light"/>
          <w:lang w:val="de-DE"/>
        </w:rPr>
      </w:pPr>
    </w:p>
    <w:p w:rsidR="007923C0" w:rsidRDefault="007923C0" w:rsidP="007923C0">
      <w:pPr>
        <w:pStyle w:val="TextA"/>
        <w:spacing w:line="276" w:lineRule="auto"/>
        <w:rPr>
          <w:rFonts w:ascii="Calibri" w:eastAsia="Segoe UI Light" w:hAnsi="Calibri" w:cs="Segoe UI Light"/>
          <w:lang w:val="de-DE"/>
        </w:rPr>
      </w:pPr>
      <w:r w:rsidRPr="008F1FA4">
        <w:rPr>
          <w:rFonts w:ascii="Calibri" w:eastAsia="Segoe UI Light" w:hAnsi="Calibri" w:cs="Segoe UI Light"/>
          <w:lang w:val="de-DE"/>
        </w:rPr>
        <w:t>Beim Thema Sicherheit kann man sich auf den hohen Brainloop-Standard verlassen</w:t>
      </w:r>
      <w:r w:rsidRPr="00A70532">
        <w:rPr>
          <w:rFonts w:ascii="Calibri" w:eastAsia="Segoe UI Light" w:hAnsi="Calibri" w:cs="Segoe UI Light"/>
          <w:lang w:val="de-DE"/>
        </w:rPr>
        <w:t xml:space="preserve">. Alle Daten werden auf Servern in redundanten, zertifizierten Rechenzentren in Deutschland gespeichert. </w:t>
      </w:r>
      <w:r>
        <w:rPr>
          <w:rFonts w:ascii="Calibri" w:eastAsia="Segoe UI Light" w:hAnsi="Calibri" w:cs="Segoe UI Light"/>
          <w:lang w:val="de-DE"/>
        </w:rPr>
        <w:t>Die Datenspeicherung in der Schweiz wird ab Anfang 2016 möglich sein. Dabei garantieren</w:t>
      </w:r>
      <w:r w:rsidRPr="00A70532">
        <w:rPr>
          <w:rFonts w:ascii="Calibri" w:eastAsia="Segoe UI Light" w:hAnsi="Calibri" w:cs="Segoe UI Light"/>
          <w:lang w:val="de-DE"/>
        </w:rPr>
        <w:t xml:space="preserve"> durchgängige Zwei-Faktor-Authentifizierung und rollenbasierte Rechtevergabe eine höchste Zugriffssicherheit. Nicht nur die starke Verschlüsselung mit 256 Bit AES-GCM auf Server sowie mobilen und lokalen Clients beziehungsweise TLS 1.2 im Transfer gewährleisten hohen Schutz. Auch zahlreiche ausgefeilte Sicherheitsfunktionen, wie zeitlich festgelegte Session-Timeouts, eine Provider- und Administrator-Abschirmung und das automatische Löschen von lokalen Dateien auf mobilen Endgeräten nach einer vordefinierten Anzahl von Anmeldeversuchen, tragen zum hohen Security Level bei.</w:t>
      </w:r>
    </w:p>
    <w:p w:rsidR="007923C0" w:rsidRDefault="007923C0" w:rsidP="007923C0">
      <w:pPr>
        <w:pStyle w:val="TextA"/>
        <w:spacing w:line="276" w:lineRule="auto"/>
        <w:rPr>
          <w:rFonts w:ascii="Calibri" w:eastAsia="Segoe UI Light" w:hAnsi="Calibri" w:cs="Segoe UI Light"/>
          <w:lang w:val="de-DE"/>
        </w:rPr>
      </w:pPr>
    </w:p>
    <w:p w:rsidR="007923C0" w:rsidRDefault="007923C0" w:rsidP="007923C0">
      <w:pPr>
        <w:pStyle w:val="TextA"/>
        <w:spacing w:line="276" w:lineRule="auto"/>
        <w:rPr>
          <w:rFonts w:ascii="Calibri" w:eastAsia="Segoe UI Light" w:hAnsi="Calibri" w:cs="Segoe UI Light"/>
          <w:lang w:val="de-DE"/>
        </w:rPr>
      </w:pPr>
      <w:r w:rsidRPr="007923C0">
        <w:rPr>
          <w:rFonts w:ascii="Calibri" w:eastAsia="Segoe UI Light" w:hAnsi="Calibri" w:cs="Segoe UI Light"/>
          <w:lang w:val="de-DE"/>
        </w:rPr>
        <w:t>„Wir leben im Zeitalter der Digitalisierung. Menschen wollen flexibel, effizient und produktiv arbeiten. Das geht nur, wenn sie die Möglichkeit bekommen, die zu bearbeitenden Inhalte von überall aus sicher zu teilen. Die ‚Generation Sharing’ möchte intuitiv sein und keine Umwege in Kauf nehmen. Unternehmen haben großen Bedarf, ihren Mitarbeitern ein bequemes und sicheres Filesharing zu bieten,“ sagt Thomas Deutschmann, CEO bei Brainloop.</w:t>
      </w:r>
    </w:p>
    <w:p w:rsidR="007923C0" w:rsidRDefault="007923C0" w:rsidP="007923C0">
      <w:pPr>
        <w:pStyle w:val="TextA"/>
        <w:spacing w:line="276" w:lineRule="auto"/>
        <w:rPr>
          <w:rFonts w:ascii="Calibri" w:eastAsia="Segoe UI Light" w:hAnsi="Calibri" w:cs="Segoe UI Light"/>
          <w:lang w:val="de-DE"/>
        </w:rPr>
      </w:pPr>
    </w:p>
    <w:p w:rsidR="007923C0" w:rsidRDefault="007923C0" w:rsidP="007923C0">
      <w:pPr>
        <w:pStyle w:val="TextA"/>
        <w:spacing w:line="276" w:lineRule="auto"/>
        <w:rPr>
          <w:rFonts w:ascii="Calibri" w:eastAsia="Segoe UI Light" w:hAnsi="Calibri" w:cs="Segoe UI Light"/>
          <w:lang w:val="de-DE"/>
        </w:rPr>
      </w:pPr>
      <w:r w:rsidRPr="00C97E0B">
        <w:rPr>
          <w:rFonts w:ascii="Calibri" w:eastAsia="Segoe UI Light" w:hAnsi="Calibri" w:cs="Segoe UI Light"/>
          <w:lang w:val="de-DE"/>
        </w:rPr>
        <w:t>Die neue Version von Brainloop Dox kann jederzeit einen Monat lang kostenlos getestet werden. Generell sieht das Preismodell von Brainloop für jede Nutzeranzahl, Speichergrösse und jeden Supportbedarf ein attraktives Angebot vor. Zur Produkteinführung profitieren kleine Unternehmen</w:t>
      </w:r>
      <w:r w:rsidRPr="00A70532">
        <w:rPr>
          <w:rFonts w:ascii="Calibri" w:eastAsia="Segoe UI Light" w:hAnsi="Calibri" w:cs="Segoe UI Light"/>
          <w:lang w:val="de-DE"/>
        </w:rPr>
        <w:t xml:space="preserve"> jedoch besonders: Bis zum Jahresende bietet Brainloop seine Business-Edition für fünf Nutzer in einem Jahrespaket für 250 Euro an. </w:t>
      </w:r>
    </w:p>
    <w:p w:rsidR="007923C0" w:rsidRDefault="007923C0" w:rsidP="007923C0">
      <w:pPr>
        <w:pStyle w:val="TextA"/>
        <w:spacing w:line="276" w:lineRule="auto"/>
        <w:rPr>
          <w:rFonts w:ascii="Calibri" w:eastAsia="Segoe UI Light" w:hAnsi="Calibri" w:cs="Segoe UI Light"/>
          <w:lang w:val="de-DE"/>
        </w:rPr>
      </w:pPr>
    </w:p>
    <w:p w:rsidR="007923C0" w:rsidRDefault="007923C0" w:rsidP="007923C0">
      <w:pPr>
        <w:pStyle w:val="TextA"/>
        <w:spacing w:line="276" w:lineRule="auto"/>
        <w:rPr>
          <w:rFonts w:ascii="Calibri" w:eastAsia="Segoe UI Light" w:hAnsi="Calibri" w:cs="Segoe UI Light"/>
          <w:lang w:val="de-DE"/>
        </w:rPr>
      </w:pPr>
      <w:r w:rsidRPr="007923C0">
        <w:rPr>
          <w:rFonts w:ascii="Calibri" w:eastAsia="Segoe UI Light" w:hAnsi="Calibri" w:cs="Segoe UI Light"/>
          <w:lang w:val="de-DE"/>
        </w:rPr>
        <w:t xml:space="preserve">Der Bezug der Starter- und Business-Editionen von Brainloop Dox erfolgt direkt über eine Online-Registrierung. Die Corporate Edition ist auf Anfrage bei Brainloop erhältlich und wird in </w:t>
      </w:r>
      <w:bookmarkStart w:id="0" w:name="_GoBack"/>
      <w:bookmarkEnd w:id="0"/>
      <w:r w:rsidRPr="007923C0">
        <w:rPr>
          <w:rFonts w:ascii="Calibri" w:eastAsia="Segoe UI Light" w:hAnsi="Calibri" w:cs="Segoe UI Light"/>
          <w:lang w:val="de-DE"/>
        </w:rPr>
        <w:t>Absprache mit dem Kunden eingerichtet. Die neue Version von Brainloop Dox ist ab November erhältlich</w:t>
      </w:r>
      <w:r w:rsidRPr="00A70532">
        <w:rPr>
          <w:rFonts w:ascii="Calibri" w:eastAsia="Segoe UI Light" w:hAnsi="Calibri" w:cs="Segoe UI Light"/>
          <w:lang w:val="de-DE"/>
        </w:rPr>
        <w:t>.</w:t>
      </w:r>
    </w:p>
    <w:p w:rsidR="007923C0" w:rsidRDefault="007923C0" w:rsidP="007923C0">
      <w:pPr>
        <w:pStyle w:val="TextA"/>
        <w:spacing w:line="276" w:lineRule="auto"/>
        <w:rPr>
          <w:rFonts w:ascii="Calibri" w:eastAsia="Segoe UI Light" w:hAnsi="Calibri" w:cs="Segoe UI Light"/>
          <w:lang w:val="de-DE"/>
        </w:rPr>
      </w:pPr>
    </w:p>
    <w:p w:rsidR="00602159" w:rsidRDefault="007923C0" w:rsidP="007923C0">
      <w:pPr>
        <w:pStyle w:val="TextA"/>
        <w:spacing w:line="276" w:lineRule="auto"/>
        <w:rPr>
          <w:rFonts w:ascii="Calibri" w:eastAsia="Segoe UI Light" w:hAnsi="Calibri" w:cs="Segoe UI Light"/>
          <w:lang w:val="de-DE"/>
        </w:rPr>
      </w:pPr>
      <w:r w:rsidRPr="007923C0">
        <w:rPr>
          <w:rFonts w:ascii="Calibri" w:eastAsia="Segoe UI Light" w:hAnsi="Calibri" w:cs="Segoe UI Light"/>
        </w:rPr>
        <w:t xml:space="preserve">Weitere </w:t>
      </w:r>
      <w:r w:rsidRPr="00602159">
        <w:rPr>
          <w:rFonts w:ascii="Calibri" w:eastAsia="Segoe UI Light" w:hAnsi="Calibri" w:cs="Segoe UI Light"/>
          <w:lang w:val="de-DE"/>
        </w:rPr>
        <w:t xml:space="preserve">Informationen wie Produktdetails und Screenshots finden Sie unter </w:t>
      </w:r>
      <w:hyperlink r:id="rId8" w:history="1">
        <w:r w:rsidR="00602159" w:rsidRPr="00231770">
          <w:rPr>
            <w:rStyle w:val="Link"/>
            <w:rFonts w:ascii="Calibri" w:eastAsia="Segoe UI Light" w:hAnsi="Calibri" w:cs="Segoe UI Light"/>
            <w:lang w:val="de-DE"/>
          </w:rPr>
          <w:t>www.brainloop.com/de/dox</w:t>
        </w:r>
      </w:hyperlink>
    </w:p>
    <w:p w:rsidR="007923C0" w:rsidRDefault="007923C0" w:rsidP="007923C0">
      <w:pPr>
        <w:pStyle w:val="7BLstandard"/>
        <w:rPr>
          <w:rFonts w:ascii="Calibri" w:eastAsia="Segoe UI Light" w:hAnsi="Calibri" w:cs="Segoe UI Light"/>
          <w:color w:val="000000"/>
          <w:sz w:val="24"/>
          <w:szCs w:val="24"/>
          <w:u w:color="000000"/>
          <w:bdr w:val="nil"/>
          <w:lang w:eastAsia="en-US"/>
        </w:rPr>
      </w:pPr>
    </w:p>
    <w:p w:rsidR="007923C0" w:rsidRPr="007923C0" w:rsidRDefault="007923C0" w:rsidP="007923C0">
      <w:pPr>
        <w:pStyle w:val="7BLstandard"/>
        <w:rPr>
          <w:rFonts w:ascii="Calibri" w:eastAsia="Segoe UI Light" w:hAnsi="Calibri" w:cs="Segoe UI Light"/>
          <w:color w:val="000000"/>
          <w:sz w:val="24"/>
          <w:szCs w:val="24"/>
          <w:u w:color="000000"/>
          <w:bdr w:val="nil"/>
          <w:lang w:eastAsia="en-US"/>
        </w:rPr>
      </w:pPr>
    </w:p>
    <w:p w:rsidR="007923C0" w:rsidRPr="007923C0" w:rsidRDefault="007923C0" w:rsidP="007923C0">
      <w:pPr>
        <w:pStyle w:val="7BLstandard"/>
        <w:rPr>
          <w:rFonts w:ascii="Calibri" w:eastAsia="Segoe UI Light" w:hAnsi="Calibri" w:cs="Segoe UI Light"/>
          <w:b/>
          <w:color w:val="000000"/>
          <w:sz w:val="24"/>
          <w:szCs w:val="24"/>
          <w:u w:color="000000"/>
          <w:bdr w:val="nil"/>
          <w:lang w:eastAsia="en-US"/>
        </w:rPr>
      </w:pPr>
      <w:r w:rsidRPr="007923C0">
        <w:rPr>
          <w:rFonts w:ascii="Calibri" w:eastAsia="Segoe UI Light" w:hAnsi="Calibri" w:cs="Segoe UI Light"/>
          <w:b/>
          <w:color w:val="000000"/>
          <w:sz w:val="24"/>
          <w:szCs w:val="24"/>
          <w:u w:color="000000"/>
          <w:bdr w:val="nil"/>
          <w:lang w:eastAsia="en-US"/>
        </w:rPr>
        <w:t>Brainloop AG</w:t>
      </w:r>
    </w:p>
    <w:p w:rsidR="007923C0" w:rsidRDefault="007923C0" w:rsidP="007923C0">
      <w:pPr>
        <w:pStyle w:val="7BLstandard"/>
        <w:rPr>
          <w:rFonts w:ascii="Calibri" w:eastAsia="Segoe UI Light" w:hAnsi="Calibri" w:cs="Segoe UI Light"/>
          <w:color w:val="000000"/>
          <w:sz w:val="24"/>
          <w:szCs w:val="24"/>
          <w:u w:color="000000"/>
          <w:bdr w:val="nil"/>
          <w:lang w:eastAsia="en-US"/>
        </w:rPr>
      </w:pPr>
      <w:r w:rsidRPr="009E0642">
        <w:rPr>
          <w:rFonts w:ascii="Calibri" w:eastAsia="Segoe UI Light" w:hAnsi="Calibri" w:cs="Segoe UI Light"/>
          <w:color w:val="000000"/>
          <w:sz w:val="24"/>
          <w:szCs w:val="24"/>
          <w:u w:color="000000"/>
          <w:bdr w:val="nil"/>
          <w:lang w:eastAsia="en-US"/>
        </w:rPr>
        <w:t>Brainloop ist einer der führenden Lösungsanbieter für die bereichsübergreifende Zusammenarbeit mit vertraulichen Informationen und Dokumenten innerhalb von Unternehmen sowie mit externen Partnern. Mit Brainloop Secure Dataroom und Brainloop Dox bietet das Unternehmen hochsichere cloud-basierte Lösungen, die mit ihren Funktionen die revisionssichere Einhaltung von gesetzlichen Vorgaben sowie Compliance Policies unterstützen. Brainloop Kunden nutzen die Lösungen für unterschiedliche Einsatzszenarien z.B. innerhalb des Vorstands oder Aufsichtsrats, bei der Projektzusammenarbeit oder Due-Diligence-Prüfungen, im Einkauf, Verkauf, Vertragsmanagement sowie im Bereich Know-how-Schutz in Forschung und Entwicklung.</w:t>
      </w:r>
    </w:p>
    <w:p w:rsidR="007923C0" w:rsidRDefault="007923C0" w:rsidP="007923C0">
      <w:pPr>
        <w:pStyle w:val="7BLstandard"/>
        <w:rPr>
          <w:rFonts w:ascii="Calibri" w:eastAsia="Segoe UI Light" w:hAnsi="Calibri" w:cs="Segoe UI Light"/>
          <w:color w:val="000000"/>
          <w:sz w:val="24"/>
          <w:szCs w:val="24"/>
          <w:u w:color="000000"/>
          <w:bdr w:val="nil"/>
          <w:lang w:eastAsia="en-US"/>
        </w:rPr>
      </w:pPr>
    </w:p>
    <w:p w:rsidR="007923C0" w:rsidRPr="007923C0" w:rsidRDefault="007923C0" w:rsidP="007923C0">
      <w:pPr>
        <w:pStyle w:val="7BLstandard"/>
        <w:rPr>
          <w:rFonts w:ascii="Calibri" w:eastAsia="Segoe UI Light" w:hAnsi="Calibri" w:cs="Segoe UI Light"/>
          <w:color w:val="000000"/>
          <w:sz w:val="24"/>
          <w:szCs w:val="24"/>
          <w:u w:color="000000"/>
          <w:bdr w:val="nil"/>
          <w:lang w:eastAsia="en-US"/>
        </w:rPr>
      </w:pPr>
      <w:r w:rsidRPr="009E0642">
        <w:rPr>
          <w:rFonts w:ascii="Calibri" w:eastAsia="Segoe UI Light" w:hAnsi="Calibri" w:cs="Segoe UI Light"/>
          <w:color w:val="000000"/>
          <w:sz w:val="24"/>
          <w:szCs w:val="24"/>
          <w:u w:color="000000"/>
          <w:bdr w:val="nil"/>
          <w:lang w:eastAsia="en-US"/>
        </w:rPr>
        <w:t>Die Brainloop AG mit der Zentrale in München und Standorten in der Schweiz, Österreich, Frankreich und Grossbritannien wurde im Jahr 2000 gegründet. Zahlreiche mittelständische Unternehmen sowie die Mehrheit der DAX 30-Konzerne zählt das Unternehmen zu seinen Kunden.</w:t>
      </w:r>
    </w:p>
    <w:p w:rsidR="00CA7577" w:rsidRDefault="00CA7577" w:rsidP="0019720B">
      <w:pPr>
        <w:pStyle w:val="TextAA"/>
        <w:tabs>
          <w:tab w:val="left" w:pos="3969"/>
        </w:tabs>
        <w:spacing w:after="0" w:line="240" w:lineRule="auto"/>
        <w:rPr>
          <w:lang w:val="de-DE"/>
        </w:rPr>
      </w:pPr>
    </w:p>
    <w:tbl>
      <w:tblPr>
        <w:tblW w:w="8613" w:type="dxa"/>
        <w:tblLayout w:type="fixed"/>
        <w:tblLook w:val="04A0"/>
      </w:tblPr>
      <w:tblGrid>
        <w:gridCol w:w="3085"/>
        <w:gridCol w:w="5528"/>
      </w:tblGrid>
      <w:tr w:rsidR="00CA7577" w:rsidRPr="00ED0D1E">
        <w:trPr>
          <w:trHeight w:val="2263"/>
        </w:trPr>
        <w:tc>
          <w:tcPr>
            <w:tcW w:w="3085" w:type="dxa"/>
            <w:shd w:val="clear" w:color="auto" w:fill="auto"/>
          </w:tcPr>
          <w:p w:rsidR="00CA7577" w:rsidRPr="00ED0D1E" w:rsidRDefault="00CA7577" w:rsidP="00DC62B5">
            <w:pPr>
              <w:widowControl w:val="0"/>
              <w:tabs>
                <w:tab w:val="left" w:pos="2977"/>
                <w:tab w:val="left" w:pos="4111"/>
              </w:tabs>
              <w:autoSpaceDE w:val="0"/>
              <w:autoSpaceDN w:val="0"/>
              <w:adjustRightInd w:val="0"/>
              <w:spacing w:line="220" w:lineRule="atLeast"/>
              <w:ind w:right="176"/>
              <w:rPr>
                <w:rFonts w:ascii="Calibri" w:hAnsi="Calibri" w:cs="Calibri"/>
                <w:sz w:val="16"/>
                <w:szCs w:val="26"/>
                <w:lang w:val="de-CH"/>
              </w:rPr>
            </w:pPr>
            <w:r w:rsidRPr="00ED0D1E">
              <w:rPr>
                <w:rFonts w:ascii="Calibri" w:hAnsi="Calibri" w:cs="Calibri"/>
                <w:noProof/>
                <w:sz w:val="16"/>
                <w:szCs w:val="26"/>
              </w:rPr>
              <w:drawing>
                <wp:anchor distT="0" distB="0" distL="114300" distR="114300" simplePos="0" relativeHeight="251659264" behindDoc="0" locked="0" layoutInCell="1" allowOverlap="1">
                  <wp:simplePos x="929752" y="904352"/>
                  <wp:positionH relativeFrom="column">
                    <wp:posOffset>98425</wp:posOffset>
                  </wp:positionH>
                  <wp:positionV relativeFrom="paragraph">
                    <wp:posOffset>5080</wp:posOffset>
                  </wp:positionV>
                  <wp:extent cx="916605" cy="1366575"/>
                  <wp:effectExtent l="25400" t="0" r="0" b="0"/>
                  <wp:wrapNone/>
                  <wp:docPr id="2" name="Bild 1" descr=":::BRA BILDER:GABRIEL GABRIEL:BRA Gabriel Gabriel Portrait 1 low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A BILDER:GABRIEL GABRIEL:BRA Gabriel Gabriel Portrait 1 lowres.jpg"/>
                          <pic:cNvPicPr>
                            <a:picLocks noChangeAspect="1" noChangeArrowheads="1"/>
                          </pic:cNvPicPr>
                        </pic:nvPicPr>
                        <pic:blipFill>
                          <a:blip r:embed="rId9"/>
                          <a:srcRect/>
                          <a:stretch>
                            <a:fillRect/>
                          </a:stretch>
                        </pic:blipFill>
                        <pic:spPr bwMode="auto">
                          <a:xfrm>
                            <a:off x="0" y="0"/>
                            <a:ext cx="916605" cy="1366575"/>
                          </a:xfrm>
                          <a:prstGeom prst="rect">
                            <a:avLst/>
                          </a:prstGeom>
                          <a:noFill/>
                          <a:ln w="9525">
                            <a:noFill/>
                            <a:miter lim="800000"/>
                            <a:headEnd/>
                            <a:tailEnd/>
                          </a:ln>
                        </pic:spPr>
                      </pic:pic>
                    </a:graphicData>
                  </a:graphic>
                </wp:anchor>
              </w:drawing>
            </w:r>
          </w:p>
        </w:tc>
        <w:tc>
          <w:tcPr>
            <w:tcW w:w="5528" w:type="dxa"/>
            <w:shd w:val="clear" w:color="auto" w:fill="auto"/>
          </w:tcPr>
          <w:p w:rsidR="00CA7577" w:rsidRPr="00ED0D1E" w:rsidRDefault="00CA7577" w:rsidP="00DC62B5">
            <w:pPr>
              <w:widowControl w:val="0"/>
              <w:autoSpaceDE w:val="0"/>
              <w:autoSpaceDN w:val="0"/>
              <w:adjustRightInd w:val="0"/>
              <w:spacing w:line="220" w:lineRule="atLeast"/>
              <w:ind w:left="34" w:right="742"/>
              <w:rPr>
                <w:rFonts w:ascii="Calibri" w:hAnsi="Calibri" w:cs="Calibri"/>
                <w:sz w:val="16"/>
                <w:szCs w:val="26"/>
                <w:lang w:val="de-CH"/>
              </w:rPr>
            </w:pPr>
          </w:p>
          <w:p w:rsidR="00CA7577" w:rsidRPr="00ED0D1E" w:rsidRDefault="00CA7577" w:rsidP="00DC62B5">
            <w:pPr>
              <w:pStyle w:val="Titel"/>
              <w:rPr>
                <w:rFonts w:ascii="Calibri" w:eastAsia="Cambria" w:hAnsi="Calibri" w:cs="Calibri"/>
                <w:bCs w:val="0"/>
                <w:sz w:val="16"/>
                <w:szCs w:val="26"/>
              </w:rPr>
            </w:pPr>
          </w:p>
          <w:p w:rsidR="00CA7577" w:rsidRPr="00ED0D1E" w:rsidRDefault="00CA7577" w:rsidP="00DC62B5">
            <w:pPr>
              <w:pStyle w:val="Titel"/>
              <w:rPr>
                <w:rFonts w:ascii="Calibri" w:eastAsia="Cambria" w:hAnsi="Calibri" w:cs="Calibri"/>
                <w:bCs w:val="0"/>
                <w:sz w:val="16"/>
                <w:szCs w:val="26"/>
              </w:rPr>
            </w:pPr>
          </w:p>
          <w:p w:rsidR="00CA7577" w:rsidRPr="00ED0D1E" w:rsidRDefault="00CA7577" w:rsidP="00DC62B5">
            <w:pPr>
              <w:pStyle w:val="Titel"/>
              <w:rPr>
                <w:rFonts w:ascii="Calibri" w:eastAsia="Cambria" w:hAnsi="Calibri" w:cs="Calibri"/>
                <w:bCs w:val="0"/>
                <w:sz w:val="16"/>
                <w:szCs w:val="26"/>
              </w:rPr>
            </w:pPr>
          </w:p>
          <w:p w:rsidR="00CA7577" w:rsidRPr="00ED0D1E" w:rsidRDefault="00CA7577" w:rsidP="00DC62B5">
            <w:pPr>
              <w:pStyle w:val="Titel"/>
              <w:rPr>
                <w:rFonts w:ascii="Calibri" w:eastAsia="Cambria" w:hAnsi="Calibri" w:cs="Calibri"/>
                <w:bCs w:val="0"/>
                <w:sz w:val="16"/>
                <w:szCs w:val="26"/>
              </w:rPr>
            </w:pPr>
          </w:p>
          <w:p w:rsidR="00CA7577" w:rsidRPr="00ED0D1E" w:rsidRDefault="00CA7577" w:rsidP="00DC62B5">
            <w:pPr>
              <w:pStyle w:val="Titel"/>
              <w:rPr>
                <w:rFonts w:ascii="Calibri" w:eastAsia="Cambria" w:hAnsi="Calibri" w:cs="Calibri"/>
                <w:bCs w:val="0"/>
                <w:sz w:val="16"/>
                <w:szCs w:val="26"/>
              </w:rPr>
            </w:pPr>
          </w:p>
          <w:p w:rsidR="00CA7577" w:rsidRPr="00ED0D1E" w:rsidRDefault="00CA7577" w:rsidP="00DC62B5">
            <w:pPr>
              <w:pStyle w:val="Titel"/>
              <w:rPr>
                <w:rFonts w:ascii="Calibri" w:eastAsia="Cambria" w:hAnsi="Calibri" w:cs="Calibri"/>
                <w:bCs w:val="0"/>
                <w:sz w:val="16"/>
                <w:szCs w:val="26"/>
              </w:rPr>
            </w:pPr>
            <w:r w:rsidRPr="00ED0D1E">
              <w:rPr>
                <w:rFonts w:ascii="Calibri" w:eastAsia="Cambria" w:hAnsi="Calibri" w:cs="Calibri"/>
                <w:bCs w:val="0"/>
                <w:sz w:val="16"/>
                <w:szCs w:val="26"/>
              </w:rPr>
              <w:t xml:space="preserve">Gabriel Gabriel, Regional Vice President Sales Brainloop AG und Managing Director Brainloop Switzerland AG </w:t>
            </w:r>
          </w:p>
        </w:tc>
      </w:tr>
    </w:tbl>
    <w:p w:rsidR="00CA7577" w:rsidRPr="00ED0D1E" w:rsidRDefault="00CA7577" w:rsidP="00CA7577">
      <w:pPr>
        <w:tabs>
          <w:tab w:val="left" w:pos="3969"/>
        </w:tabs>
        <w:spacing w:after="0" w:line="240" w:lineRule="auto"/>
        <w:ind w:right="-284"/>
        <w:rPr>
          <w:rFonts w:ascii="Calibri" w:hAnsi="Calibri" w:cs="Segoe UI Light"/>
          <w:sz w:val="16"/>
        </w:rPr>
      </w:pPr>
      <w:r w:rsidRPr="00ED0D1E">
        <w:rPr>
          <w:rFonts w:ascii="Calibri" w:hAnsi="Calibri" w:cs="Segoe UI Light"/>
          <w:sz w:val="16"/>
        </w:rPr>
        <w:t xml:space="preserve">Das Bidmaterial steht auf </w:t>
      </w:r>
      <w:hyperlink r:id="rId10" w:history="1">
        <w:r w:rsidRPr="00ED0D1E">
          <w:rPr>
            <w:rStyle w:val="Link"/>
            <w:rFonts w:ascii="Calibri" w:hAnsi="Calibri" w:cs="Segoe UI Light"/>
            <w:sz w:val="16"/>
          </w:rPr>
          <w:t>www.press-n-relations.ch</w:t>
        </w:r>
      </w:hyperlink>
      <w:r w:rsidRPr="00ED0D1E">
        <w:rPr>
          <w:rFonts w:ascii="Calibri" w:hAnsi="Calibri" w:cs="Segoe UI Light"/>
          <w:sz w:val="16"/>
        </w:rPr>
        <w:t xml:space="preserve"> zum Download bereit (beim dort veröffentlichten Text).</w:t>
      </w:r>
    </w:p>
    <w:p w:rsidR="00CA7577" w:rsidRPr="00ED0D1E" w:rsidRDefault="00CA7577" w:rsidP="00CA7577">
      <w:pPr>
        <w:tabs>
          <w:tab w:val="left" w:pos="3969"/>
        </w:tabs>
        <w:spacing w:after="0" w:line="240" w:lineRule="auto"/>
        <w:ind w:right="-284"/>
        <w:rPr>
          <w:rFonts w:ascii="Calibri" w:hAnsi="Calibri" w:cs="Segoe UI Light"/>
        </w:rPr>
      </w:pPr>
    </w:p>
    <w:p w:rsidR="00CA7577" w:rsidRPr="00ED0D1E" w:rsidRDefault="00CA7577" w:rsidP="00CA7577">
      <w:pPr>
        <w:tabs>
          <w:tab w:val="left" w:pos="3969"/>
        </w:tabs>
        <w:spacing w:after="0" w:line="240" w:lineRule="auto"/>
        <w:ind w:right="-284"/>
        <w:rPr>
          <w:rFonts w:ascii="Calibri" w:eastAsia="MS Mincho" w:hAnsi="Calibri" w:cs="Segoe UI Light"/>
        </w:rPr>
      </w:pPr>
      <w:r w:rsidRPr="00ED0D1E">
        <w:rPr>
          <w:rFonts w:ascii="Calibri" w:eastAsia="MS Mincho" w:hAnsi="Calibri" w:cs="Segoe UI Light"/>
          <w:b/>
          <w:bCs/>
        </w:rPr>
        <w:t>Pressekontakt</w:t>
      </w:r>
      <w:r w:rsidRPr="00ED0D1E">
        <w:rPr>
          <w:rFonts w:ascii="Calibri" w:eastAsia="MS Mincho" w:hAnsi="Calibri" w:cs="Segoe UI Light"/>
        </w:rPr>
        <w:br/>
        <w:t xml:space="preserve">Brainloop Switzerland AG </w:t>
      </w:r>
      <w:r w:rsidRPr="00ED0D1E">
        <w:rPr>
          <w:rFonts w:ascii="Calibri" w:eastAsia="MS Mincho" w:hAnsi="Calibri" w:cs="Segoe UI Light"/>
        </w:rPr>
        <w:tab/>
      </w:r>
      <w:r w:rsidRPr="00ED0D1E">
        <w:rPr>
          <w:rFonts w:ascii="Calibri" w:eastAsia="MS Mincho" w:hAnsi="Calibri" w:cs="Segoe UI Light"/>
        </w:rPr>
        <w:tab/>
        <w:t>Press’n’Relations GmbH</w:t>
      </w:r>
    </w:p>
    <w:p w:rsidR="00CA7577" w:rsidRPr="00ED0D1E" w:rsidRDefault="00CA7577" w:rsidP="00CA7577">
      <w:pPr>
        <w:tabs>
          <w:tab w:val="left" w:pos="3969"/>
        </w:tabs>
        <w:spacing w:after="0" w:line="240" w:lineRule="auto"/>
        <w:ind w:right="-284"/>
        <w:rPr>
          <w:rFonts w:ascii="Calibri" w:eastAsia="MS Mincho" w:hAnsi="Calibri" w:cs="Segoe UI Light"/>
        </w:rPr>
      </w:pPr>
      <w:r w:rsidRPr="00ED0D1E">
        <w:rPr>
          <w:rFonts w:ascii="Calibri" w:eastAsia="MS Mincho" w:hAnsi="Calibri" w:cs="Segoe UI Light"/>
        </w:rPr>
        <w:t>Birgit März</w:t>
      </w:r>
      <w:r w:rsidRPr="00ED0D1E">
        <w:rPr>
          <w:rFonts w:ascii="Calibri" w:eastAsia="MS Mincho" w:hAnsi="Calibri" w:cs="Segoe UI Light"/>
        </w:rPr>
        <w:tab/>
      </w:r>
      <w:r w:rsidRPr="00ED0D1E">
        <w:rPr>
          <w:rFonts w:ascii="Calibri" w:eastAsia="MS Mincho" w:hAnsi="Calibri" w:cs="Segoe UI Light"/>
        </w:rPr>
        <w:tab/>
        <w:t>Markus Häfliger</w:t>
      </w:r>
    </w:p>
    <w:p w:rsidR="00CA7577" w:rsidRPr="00ED0D1E" w:rsidRDefault="00CA7577" w:rsidP="00CA7577">
      <w:pPr>
        <w:tabs>
          <w:tab w:val="left" w:pos="3969"/>
        </w:tabs>
        <w:spacing w:after="0" w:line="240" w:lineRule="auto"/>
        <w:ind w:right="-284"/>
        <w:rPr>
          <w:rFonts w:ascii="Calibri" w:eastAsia="MS Mincho" w:hAnsi="Calibri" w:cs="Segoe UI Light"/>
        </w:rPr>
      </w:pPr>
      <w:r w:rsidRPr="00ED0D1E">
        <w:rPr>
          <w:rFonts w:ascii="Calibri" w:eastAsia="MS Mincho" w:hAnsi="Calibri" w:cs="Segoe UI Light"/>
        </w:rPr>
        <w:t>Director Corporate Communications</w:t>
      </w:r>
      <w:r w:rsidRPr="00ED0D1E">
        <w:rPr>
          <w:rFonts w:ascii="Calibri" w:eastAsia="MS Mincho" w:hAnsi="Calibri" w:cs="Segoe UI Light"/>
        </w:rPr>
        <w:tab/>
      </w:r>
      <w:r w:rsidRPr="00ED0D1E">
        <w:rPr>
          <w:rFonts w:ascii="Calibri" w:eastAsia="MS Mincho" w:hAnsi="Calibri" w:cs="Segoe UI Light"/>
        </w:rPr>
        <w:tab/>
        <w:t>Niederlassungsleiter</w:t>
      </w:r>
    </w:p>
    <w:p w:rsidR="00CA7577" w:rsidRPr="00ED0D1E" w:rsidRDefault="00CA7577" w:rsidP="00CA7577">
      <w:pPr>
        <w:tabs>
          <w:tab w:val="left" w:pos="3969"/>
          <w:tab w:val="left" w:pos="4248"/>
          <w:tab w:val="left" w:pos="4956"/>
          <w:tab w:val="left" w:pos="5664"/>
          <w:tab w:val="left" w:pos="8593"/>
        </w:tabs>
        <w:spacing w:after="0" w:line="240" w:lineRule="auto"/>
        <w:ind w:right="-284"/>
        <w:rPr>
          <w:rFonts w:ascii="Calibri" w:eastAsia="MS Mincho" w:hAnsi="Calibri" w:cs="Segoe UI Light"/>
          <w:color w:val="0000FF"/>
          <w:u w:val="single"/>
        </w:rPr>
      </w:pPr>
      <w:r w:rsidRPr="00ED0D1E">
        <w:rPr>
          <w:rFonts w:ascii="Calibri" w:eastAsia="MS Mincho" w:hAnsi="Calibri" w:cs="Segoe UI Light"/>
        </w:rPr>
        <w:t>Baarerstrasse 125</w:t>
      </w:r>
      <w:r w:rsidRPr="00ED0D1E">
        <w:rPr>
          <w:rFonts w:ascii="Calibri" w:eastAsia="MS Mincho" w:hAnsi="Calibri" w:cs="Segoe UI Light"/>
        </w:rPr>
        <w:tab/>
      </w:r>
      <w:r w:rsidRPr="00ED0D1E">
        <w:rPr>
          <w:rFonts w:ascii="Calibri" w:eastAsia="MS Mincho" w:hAnsi="Calibri" w:cs="Segoe UI Light"/>
        </w:rPr>
        <w:tab/>
        <w:t>Hirslanderstrasse 51</w:t>
      </w:r>
      <w:r w:rsidRPr="00ED0D1E">
        <w:rPr>
          <w:rFonts w:ascii="Calibri" w:eastAsia="MS Mincho" w:hAnsi="Calibri" w:cs="Segoe UI Light"/>
        </w:rPr>
        <w:tab/>
      </w:r>
      <w:r w:rsidRPr="00ED0D1E">
        <w:rPr>
          <w:rFonts w:ascii="Calibri" w:eastAsia="MS Mincho" w:hAnsi="Calibri" w:cs="Segoe UI Light"/>
        </w:rPr>
        <w:br/>
        <w:t>6300 Zug</w:t>
      </w:r>
      <w:r w:rsidRPr="00ED0D1E">
        <w:rPr>
          <w:rFonts w:ascii="Calibri" w:eastAsia="MS Mincho" w:hAnsi="Calibri" w:cs="Segoe UI Light"/>
        </w:rPr>
        <w:tab/>
      </w:r>
      <w:r w:rsidRPr="00ED0D1E">
        <w:rPr>
          <w:rFonts w:ascii="Calibri" w:eastAsia="MS Mincho" w:hAnsi="Calibri" w:cs="Segoe UI Light"/>
        </w:rPr>
        <w:tab/>
        <w:t>8032 Zürich</w:t>
      </w:r>
      <w:r w:rsidRPr="00ED0D1E">
        <w:rPr>
          <w:rFonts w:ascii="Calibri" w:eastAsia="MS Mincho" w:hAnsi="Calibri" w:cs="Segoe UI Light"/>
        </w:rPr>
        <w:br/>
        <w:t>T: +</w:t>
      </w:r>
      <w:r>
        <w:rPr>
          <w:rFonts w:ascii="Calibri" w:eastAsia="MS Mincho" w:hAnsi="Calibri" w:cs="Segoe UI Light"/>
        </w:rPr>
        <w:t xml:space="preserve">41 44 720 37 37 </w:t>
      </w:r>
      <w:r w:rsidRPr="00ED0D1E">
        <w:rPr>
          <w:rFonts w:ascii="Calibri" w:eastAsia="MS Mincho" w:hAnsi="Calibri" w:cs="Segoe UI Light"/>
        </w:rPr>
        <w:tab/>
      </w:r>
      <w:r w:rsidRPr="00ED0D1E">
        <w:rPr>
          <w:rFonts w:ascii="Calibri" w:eastAsia="MS Mincho" w:hAnsi="Calibri" w:cs="Segoe UI Light"/>
        </w:rPr>
        <w:tab/>
        <w:t>T: +</w:t>
      </w:r>
      <w:r>
        <w:rPr>
          <w:rFonts w:ascii="Calibri" w:eastAsia="MS Mincho" w:hAnsi="Calibri" w:cs="Segoe UI Light"/>
        </w:rPr>
        <w:t>41 43</w:t>
      </w:r>
      <w:r w:rsidRPr="00ED0D1E">
        <w:rPr>
          <w:rFonts w:ascii="Calibri" w:eastAsia="MS Mincho" w:hAnsi="Calibri" w:cs="Segoe UI Light"/>
        </w:rPr>
        <w:t xml:space="preserve"> 344 58 65</w:t>
      </w:r>
      <w:r w:rsidRPr="00ED0D1E">
        <w:rPr>
          <w:rFonts w:ascii="Calibri" w:eastAsia="MS Mincho" w:hAnsi="Calibri" w:cs="Segoe UI Light"/>
        </w:rPr>
        <w:br/>
        <w:t>F: +</w:t>
      </w:r>
      <w:r>
        <w:rPr>
          <w:rFonts w:ascii="Calibri" w:eastAsia="MS Mincho" w:hAnsi="Calibri" w:cs="Segoe UI Light"/>
        </w:rPr>
        <w:t>41 44 720 37 35</w:t>
      </w:r>
      <w:r w:rsidRPr="00ED0D1E">
        <w:rPr>
          <w:rFonts w:ascii="Calibri" w:eastAsia="MS Mincho" w:hAnsi="Calibri" w:cs="Segoe UI Light"/>
        </w:rPr>
        <w:tab/>
      </w:r>
      <w:r w:rsidRPr="00ED0D1E">
        <w:rPr>
          <w:rFonts w:ascii="Calibri" w:eastAsia="MS Mincho" w:hAnsi="Calibri" w:cs="Segoe UI Light"/>
        </w:rPr>
        <w:tab/>
        <w:t>F: +</w:t>
      </w:r>
      <w:r>
        <w:rPr>
          <w:rFonts w:ascii="Calibri" w:eastAsia="MS Mincho" w:hAnsi="Calibri" w:cs="Segoe UI Light"/>
        </w:rPr>
        <w:t>41 43</w:t>
      </w:r>
      <w:r w:rsidRPr="00ED0D1E">
        <w:rPr>
          <w:rFonts w:ascii="Calibri" w:eastAsia="MS Mincho" w:hAnsi="Calibri" w:cs="Segoe UI Light"/>
        </w:rPr>
        <w:t xml:space="preserve"> 344 58 69</w:t>
      </w:r>
    </w:p>
    <w:p w:rsidR="00CA7577" w:rsidRPr="00ED0D1E" w:rsidRDefault="00CA7577" w:rsidP="00CA7577">
      <w:pPr>
        <w:tabs>
          <w:tab w:val="left" w:pos="3969"/>
        </w:tabs>
        <w:spacing w:after="0" w:line="240" w:lineRule="auto"/>
        <w:ind w:right="-284"/>
        <w:rPr>
          <w:rFonts w:ascii="Calibri" w:hAnsi="Calibri" w:cs="Segoe UI Light"/>
        </w:rPr>
      </w:pPr>
      <w:hyperlink r:id="rId11" w:history="1">
        <w:r w:rsidRPr="00ED0D1E">
          <w:rPr>
            <w:rStyle w:val="Link"/>
            <w:rFonts w:ascii="Calibri" w:eastAsia="MS Mincho" w:hAnsi="Calibri" w:cs="Segoe UI Light"/>
          </w:rPr>
          <w:t>presse@brainloop.com</w:t>
        </w:r>
      </w:hyperlink>
      <w:r w:rsidRPr="00ED0D1E">
        <w:rPr>
          <w:rFonts w:ascii="Calibri" w:eastAsia="MS Mincho" w:hAnsi="Calibri" w:cs="Segoe UI Light"/>
        </w:rPr>
        <w:tab/>
      </w:r>
      <w:r w:rsidRPr="00ED0D1E">
        <w:rPr>
          <w:rFonts w:ascii="Calibri" w:eastAsia="MS Mincho" w:hAnsi="Calibri" w:cs="Segoe UI Light"/>
        </w:rPr>
        <w:tab/>
      </w:r>
      <w:hyperlink r:id="rId12" w:history="1">
        <w:r w:rsidRPr="00ED0D1E">
          <w:rPr>
            <w:rFonts w:ascii="Calibri" w:eastAsia="MS Mincho" w:hAnsi="Calibri" w:cs="Segoe UI Light"/>
            <w:color w:val="0000FF"/>
            <w:u w:val="single"/>
          </w:rPr>
          <w:t>mh@press-n-relations.ch</w:t>
        </w:r>
      </w:hyperlink>
    </w:p>
    <w:p w:rsidR="003418F3" w:rsidRPr="00ED61B9" w:rsidRDefault="003418F3" w:rsidP="0019720B">
      <w:pPr>
        <w:pStyle w:val="TextAA"/>
        <w:tabs>
          <w:tab w:val="left" w:pos="3969"/>
        </w:tabs>
        <w:spacing w:after="0" w:line="240" w:lineRule="auto"/>
        <w:rPr>
          <w:lang w:val="de-DE"/>
        </w:rPr>
      </w:pPr>
    </w:p>
    <w:sectPr w:rsidR="003418F3" w:rsidRPr="00ED61B9" w:rsidSect="001616D1">
      <w:headerReference w:type="first" r:id="rId13"/>
      <w:pgSz w:w="11906" w:h="16838"/>
      <w:pgMar w:top="1417" w:right="1417" w:bottom="1134" w:left="1417" w:header="708" w:footer="708" w:gutter="0"/>
      <w:cols w:space="708"/>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62B5" w:rsidRDefault="00DC62B5" w:rsidP="006C00EE">
      <w:pPr>
        <w:spacing w:after="0" w:line="240" w:lineRule="auto"/>
      </w:pPr>
      <w:r>
        <w:separator/>
      </w:r>
    </w:p>
  </w:endnote>
  <w:endnote w:type="continuationSeparator" w:id="0">
    <w:p w:rsidR="00DC62B5" w:rsidRDefault="00DC62B5" w:rsidP="006C00E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0000000000000000000"/>
    <w:charset w:val="02"/>
    <w:family w:val="auto"/>
    <w:pitch w:val="variable"/>
    <w:sig w:usb0="00000000" w:usb1="00000000" w:usb2="00010000" w:usb3="00000000" w:csb0="80000000" w:csb1="00000000"/>
  </w:font>
  <w:font w:name="ＭＳ 明朝">
    <w:charset w:val="4E"/>
    <w:family w:val="auto"/>
    <w:pitch w:val="variable"/>
    <w:sig w:usb0="00000001" w:usb1="00000000" w:usb2="01000407" w:usb3="00000000" w:csb0="00020000" w:csb1="00000000"/>
  </w:font>
  <w:font w:name="Arial">
    <w:panose1 w:val="020B060402020202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Segoe UI">
    <w:altName w:val="Times New Roman"/>
    <w:charset w:val="00"/>
    <w:family w:val="swiss"/>
    <w:pitch w:val="variable"/>
    <w:sig w:usb0="E4002EFF" w:usb1="C000E47F"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Segoe UI Light">
    <w:altName w:val="Arial Unicode MS"/>
    <w:charset w:val="00"/>
    <w:family w:val="swiss"/>
    <w:pitch w:val="variable"/>
    <w:sig w:usb0="E00002FF" w:usb1="4000A47B" w:usb2="00000001" w:usb3="00000000" w:csb0="0000019F" w:csb1="00000000"/>
  </w:font>
  <w:font w:name="Verdana">
    <w:panose1 w:val="020B060403050404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ＭＳ ゴシック">
    <w:charset w:val="4E"/>
    <w:family w:val="auto"/>
    <w:pitch w:val="variable"/>
    <w:sig w:usb0="00000001" w:usb1="00000000" w:usb2="01000407" w:usb3="00000000" w:csb0="00020000"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62B5" w:rsidRDefault="00DC62B5" w:rsidP="006C00EE">
      <w:pPr>
        <w:spacing w:after="0" w:line="240" w:lineRule="auto"/>
      </w:pPr>
      <w:r>
        <w:separator/>
      </w:r>
    </w:p>
  </w:footnote>
  <w:footnote w:type="continuationSeparator" w:id="0">
    <w:p w:rsidR="00DC62B5" w:rsidRDefault="00DC62B5" w:rsidP="006C00EE">
      <w:pPr>
        <w:spacing w:after="0" w:line="240" w:lineRule="auto"/>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62B5" w:rsidRDefault="00DC62B5" w:rsidP="001616D1">
    <w:pPr>
      <w:pStyle w:val="Kopfzeile"/>
      <w:jc w:val="right"/>
    </w:pPr>
    <w:r w:rsidRPr="00AA3767">
      <w:rPr>
        <w:noProof/>
      </w:rPr>
      <w:drawing>
        <wp:inline distT="0" distB="0" distL="0" distR="0">
          <wp:extent cx="1813284" cy="704850"/>
          <wp:effectExtent l="0" t="0" r="0" b="0"/>
          <wp:docPr id="1"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ainloop Logo EPS-black on white.png"/>
                  <pic:cNvPicPr/>
                </pic:nvPicPr>
                <pic:blipFill>
                  <a:blip r:embed="rId1" cstate="print">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tretch>
                    <a:fillRect/>
                  </a:stretch>
                </pic:blipFill>
                <pic:spPr>
                  <a:xfrm>
                    <a:off x="0" y="0"/>
                    <a:ext cx="1820706" cy="707735"/>
                  </a:xfrm>
                  <a:prstGeom prst="rect">
                    <a:avLst/>
                  </a:prstGeom>
                </pic:spPr>
              </pic:pic>
            </a:graphicData>
          </a:graphic>
        </wp:inline>
      </w:drawing>
    </w:r>
  </w:p>
  <w:p w:rsidR="00DC62B5" w:rsidRDefault="00DC62B5" w:rsidP="001616D1">
    <w:pPr>
      <w:pStyle w:val="Kopfzeile"/>
      <w:jc w:val="right"/>
    </w:pPr>
  </w:p>
  <w:p w:rsidR="00DC62B5" w:rsidRDefault="00DC62B5" w:rsidP="001616D1">
    <w:pPr>
      <w:pStyle w:val="Kopfzeile"/>
      <w:jc w:val="right"/>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C91F13"/>
    <w:multiLevelType w:val="hybridMultilevel"/>
    <w:tmpl w:val="F0A81350"/>
    <w:lvl w:ilvl="0" w:tplc="82A2EDBC">
      <w:numFmt w:val="bullet"/>
      <w:lvlText w:val="-"/>
      <w:lvlJc w:val="left"/>
      <w:pPr>
        <w:ind w:left="720" w:hanging="360"/>
      </w:pPr>
      <w:rPr>
        <w:rFonts w:ascii="Calibri" w:eastAsia="Calibri" w:hAnsi="Calibri" w:cs="Times New Roman" w:hint="default"/>
      </w:rPr>
    </w:lvl>
    <w:lvl w:ilvl="1" w:tplc="04070003">
      <w:start w:val="1"/>
      <w:numFmt w:val="bullet"/>
      <w:lvlText w:val="o"/>
      <w:lvlJc w:val="left"/>
      <w:pPr>
        <w:ind w:left="1440" w:hanging="360"/>
      </w:pPr>
      <w:rPr>
        <w:rFonts w:ascii="Courier New" w:hAnsi="Courier New" w:cs="Times"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Times"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Times" w:hint="default"/>
      </w:rPr>
    </w:lvl>
    <w:lvl w:ilvl="8" w:tplc="0407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6"/>
  <w:doNotTrackMoves/>
  <w:defaultTabStop w:val="708"/>
  <w:hyphenationZone w:val="425"/>
  <w:characterSpacingControl w:val="doNotCompress"/>
  <w:footnotePr>
    <w:footnote w:id="-1"/>
    <w:footnote w:id="0"/>
  </w:footnotePr>
  <w:endnotePr>
    <w:endnote w:id="-1"/>
    <w:endnote w:id="0"/>
  </w:endnotePr>
  <w:compat>
    <w:useFELayout/>
  </w:compat>
  <w:rsids>
    <w:rsidRoot w:val="003B34F3"/>
    <w:rsid w:val="0004111A"/>
    <w:rsid w:val="00070D2D"/>
    <w:rsid w:val="00071B9D"/>
    <w:rsid w:val="00072CBB"/>
    <w:rsid w:val="00080DBA"/>
    <w:rsid w:val="00082778"/>
    <w:rsid w:val="00085A2B"/>
    <w:rsid w:val="0013334F"/>
    <w:rsid w:val="00135363"/>
    <w:rsid w:val="00136F7C"/>
    <w:rsid w:val="001478AB"/>
    <w:rsid w:val="001616D1"/>
    <w:rsid w:val="00162540"/>
    <w:rsid w:val="0019720B"/>
    <w:rsid w:val="001C5775"/>
    <w:rsid w:val="001D6327"/>
    <w:rsid w:val="001E0C74"/>
    <w:rsid w:val="001E567B"/>
    <w:rsid w:val="0020187D"/>
    <w:rsid w:val="00212E5A"/>
    <w:rsid w:val="002971B8"/>
    <w:rsid w:val="002D7137"/>
    <w:rsid w:val="002E156C"/>
    <w:rsid w:val="00315BBE"/>
    <w:rsid w:val="00326A14"/>
    <w:rsid w:val="003418F3"/>
    <w:rsid w:val="003518C3"/>
    <w:rsid w:val="0036548E"/>
    <w:rsid w:val="00375FF8"/>
    <w:rsid w:val="003A7958"/>
    <w:rsid w:val="003B34F3"/>
    <w:rsid w:val="003E1930"/>
    <w:rsid w:val="003E55BC"/>
    <w:rsid w:val="003F41C2"/>
    <w:rsid w:val="00411295"/>
    <w:rsid w:val="004122A7"/>
    <w:rsid w:val="00417373"/>
    <w:rsid w:val="004177F3"/>
    <w:rsid w:val="004468F6"/>
    <w:rsid w:val="00484609"/>
    <w:rsid w:val="004E034D"/>
    <w:rsid w:val="004F4A15"/>
    <w:rsid w:val="00504880"/>
    <w:rsid w:val="00506735"/>
    <w:rsid w:val="00537168"/>
    <w:rsid w:val="00553A4D"/>
    <w:rsid w:val="00553B46"/>
    <w:rsid w:val="00556106"/>
    <w:rsid w:val="005561CB"/>
    <w:rsid w:val="0057047A"/>
    <w:rsid w:val="00592B41"/>
    <w:rsid w:val="005A30D3"/>
    <w:rsid w:val="005F5638"/>
    <w:rsid w:val="00602159"/>
    <w:rsid w:val="00603F6E"/>
    <w:rsid w:val="00625292"/>
    <w:rsid w:val="0063321A"/>
    <w:rsid w:val="0066061F"/>
    <w:rsid w:val="00691F1E"/>
    <w:rsid w:val="00695587"/>
    <w:rsid w:val="006A0032"/>
    <w:rsid w:val="006B5853"/>
    <w:rsid w:val="006C00EE"/>
    <w:rsid w:val="006C0C43"/>
    <w:rsid w:val="006D56CF"/>
    <w:rsid w:val="00701ACB"/>
    <w:rsid w:val="00704445"/>
    <w:rsid w:val="00730025"/>
    <w:rsid w:val="007403F8"/>
    <w:rsid w:val="007409A0"/>
    <w:rsid w:val="007923C0"/>
    <w:rsid w:val="007943BE"/>
    <w:rsid w:val="007D36E0"/>
    <w:rsid w:val="007D748A"/>
    <w:rsid w:val="00854EA1"/>
    <w:rsid w:val="00861D46"/>
    <w:rsid w:val="00881D79"/>
    <w:rsid w:val="008C44B8"/>
    <w:rsid w:val="008F3C26"/>
    <w:rsid w:val="008F7819"/>
    <w:rsid w:val="00916856"/>
    <w:rsid w:val="00920889"/>
    <w:rsid w:val="00923317"/>
    <w:rsid w:val="00923F8E"/>
    <w:rsid w:val="00933D50"/>
    <w:rsid w:val="00936207"/>
    <w:rsid w:val="00973E82"/>
    <w:rsid w:val="00990F89"/>
    <w:rsid w:val="009B0D04"/>
    <w:rsid w:val="009E3FCF"/>
    <w:rsid w:val="009E659A"/>
    <w:rsid w:val="009F0974"/>
    <w:rsid w:val="00A217FB"/>
    <w:rsid w:val="00A2253F"/>
    <w:rsid w:val="00A455A3"/>
    <w:rsid w:val="00A77399"/>
    <w:rsid w:val="00AF7AE1"/>
    <w:rsid w:val="00B13C5E"/>
    <w:rsid w:val="00B2761F"/>
    <w:rsid w:val="00B81A68"/>
    <w:rsid w:val="00B9446A"/>
    <w:rsid w:val="00BA5707"/>
    <w:rsid w:val="00BB4436"/>
    <w:rsid w:val="00BC3542"/>
    <w:rsid w:val="00BE10E6"/>
    <w:rsid w:val="00C0365F"/>
    <w:rsid w:val="00C262FE"/>
    <w:rsid w:val="00C30AFC"/>
    <w:rsid w:val="00C34A7D"/>
    <w:rsid w:val="00C460CC"/>
    <w:rsid w:val="00C9388D"/>
    <w:rsid w:val="00CA7577"/>
    <w:rsid w:val="00CD704C"/>
    <w:rsid w:val="00CF326A"/>
    <w:rsid w:val="00CF5D2A"/>
    <w:rsid w:val="00D01A19"/>
    <w:rsid w:val="00D356AB"/>
    <w:rsid w:val="00D37148"/>
    <w:rsid w:val="00D37EBB"/>
    <w:rsid w:val="00D728D7"/>
    <w:rsid w:val="00DC62B5"/>
    <w:rsid w:val="00DD1CA3"/>
    <w:rsid w:val="00DF22C8"/>
    <w:rsid w:val="00E23C80"/>
    <w:rsid w:val="00E50159"/>
    <w:rsid w:val="00E52DFA"/>
    <w:rsid w:val="00EA1DDD"/>
    <w:rsid w:val="00EB5D43"/>
    <w:rsid w:val="00EC2C22"/>
    <w:rsid w:val="00ED7C45"/>
    <w:rsid w:val="00EE32AC"/>
    <w:rsid w:val="00F3362E"/>
    <w:rsid w:val="00F36430"/>
    <w:rsid w:val="00F52624"/>
    <w:rsid w:val="00F82DA1"/>
    <w:rsid w:val="00F9734D"/>
    <w:rsid w:val="00FC4BE9"/>
  </w:rsids>
  <m:mathPr>
    <m:mathFont m:val="Impact"/>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0" w:defSemiHidden="0" w:defUnhideWhenUsed="0" w:defQFormat="0" w:count="276">
    <w:lsdException w:name="annotation text" w:uiPriority="99"/>
    <w:lsdException w:name="annotation reference" w:uiPriority="99"/>
  </w:latentStyles>
  <w:style w:type="paragraph" w:default="1" w:styleId="Standard">
    <w:name w:val="Normal"/>
    <w:qFormat/>
    <w:rsid w:val="00D356AB"/>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basedOn w:val="Absatzstandardschriftart"/>
    <w:uiPriority w:val="99"/>
    <w:unhideWhenUsed/>
    <w:rsid w:val="003B34F3"/>
    <w:rPr>
      <w:color w:val="0000FF"/>
      <w:u w:val="single"/>
    </w:rPr>
  </w:style>
  <w:style w:type="paragraph" w:customStyle="1" w:styleId="7BLstandard">
    <w:name w:val="7 BL standard"/>
    <w:basedOn w:val="Standard"/>
    <w:link w:val="7BLstandardZchn"/>
    <w:qFormat/>
    <w:rsid w:val="003B34F3"/>
    <w:pPr>
      <w:tabs>
        <w:tab w:val="left" w:pos="1701"/>
      </w:tabs>
      <w:spacing w:after="0"/>
      <w:ind w:right="-1"/>
    </w:pPr>
    <w:rPr>
      <w:rFonts w:ascii="Arial" w:hAnsi="Arial" w:cs="Arial"/>
      <w:color w:val="4C575F"/>
      <w:sz w:val="20"/>
      <w:szCs w:val="20"/>
    </w:rPr>
  </w:style>
  <w:style w:type="character" w:customStyle="1" w:styleId="7BLstandardZchn">
    <w:name w:val="7 BL standard Zchn"/>
    <w:basedOn w:val="Absatzstandardschriftart"/>
    <w:link w:val="7BLstandard"/>
    <w:rsid w:val="003B34F3"/>
    <w:rPr>
      <w:rFonts w:ascii="Arial" w:hAnsi="Arial" w:cs="Arial"/>
      <w:color w:val="4C575F"/>
      <w:sz w:val="20"/>
      <w:szCs w:val="20"/>
    </w:rPr>
  </w:style>
  <w:style w:type="paragraph" w:styleId="Kopfzeile">
    <w:name w:val="header"/>
    <w:basedOn w:val="Standard"/>
    <w:link w:val="KopfzeileZeichen"/>
    <w:uiPriority w:val="99"/>
    <w:unhideWhenUsed/>
    <w:rsid w:val="003B34F3"/>
    <w:pPr>
      <w:tabs>
        <w:tab w:val="center" w:pos="4536"/>
        <w:tab w:val="right" w:pos="9072"/>
      </w:tabs>
      <w:spacing w:after="0" w:line="240" w:lineRule="auto"/>
    </w:pPr>
  </w:style>
  <w:style w:type="character" w:customStyle="1" w:styleId="KopfzeileZeichen">
    <w:name w:val="Kopfzeile Zeichen"/>
    <w:basedOn w:val="Absatzstandardschriftart"/>
    <w:link w:val="Kopfzeile"/>
    <w:uiPriority w:val="99"/>
    <w:rsid w:val="003B34F3"/>
  </w:style>
  <w:style w:type="paragraph" w:styleId="Sprechblasentext">
    <w:name w:val="Balloon Text"/>
    <w:basedOn w:val="Standard"/>
    <w:link w:val="SprechblasentextZeichen"/>
    <w:uiPriority w:val="99"/>
    <w:semiHidden/>
    <w:unhideWhenUsed/>
    <w:rsid w:val="003B34F3"/>
    <w:pPr>
      <w:spacing w:after="0" w:line="240" w:lineRule="auto"/>
    </w:pPr>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3B34F3"/>
    <w:rPr>
      <w:rFonts w:ascii="Tahoma" w:hAnsi="Tahoma" w:cs="Tahoma"/>
      <w:sz w:val="16"/>
      <w:szCs w:val="16"/>
    </w:rPr>
  </w:style>
  <w:style w:type="character" w:styleId="Kommentarzeichen">
    <w:name w:val="annotation reference"/>
    <w:basedOn w:val="Absatzstandardschriftart"/>
    <w:uiPriority w:val="99"/>
    <w:semiHidden/>
    <w:unhideWhenUsed/>
    <w:rsid w:val="00603F6E"/>
    <w:rPr>
      <w:sz w:val="16"/>
      <w:szCs w:val="16"/>
    </w:rPr>
  </w:style>
  <w:style w:type="paragraph" w:styleId="Kommentartext">
    <w:name w:val="annotation text"/>
    <w:basedOn w:val="Standard"/>
    <w:link w:val="KommentartextZeichen"/>
    <w:uiPriority w:val="99"/>
    <w:semiHidden/>
    <w:unhideWhenUsed/>
    <w:rsid w:val="00603F6E"/>
    <w:pPr>
      <w:spacing w:line="240" w:lineRule="auto"/>
    </w:pPr>
    <w:rPr>
      <w:sz w:val="20"/>
      <w:szCs w:val="20"/>
    </w:rPr>
  </w:style>
  <w:style w:type="character" w:customStyle="1" w:styleId="KommentartextZeichen">
    <w:name w:val="Kommentartext Zeichen"/>
    <w:basedOn w:val="Absatzstandardschriftart"/>
    <w:link w:val="Kommentartext"/>
    <w:uiPriority w:val="99"/>
    <w:semiHidden/>
    <w:rsid w:val="00603F6E"/>
    <w:rPr>
      <w:sz w:val="20"/>
      <w:szCs w:val="20"/>
    </w:rPr>
  </w:style>
  <w:style w:type="paragraph" w:styleId="Kommentarthema">
    <w:name w:val="annotation subject"/>
    <w:basedOn w:val="Kommentartext"/>
    <w:next w:val="Kommentartext"/>
    <w:link w:val="KommentarthemaZeichen"/>
    <w:uiPriority w:val="99"/>
    <w:semiHidden/>
    <w:unhideWhenUsed/>
    <w:rsid w:val="00603F6E"/>
    <w:rPr>
      <w:b/>
      <w:bCs/>
    </w:rPr>
  </w:style>
  <w:style w:type="character" w:customStyle="1" w:styleId="KommentarthemaZeichen">
    <w:name w:val="Kommentarthema Zeichen"/>
    <w:basedOn w:val="KommentartextZeichen"/>
    <w:link w:val="Kommentarthema"/>
    <w:uiPriority w:val="99"/>
    <w:semiHidden/>
    <w:rsid w:val="00603F6E"/>
    <w:rPr>
      <w:b/>
      <w:bCs/>
      <w:sz w:val="20"/>
      <w:szCs w:val="20"/>
    </w:rPr>
  </w:style>
  <w:style w:type="paragraph" w:styleId="Bearbeitung">
    <w:name w:val="Revision"/>
    <w:hidden/>
    <w:uiPriority w:val="99"/>
    <w:semiHidden/>
    <w:rsid w:val="003A7958"/>
    <w:pPr>
      <w:spacing w:after="0" w:line="240" w:lineRule="auto"/>
    </w:pPr>
  </w:style>
  <w:style w:type="paragraph" w:styleId="Listenabsatz">
    <w:name w:val="List Paragraph"/>
    <w:basedOn w:val="Standard"/>
    <w:uiPriority w:val="34"/>
    <w:qFormat/>
    <w:rsid w:val="00417373"/>
    <w:pPr>
      <w:spacing w:after="0" w:line="240" w:lineRule="auto"/>
      <w:ind w:left="720"/>
    </w:pPr>
    <w:rPr>
      <w:rFonts w:ascii="Segoe UI" w:hAnsi="Segoe UI" w:cs="Segoe UI"/>
    </w:rPr>
  </w:style>
  <w:style w:type="paragraph" w:styleId="Funotentext">
    <w:name w:val="footnote text"/>
    <w:basedOn w:val="Standard"/>
    <w:link w:val="FunotentextZeichen"/>
    <w:uiPriority w:val="99"/>
    <w:semiHidden/>
    <w:unhideWhenUsed/>
    <w:rsid w:val="00E52DFA"/>
    <w:pPr>
      <w:spacing w:after="0" w:line="240" w:lineRule="auto"/>
    </w:pPr>
    <w:rPr>
      <w:sz w:val="20"/>
      <w:szCs w:val="20"/>
    </w:rPr>
  </w:style>
  <w:style w:type="character" w:customStyle="1" w:styleId="FunotentextZeichen">
    <w:name w:val="Fußnotentext Zeichen"/>
    <w:basedOn w:val="Absatzstandardschriftart"/>
    <w:link w:val="Funotentext"/>
    <w:uiPriority w:val="99"/>
    <w:semiHidden/>
    <w:rsid w:val="00E52DFA"/>
    <w:rPr>
      <w:sz w:val="20"/>
      <w:szCs w:val="20"/>
    </w:rPr>
  </w:style>
  <w:style w:type="character" w:styleId="Funotenzeichen">
    <w:name w:val="footnote reference"/>
    <w:basedOn w:val="Absatzstandardschriftart"/>
    <w:uiPriority w:val="99"/>
    <w:semiHidden/>
    <w:unhideWhenUsed/>
    <w:rsid w:val="00E52DFA"/>
    <w:rPr>
      <w:vertAlign w:val="superscript"/>
    </w:rPr>
  </w:style>
  <w:style w:type="character" w:styleId="GesichteterLink">
    <w:name w:val="FollowedHyperlink"/>
    <w:basedOn w:val="Absatzstandardschriftart"/>
    <w:uiPriority w:val="99"/>
    <w:semiHidden/>
    <w:unhideWhenUsed/>
    <w:rsid w:val="00BB4436"/>
    <w:rPr>
      <w:color w:val="800080" w:themeColor="followedHyperlink"/>
      <w:u w:val="single"/>
    </w:rPr>
  </w:style>
  <w:style w:type="paragraph" w:styleId="Fuzeile">
    <w:name w:val="footer"/>
    <w:basedOn w:val="Standard"/>
    <w:link w:val="FuzeileZeichen"/>
    <w:uiPriority w:val="99"/>
    <w:unhideWhenUsed/>
    <w:rsid w:val="00FC4BE9"/>
    <w:pPr>
      <w:tabs>
        <w:tab w:val="center" w:pos="4536"/>
        <w:tab w:val="right" w:pos="9072"/>
      </w:tabs>
      <w:spacing w:after="0" w:line="240" w:lineRule="auto"/>
    </w:pPr>
  </w:style>
  <w:style w:type="character" w:customStyle="1" w:styleId="FuzeileZeichen">
    <w:name w:val="Fußzeile Zeichen"/>
    <w:basedOn w:val="Absatzstandardschriftart"/>
    <w:link w:val="Fuzeile"/>
    <w:uiPriority w:val="99"/>
    <w:rsid w:val="00FC4BE9"/>
  </w:style>
  <w:style w:type="paragraph" w:customStyle="1" w:styleId="TextA">
    <w:name w:val="Text A"/>
    <w:rsid w:val="003418F3"/>
    <w:pPr>
      <w:pBdr>
        <w:top w:val="nil"/>
        <w:left w:val="nil"/>
        <w:bottom w:val="nil"/>
        <w:right w:val="nil"/>
        <w:between w:val="nil"/>
        <w:bar w:val="nil"/>
      </w:pBdr>
      <w:spacing w:after="0" w:line="240" w:lineRule="auto"/>
    </w:pPr>
    <w:rPr>
      <w:rFonts w:ascii="Times New Roman" w:eastAsia="Arial Unicode MS" w:hAnsi="Arial Unicode MS" w:cs="Arial Unicode MS"/>
      <w:color w:val="000000"/>
      <w:sz w:val="24"/>
      <w:szCs w:val="24"/>
      <w:u w:color="000000"/>
      <w:bdr w:val="nil"/>
      <w:lang w:val="en-US" w:eastAsia="en-US"/>
    </w:rPr>
  </w:style>
  <w:style w:type="paragraph" w:customStyle="1" w:styleId="TextAA">
    <w:name w:val="Text A A"/>
    <w:rsid w:val="003418F3"/>
    <w:pPr>
      <w:pBdr>
        <w:top w:val="nil"/>
        <w:left w:val="nil"/>
        <w:bottom w:val="nil"/>
        <w:right w:val="nil"/>
        <w:between w:val="nil"/>
        <w:bar w:val="nil"/>
      </w:pBdr>
    </w:pPr>
    <w:rPr>
      <w:rFonts w:ascii="Calibri" w:eastAsia="Calibri" w:hAnsi="Calibri" w:cs="Calibri"/>
      <w:color w:val="000000"/>
      <w:u w:color="000000"/>
      <w:bdr w:val="nil"/>
      <w:lang w:val="en-US" w:eastAsia="en-US"/>
    </w:rPr>
  </w:style>
  <w:style w:type="character" w:customStyle="1" w:styleId="Hyperlink0">
    <w:name w:val="Hyperlink.0"/>
    <w:basedOn w:val="Absatzstandardschriftart"/>
    <w:rsid w:val="003418F3"/>
    <w:rPr>
      <w:rFonts w:ascii="Segoe UI Light" w:eastAsia="Segoe UI Light" w:hAnsi="Segoe UI Light" w:cs="Segoe UI Light"/>
      <w:color w:val="0000FF"/>
      <w:sz w:val="22"/>
      <w:szCs w:val="22"/>
      <w:u w:val="single" w:color="0000FF"/>
    </w:rPr>
  </w:style>
  <w:style w:type="character" w:customStyle="1" w:styleId="Hyperlink1">
    <w:name w:val="Hyperlink.1"/>
    <w:basedOn w:val="Absatzstandardschriftart"/>
    <w:rsid w:val="003418F3"/>
    <w:rPr>
      <w:rFonts w:ascii="Segoe UI Light" w:eastAsia="Segoe UI Light" w:hAnsi="Segoe UI Light" w:cs="Segoe UI Light"/>
      <w:lang w:val="de-DE"/>
    </w:rPr>
  </w:style>
  <w:style w:type="paragraph" w:styleId="Titel">
    <w:name w:val="Title"/>
    <w:basedOn w:val="Standard"/>
    <w:link w:val="TitelZeichen"/>
    <w:qFormat/>
    <w:rsid w:val="0019720B"/>
    <w:pPr>
      <w:spacing w:after="60" w:line="240" w:lineRule="auto"/>
      <w:outlineLvl w:val="0"/>
    </w:pPr>
    <w:rPr>
      <w:rFonts w:ascii="Verdana" w:eastAsia="Times New Roman" w:hAnsi="Verdana" w:cs="Arial"/>
      <w:b/>
      <w:bCs/>
      <w:sz w:val="24"/>
      <w:szCs w:val="32"/>
      <w:lang w:val="de-CH"/>
    </w:rPr>
  </w:style>
  <w:style w:type="character" w:customStyle="1" w:styleId="TitelZeichen">
    <w:name w:val="Titel Zeichen"/>
    <w:basedOn w:val="Absatzstandardschriftart"/>
    <w:link w:val="Titel"/>
    <w:rsid w:val="0019720B"/>
    <w:rPr>
      <w:rFonts w:ascii="Verdana" w:eastAsia="Times New Roman" w:hAnsi="Verdana" w:cs="Arial"/>
      <w:b/>
      <w:bCs/>
      <w:sz w:val="24"/>
      <w:szCs w:val="32"/>
      <w:lang w:val="de-CH"/>
    </w:rPr>
  </w:style>
  <w:style w:type="paragraph" w:customStyle="1" w:styleId="Text">
    <w:name w:val="Text"/>
    <w:rsid w:val="00DC62B5"/>
    <w:pPr>
      <w:pBdr>
        <w:top w:val="nil"/>
        <w:left w:val="nil"/>
        <w:bottom w:val="nil"/>
        <w:right w:val="nil"/>
        <w:between w:val="nil"/>
        <w:bar w:val="nil"/>
      </w:pBdr>
      <w:spacing w:after="0" w:line="240" w:lineRule="auto"/>
    </w:pPr>
    <w:rPr>
      <w:rFonts w:ascii="Cambria" w:eastAsia="Cambria" w:hAnsi="Cambria" w:cs="Cambria"/>
      <w:color w:val="000000"/>
      <w:sz w:val="24"/>
      <w:szCs w:val="24"/>
      <w:u w:color="000000"/>
      <w:bdr w:val="nil"/>
      <w:lang w:val="en-GB" w:eastAsia="en-US"/>
    </w:rPr>
  </w:style>
  <w:style w:type="paragraph" w:styleId="StandardWeb">
    <w:name w:val="Normal (Web)"/>
    <w:basedOn w:val="Standard"/>
    <w:uiPriority w:val="99"/>
    <w:rsid w:val="00DC62B5"/>
    <w:pPr>
      <w:spacing w:beforeLines="1" w:afterLines="1" w:line="240" w:lineRule="auto"/>
    </w:pPr>
    <w:rPr>
      <w:rFonts w:ascii="Times" w:hAnsi="Times"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3B34F3"/>
    <w:rPr>
      <w:color w:val="0000FF"/>
      <w:u w:val="single"/>
    </w:rPr>
  </w:style>
  <w:style w:type="paragraph" w:customStyle="1" w:styleId="7BLstandard">
    <w:name w:val="7 BL standard"/>
    <w:basedOn w:val="Standard"/>
    <w:link w:val="7BLstandardZchn"/>
    <w:qFormat/>
    <w:rsid w:val="003B34F3"/>
    <w:pPr>
      <w:tabs>
        <w:tab w:val="left" w:pos="1701"/>
      </w:tabs>
      <w:spacing w:after="0"/>
      <w:ind w:right="-1"/>
    </w:pPr>
    <w:rPr>
      <w:rFonts w:ascii="Arial" w:hAnsi="Arial" w:cs="Arial"/>
      <w:color w:val="4C575F"/>
      <w:sz w:val="20"/>
      <w:szCs w:val="20"/>
    </w:rPr>
  </w:style>
  <w:style w:type="character" w:customStyle="1" w:styleId="7BLstandardZchn">
    <w:name w:val="7 BL standard Zchn"/>
    <w:basedOn w:val="Absatz-Standardschriftart"/>
    <w:link w:val="7BLstandard"/>
    <w:rsid w:val="003B34F3"/>
    <w:rPr>
      <w:rFonts w:ascii="Arial" w:hAnsi="Arial" w:cs="Arial"/>
      <w:color w:val="4C575F"/>
      <w:sz w:val="20"/>
      <w:szCs w:val="20"/>
    </w:rPr>
  </w:style>
  <w:style w:type="paragraph" w:styleId="Kopfzeile">
    <w:name w:val="header"/>
    <w:basedOn w:val="Standard"/>
    <w:link w:val="KopfzeileZchn"/>
    <w:uiPriority w:val="99"/>
    <w:unhideWhenUsed/>
    <w:rsid w:val="003B34F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3B34F3"/>
  </w:style>
  <w:style w:type="paragraph" w:styleId="Sprechblasentext">
    <w:name w:val="Balloon Text"/>
    <w:basedOn w:val="Standard"/>
    <w:link w:val="SprechblasentextZchn"/>
    <w:uiPriority w:val="99"/>
    <w:semiHidden/>
    <w:unhideWhenUsed/>
    <w:rsid w:val="003B34F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B34F3"/>
    <w:rPr>
      <w:rFonts w:ascii="Tahoma" w:hAnsi="Tahoma" w:cs="Tahoma"/>
      <w:sz w:val="16"/>
      <w:szCs w:val="16"/>
    </w:rPr>
  </w:style>
  <w:style w:type="character" w:styleId="Kommentarzeichen">
    <w:name w:val="annotation reference"/>
    <w:basedOn w:val="Absatz-Standardschriftart"/>
    <w:uiPriority w:val="99"/>
    <w:semiHidden/>
    <w:unhideWhenUsed/>
    <w:rsid w:val="00603F6E"/>
    <w:rPr>
      <w:sz w:val="16"/>
      <w:szCs w:val="16"/>
    </w:rPr>
  </w:style>
  <w:style w:type="paragraph" w:styleId="Kommentartext">
    <w:name w:val="annotation text"/>
    <w:basedOn w:val="Standard"/>
    <w:link w:val="KommentartextZchn"/>
    <w:uiPriority w:val="99"/>
    <w:semiHidden/>
    <w:unhideWhenUsed/>
    <w:rsid w:val="00603F6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603F6E"/>
    <w:rPr>
      <w:sz w:val="20"/>
      <w:szCs w:val="20"/>
    </w:rPr>
  </w:style>
  <w:style w:type="paragraph" w:styleId="Kommentarthema">
    <w:name w:val="annotation subject"/>
    <w:basedOn w:val="Kommentartext"/>
    <w:next w:val="Kommentartext"/>
    <w:link w:val="KommentarthemaZchn"/>
    <w:uiPriority w:val="99"/>
    <w:semiHidden/>
    <w:unhideWhenUsed/>
    <w:rsid w:val="00603F6E"/>
    <w:rPr>
      <w:b/>
      <w:bCs/>
    </w:rPr>
  </w:style>
  <w:style w:type="character" w:customStyle="1" w:styleId="KommentarthemaZchn">
    <w:name w:val="Kommentarthema Zchn"/>
    <w:basedOn w:val="KommentartextZchn"/>
    <w:link w:val="Kommentarthema"/>
    <w:uiPriority w:val="99"/>
    <w:semiHidden/>
    <w:rsid w:val="00603F6E"/>
    <w:rPr>
      <w:b/>
      <w:bCs/>
      <w:sz w:val="20"/>
      <w:szCs w:val="20"/>
    </w:rPr>
  </w:style>
  <w:style w:type="paragraph" w:styleId="berarbeitung">
    <w:name w:val="Revision"/>
    <w:hidden/>
    <w:uiPriority w:val="99"/>
    <w:semiHidden/>
    <w:rsid w:val="003A7958"/>
    <w:pPr>
      <w:spacing w:after="0" w:line="240" w:lineRule="auto"/>
    </w:pPr>
  </w:style>
  <w:style w:type="paragraph" w:styleId="Listenabsatz">
    <w:name w:val="List Paragraph"/>
    <w:basedOn w:val="Standard"/>
    <w:uiPriority w:val="34"/>
    <w:qFormat/>
    <w:rsid w:val="00417373"/>
    <w:pPr>
      <w:spacing w:after="0" w:line="240" w:lineRule="auto"/>
      <w:ind w:left="720"/>
    </w:pPr>
    <w:rPr>
      <w:rFonts w:ascii="Segoe UI" w:hAnsi="Segoe UI" w:cs="Segoe UI"/>
    </w:rPr>
  </w:style>
  <w:style w:type="paragraph" w:styleId="Funotentext">
    <w:name w:val="footnote text"/>
    <w:basedOn w:val="Standard"/>
    <w:link w:val="FunotentextZchn"/>
    <w:uiPriority w:val="99"/>
    <w:semiHidden/>
    <w:unhideWhenUsed/>
    <w:rsid w:val="00E52DFA"/>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E52DFA"/>
    <w:rPr>
      <w:sz w:val="20"/>
      <w:szCs w:val="20"/>
    </w:rPr>
  </w:style>
  <w:style w:type="character" w:styleId="Funotenzeichen">
    <w:name w:val="footnote reference"/>
    <w:basedOn w:val="Absatz-Standardschriftart"/>
    <w:uiPriority w:val="99"/>
    <w:semiHidden/>
    <w:unhideWhenUsed/>
    <w:rsid w:val="00E52DFA"/>
    <w:rPr>
      <w:vertAlign w:val="superscript"/>
    </w:rPr>
  </w:style>
  <w:style w:type="character" w:styleId="BesuchterHyperlink">
    <w:name w:val="FollowedHyperlink"/>
    <w:basedOn w:val="Absatz-Standardschriftart"/>
    <w:uiPriority w:val="99"/>
    <w:semiHidden/>
    <w:unhideWhenUsed/>
    <w:rsid w:val="00BB4436"/>
    <w:rPr>
      <w:color w:val="800080" w:themeColor="followedHyperlink"/>
      <w:u w:val="single"/>
    </w:rPr>
  </w:style>
  <w:style w:type="paragraph" w:styleId="Fuzeile">
    <w:name w:val="footer"/>
    <w:basedOn w:val="Standard"/>
    <w:link w:val="FuzeileZchn"/>
    <w:uiPriority w:val="99"/>
    <w:unhideWhenUsed/>
    <w:rsid w:val="00FC4BE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C4BE9"/>
  </w:style>
  <w:style w:type="paragraph" w:customStyle="1" w:styleId="TextA">
    <w:name w:val="Text A"/>
    <w:rsid w:val="003418F3"/>
    <w:pPr>
      <w:pBdr>
        <w:top w:val="nil"/>
        <w:left w:val="nil"/>
        <w:bottom w:val="nil"/>
        <w:right w:val="nil"/>
        <w:between w:val="nil"/>
        <w:bar w:val="nil"/>
      </w:pBdr>
      <w:spacing w:after="0" w:line="240" w:lineRule="auto"/>
    </w:pPr>
    <w:rPr>
      <w:rFonts w:ascii="Times New Roman" w:eastAsia="Arial Unicode MS" w:hAnsi="Arial Unicode MS" w:cs="Arial Unicode MS"/>
      <w:color w:val="000000"/>
      <w:sz w:val="24"/>
      <w:szCs w:val="24"/>
      <w:u w:color="000000"/>
      <w:bdr w:val="nil"/>
      <w:lang w:val="en-US" w:eastAsia="en-US"/>
    </w:rPr>
  </w:style>
  <w:style w:type="paragraph" w:customStyle="1" w:styleId="TextAA">
    <w:name w:val="Text A A"/>
    <w:rsid w:val="003418F3"/>
    <w:pPr>
      <w:pBdr>
        <w:top w:val="nil"/>
        <w:left w:val="nil"/>
        <w:bottom w:val="nil"/>
        <w:right w:val="nil"/>
        <w:between w:val="nil"/>
        <w:bar w:val="nil"/>
      </w:pBdr>
    </w:pPr>
    <w:rPr>
      <w:rFonts w:ascii="Calibri" w:eastAsia="Calibri" w:hAnsi="Calibri" w:cs="Calibri"/>
      <w:color w:val="000000"/>
      <w:u w:color="000000"/>
      <w:bdr w:val="nil"/>
      <w:lang w:val="en-US" w:eastAsia="en-US"/>
    </w:rPr>
  </w:style>
  <w:style w:type="character" w:customStyle="1" w:styleId="Hyperlink0">
    <w:name w:val="Hyperlink.0"/>
    <w:basedOn w:val="Absatz-Standardschriftart"/>
    <w:rsid w:val="003418F3"/>
    <w:rPr>
      <w:rFonts w:ascii="Segoe UI Light" w:eastAsia="Segoe UI Light" w:hAnsi="Segoe UI Light" w:cs="Segoe UI Light"/>
      <w:color w:val="0000FF"/>
      <w:sz w:val="22"/>
      <w:szCs w:val="22"/>
      <w:u w:val="single" w:color="0000FF"/>
    </w:rPr>
  </w:style>
  <w:style w:type="character" w:customStyle="1" w:styleId="Hyperlink1">
    <w:name w:val="Hyperlink.1"/>
    <w:basedOn w:val="Absatz-Standardschriftart"/>
    <w:rsid w:val="003418F3"/>
    <w:rPr>
      <w:rFonts w:ascii="Segoe UI Light" w:eastAsia="Segoe UI Light" w:hAnsi="Segoe UI Light" w:cs="Segoe UI Light"/>
      <w:lang w:val="de-DE"/>
    </w:rPr>
  </w:style>
</w:styles>
</file>

<file path=word/webSettings.xml><?xml version="1.0" encoding="utf-8"?>
<w:webSettings xmlns:r="http://schemas.openxmlformats.org/officeDocument/2006/relationships" xmlns:w="http://schemas.openxmlformats.org/wordprocessingml/2006/main">
  <w:divs>
    <w:div w:id="732318787">
      <w:bodyDiv w:val="1"/>
      <w:marLeft w:val="0"/>
      <w:marRight w:val="0"/>
      <w:marTop w:val="0"/>
      <w:marBottom w:val="0"/>
      <w:divBdr>
        <w:top w:val="none" w:sz="0" w:space="0" w:color="auto"/>
        <w:left w:val="none" w:sz="0" w:space="0" w:color="auto"/>
        <w:bottom w:val="none" w:sz="0" w:space="0" w:color="auto"/>
        <w:right w:val="none" w:sz="0" w:space="0" w:color="auto"/>
      </w:divBdr>
    </w:div>
    <w:div w:id="1687050599">
      <w:bodyDiv w:val="1"/>
      <w:marLeft w:val="0"/>
      <w:marRight w:val="0"/>
      <w:marTop w:val="0"/>
      <w:marBottom w:val="0"/>
      <w:divBdr>
        <w:top w:val="none" w:sz="0" w:space="0" w:color="auto"/>
        <w:left w:val="none" w:sz="0" w:space="0" w:color="auto"/>
        <w:bottom w:val="none" w:sz="0" w:space="0" w:color="auto"/>
        <w:right w:val="none" w:sz="0" w:space="0" w:color="auto"/>
      </w:divBdr>
      <w:divsChild>
        <w:div w:id="2077509753">
          <w:marLeft w:val="0"/>
          <w:marRight w:val="0"/>
          <w:marTop w:val="0"/>
          <w:marBottom w:val="0"/>
          <w:divBdr>
            <w:top w:val="none" w:sz="0" w:space="0" w:color="auto"/>
            <w:left w:val="none" w:sz="0" w:space="0" w:color="auto"/>
            <w:bottom w:val="none" w:sz="0" w:space="0" w:color="auto"/>
            <w:right w:val="none" w:sz="0" w:space="0" w:color="auto"/>
          </w:divBdr>
        </w:div>
      </w:divsChild>
    </w:div>
    <w:div w:id="1882160156">
      <w:bodyDiv w:val="1"/>
      <w:marLeft w:val="0"/>
      <w:marRight w:val="0"/>
      <w:marTop w:val="0"/>
      <w:marBottom w:val="0"/>
      <w:divBdr>
        <w:top w:val="none" w:sz="0" w:space="0" w:color="auto"/>
        <w:left w:val="none" w:sz="0" w:space="0" w:color="auto"/>
        <w:bottom w:val="none" w:sz="0" w:space="0" w:color="auto"/>
        <w:right w:val="none" w:sz="0" w:space="0" w:color="auto"/>
      </w:divBdr>
    </w:div>
    <w:div w:id="1988127605">
      <w:bodyDiv w:val="1"/>
      <w:marLeft w:val="0"/>
      <w:marRight w:val="0"/>
      <w:marTop w:val="0"/>
      <w:marBottom w:val="0"/>
      <w:divBdr>
        <w:top w:val="none" w:sz="0" w:space="0" w:color="auto"/>
        <w:left w:val="none" w:sz="0" w:space="0" w:color="auto"/>
        <w:bottom w:val="none" w:sz="0" w:space="0" w:color="auto"/>
        <w:right w:val="none" w:sz="0" w:space="0" w:color="auto"/>
      </w:divBdr>
      <w:divsChild>
        <w:div w:id="331900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gabriel.gabriel@brainloop.com" TargetMode="External"/><Relationship Id="rId12" Type="http://schemas.openxmlformats.org/officeDocument/2006/relationships/hyperlink" Target="mailto:brainloop@vibrio.de" TargetMode="External"/><Relationship Id="rId13" Type="http://schemas.openxmlformats.org/officeDocument/2006/relationships/header" Target="header1.xml"/><Relationship Id="rId14" Type="http://schemas.openxmlformats.org/officeDocument/2006/relationships/fontTable" Target="fontTable.xml"/><Relationship Id="rId15" Type="http://schemas.openxmlformats.org/officeDocument/2006/relationships/theme" Target="theme/theme1.xml"/><Relationship Id="rId18"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brainloop.com/de/dox" TargetMode="External"/><Relationship Id="rId9" Type="http://schemas.openxmlformats.org/officeDocument/2006/relationships/image" Target="media/image1.jpeg"/><Relationship Id="rId10" Type="http://schemas.openxmlformats.org/officeDocument/2006/relationships/hyperlink" Target="http://www.press-n-relations.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AD7329-F7B7-8D40-9D0B-EE2C533175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801</Words>
  <Characters>4568</Characters>
  <Application>Microsoft Macintosh Word</Application>
  <DocSecurity>0</DocSecurity>
  <Lines>38</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SaschaS</dc:creator>
  <cp:lastModifiedBy>Markus Häfliger</cp:lastModifiedBy>
  <cp:revision>15</cp:revision>
  <cp:lastPrinted>2015-04-09T15:57:00Z</cp:lastPrinted>
  <dcterms:created xsi:type="dcterms:W3CDTF">2015-10-09T08:22:00Z</dcterms:created>
  <dcterms:modified xsi:type="dcterms:W3CDTF">2015-10-29T08:19:00Z</dcterms:modified>
</cp:coreProperties>
</file>