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C7E" w:rsidRDefault="00C93C7E">
      <w:r>
        <w:rPr>
          <w:noProof/>
          <w:lang w:eastAsia="de-DE"/>
        </w:rPr>
        <w:drawing>
          <wp:inline distT="0" distB="0" distL="0" distR="0">
            <wp:extent cx="1684020" cy="202976"/>
            <wp:effectExtent l="0" t="0" r="0" b="6985"/>
            <wp:docPr id="1" name="Grafik 1" descr="C:\Users\Wellenberg\Desktop\Enerope_Logo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lenberg\Desktop\Enerope_Logo_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549" cy="20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558" w:rsidRDefault="00BB458E">
      <w:r w:rsidRPr="00C93C7E">
        <w:rPr>
          <w:color w:val="365F91" w:themeColor="accent1" w:themeShade="BF"/>
        </w:rPr>
        <w:t>Pressemitteilung</w:t>
      </w:r>
      <w:r w:rsidR="00C93C7E">
        <w:rPr>
          <w:color w:val="365F91" w:themeColor="accent1" w:themeShade="BF"/>
        </w:rPr>
        <w:t xml:space="preserve"> März 2014</w:t>
      </w:r>
      <w:bookmarkStart w:id="0" w:name="_GoBack"/>
      <w:bookmarkEnd w:id="0"/>
      <w:r w:rsidRPr="00C93C7E">
        <w:br/>
      </w:r>
      <w:r>
        <w:br/>
      </w:r>
      <w:proofErr w:type="spellStart"/>
      <w:r>
        <w:t>enerope</w:t>
      </w:r>
      <w:proofErr w:type="spellEnd"/>
      <w:r>
        <w:t xml:space="preserve"> mit neuem Auftritt</w:t>
      </w:r>
      <w:r>
        <w:br/>
      </w:r>
      <w:r>
        <w:br/>
        <w:t xml:space="preserve">Das europäische Profi-Energieportal </w:t>
      </w:r>
      <w:proofErr w:type="spellStart"/>
      <w:r>
        <w:t>enerope</w:t>
      </w:r>
      <w:proofErr w:type="spellEnd"/>
      <w:r>
        <w:t xml:space="preserve"> präsentiert sich jetzt im erweiterten Rahmen und mit neuer Struktur.</w:t>
      </w:r>
      <w:r>
        <w:br/>
        <w:t>Unter dem Claim „M</w:t>
      </w:r>
      <w:r w:rsidR="00C67558">
        <w:t>IT MULTI CHANNEL ACCESS SCHNELLER ZUM ZIEL</w:t>
      </w:r>
      <w:r>
        <w:t xml:space="preserve">“  bietet das </w:t>
      </w:r>
      <w:r w:rsidR="00B65687">
        <w:t xml:space="preserve">grundlegend </w:t>
      </w:r>
      <w:r>
        <w:t>überarbeitete und stark erweiterte „</w:t>
      </w:r>
      <w:proofErr w:type="spellStart"/>
      <w:r>
        <w:t>EnergieMosaik</w:t>
      </w:r>
      <w:proofErr w:type="spellEnd"/>
      <w:r>
        <w:t xml:space="preserve">“ schnellen und pfadunabhängigen Zugang zu Informationen </w:t>
      </w:r>
      <w:r w:rsidR="00C93C7E">
        <w:t xml:space="preserve">über </w:t>
      </w:r>
      <w:r>
        <w:t>alle Energiearten</w:t>
      </w:r>
      <w:r w:rsidR="00C67558">
        <w:t xml:space="preserve"> und Energiethemen.</w:t>
      </w:r>
      <w:r w:rsidR="00C4233F">
        <w:t xml:space="preserve"> Zusätzlich können jetzt auch über das </w:t>
      </w:r>
      <w:proofErr w:type="spellStart"/>
      <w:r w:rsidR="00C4233F">
        <w:t>EnergieMosaik</w:t>
      </w:r>
      <w:proofErr w:type="spellEnd"/>
      <w:r w:rsidR="00C4233F">
        <w:t xml:space="preserve"> die Module</w:t>
      </w:r>
      <w:r w:rsidR="00C67558">
        <w:t>:</w:t>
      </w:r>
      <w:r w:rsidR="00C4233F">
        <w:t xml:space="preserve"> Datenbanken, Mediathek und das Online-Magazin „</w:t>
      </w:r>
      <w:proofErr w:type="spellStart"/>
      <w:r w:rsidR="00C4233F">
        <w:t>Energy</w:t>
      </w:r>
      <w:proofErr w:type="spellEnd"/>
      <w:r w:rsidR="00C4233F">
        <w:t xml:space="preserve"> Progress“ angesteuert werden.</w:t>
      </w:r>
      <w:r w:rsidR="00C4233F">
        <w:br/>
      </w:r>
      <w:r w:rsidR="00C4233F">
        <w:br/>
        <w:t>Zahlreiche Dienstleistungspakete für Veranstalter, Produktions-, Handels- und Dienstleistungsunternehmen können jetzt noch passgenauer angeboten werden.</w:t>
      </w:r>
      <w:r w:rsidR="00C4233F">
        <w:br/>
      </w:r>
      <w:r w:rsidR="00C4233F">
        <w:br/>
      </w:r>
      <w:proofErr w:type="spellStart"/>
      <w:r w:rsidR="00C4233F">
        <w:t>enerope</w:t>
      </w:r>
      <w:proofErr w:type="spellEnd"/>
      <w:r w:rsidR="00C4233F">
        <w:t xml:space="preserve"> – das europäische Schaufenster der Energie</w:t>
      </w:r>
      <w:r w:rsidR="00C4233F">
        <w:br/>
        <w:t>ist für alle Akteure in der Energiebranche ein wertvolles Infor</w:t>
      </w:r>
      <w:r w:rsidR="00C67558">
        <w:t>m</w:t>
      </w:r>
      <w:r w:rsidR="00C4233F">
        <w:t>ationsportal und im Aufritt als „Virtuelle Messe“ eine Werbeplattform, die relevante Akteure überall</w:t>
      </w:r>
      <w:r w:rsidR="00C67558">
        <w:t xml:space="preserve"> dort im Portal präsentiert, wo es um deren Themen geht – multisegmental und multimedial.</w:t>
      </w:r>
      <w:r w:rsidR="00C67558">
        <w:br/>
      </w:r>
      <w:r w:rsidR="00C67558">
        <w:br/>
        <w:t>Das Portal ist mehrsprachig angelegt, einige Datenbanken fünfsprachig.</w:t>
      </w:r>
      <w:r w:rsidR="00C67558">
        <w:br/>
      </w:r>
      <w:r w:rsidR="00C67558">
        <w:br/>
      </w:r>
      <w:hyperlink r:id="rId6" w:history="1">
        <w:r w:rsidR="00B65687" w:rsidRPr="00B01A74">
          <w:rPr>
            <w:rStyle w:val="Hyperlink"/>
          </w:rPr>
          <w:t>www.enerope.eu</w:t>
        </w:r>
      </w:hyperlink>
      <w:r w:rsidR="00B65687">
        <w:br/>
      </w:r>
    </w:p>
    <w:p w:rsidR="00D46E6B" w:rsidRDefault="00B65687">
      <w:r>
        <w:t xml:space="preserve">Über </w:t>
      </w:r>
      <w:proofErr w:type="spellStart"/>
      <w:r>
        <w:t>enerope</w:t>
      </w:r>
      <w:proofErr w:type="spellEnd"/>
      <w:r w:rsidR="00D46E6B">
        <w:t>:</w:t>
      </w:r>
      <w:r w:rsidR="00D46E6B">
        <w:br/>
      </w:r>
      <w:proofErr w:type="spellStart"/>
      <w:r w:rsidR="00D46E6B">
        <w:t>enerope</w:t>
      </w:r>
      <w:proofErr w:type="spellEnd"/>
      <w:r w:rsidR="00D46E6B">
        <w:t xml:space="preserve"> – eine </w:t>
      </w:r>
      <w:r>
        <w:t>EU-weit eingetragene Marke</w:t>
      </w:r>
      <w:r w:rsidR="00D46E6B">
        <w:t xml:space="preserve"> – ist ein Energie-Wissens- und Präsentationsportal für </w:t>
      </w:r>
      <w:proofErr w:type="spellStart"/>
      <w:r w:rsidR="00D46E6B">
        <w:t>Profis</w:t>
      </w:r>
      <w:proofErr w:type="spellEnd"/>
      <w:r w:rsidR="00D46E6B">
        <w:t xml:space="preserve"> aller Energiebranchen. Das Portal enthält fünfsprachige Datenbanken, u.a. das größte Online-Branchenbuch der Energie mit europäischem Fokus. Akteure werden dort nach Aufruf von Produkten und Dienstleistungen gefunden. Der europäische Energie-Veranstaltungskalender „</w:t>
      </w:r>
      <w:proofErr w:type="spellStart"/>
      <w:r w:rsidR="00D46E6B">
        <w:t>enerCAL</w:t>
      </w:r>
      <w:proofErr w:type="spellEnd"/>
      <w:r w:rsidR="00D46E6B">
        <w:t>“ zeigt jährlich mehr als 1000 Kongresse, Messen und Seminare quer durch Europa.</w:t>
      </w:r>
      <w:r w:rsidR="00D46E6B">
        <w:br/>
      </w:r>
      <w:proofErr w:type="spellStart"/>
      <w:r w:rsidR="00D46E6B">
        <w:t>enerope</w:t>
      </w:r>
      <w:proofErr w:type="spellEnd"/>
      <w:r w:rsidR="00D46E6B">
        <w:t xml:space="preserve"> ist eine Dienstleistung der EURODIALOG Gm</w:t>
      </w:r>
      <w:r w:rsidR="00D7113C">
        <w:t>b</w:t>
      </w:r>
      <w:r w:rsidR="00D46E6B">
        <w:t>H mit Sitz in München.</w:t>
      </w:r>
      <w:r w:rsidR="00D46E6B">
        <w:br/>
      </w:r>
    </w:p>
    <w:p w:rsidR="00B65687" w:rsidRDefault="00D46E6B">
      <w:r>
        <w:t>Für Rückfragen:</w:t>
      </w:r>
      <w:r>
        <w:br/>
        <w:t>Rainer Wellenberg</w:t>
      </w:r>
      <w:r>
        <w:br/>
      </w:r>
      <w:hyperlink r:id="rId7" w:history="1">
        <w:r w:rsidRPr="00B01A74">
          <w:rPr>
            <w:rStyle w:val="Hyperlink"/>
          </w:rPr>
          <w:t>info@enerope.eu</w:t>
        </w:r>
      </w:hyperlink>
      <w:r w:rsidR="00C93C7E">
        <w:rPr>
          <w:rStyle w:val="Hyperlink"/>
        </w:rPr>
        <w:br/>
      </w:r>
      <w:r w:rsidR="00C93C7E">
        <w:t>T: 089 856 35 26-12</w:t>
      </w:r>
      <w:r>
        <w:br/>
      </w:r>
      <w:r w:rsidR="00C93C7E">
        <w:t>M</w:t>
      </w:r>
      <w:r>
        <w:t>: 0173-3512371</w:t>
      </w:r>
      <w:r>
        <w:br/>
      </w:r>
      <w:hyperlink r:id="rId8" w:history="1">
        <w:r w:rsidRPr="00B01A74">
          <w:rPr>
            <w:rStyle w:val="Hyperlink"/>
          </w:rPr>
          <w:t>www.enerope.eu</w:t>
        </w:r>
      </w:hyperlink>
      <w:r>
        <w:br/>
      </w:r>
      <w:r w:rsidR="00B65687">
        <w:br/>
      </w:r>
    </w:p>
    <w:sectPr w:rsidR="00B65687" w:rsidSect="00C93C7E"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58E"/>
    <w:rsid w:val="000865F7"/>
    <w:rsid w:val="00115817"/>
    <w:rsid w:val="001B2FB8"/>
    <w:rsid w:val="001F53E6"/>
    <w:rsid w:val="002D52E3"/>
    <w:rsid w:val="004B5C02"/>
    <w:rsid w:val="005C1BE8"/>
    <w:rsid w:val="00622832"/>
    <w:rsid w:val="00655F60"/>
    <w:rsid w:val="006B45E9"/>
    <w:rsid w:val="006D5A7C"/>
    <w:rsid w:val="009170FD"/>
    <w:rsid w:val="009A58A2"/>
    <w:rsid w:val="00A205D3"/>
    <w:rsid w:val="00B65687"/>
    <w:rsid w:val="00BB458E"/>
    <w:rsid w:val="00C06C60"/>
    <w:rsid w:val="00C4233F"/>
    <w:rsid w:val="00C67558"/>
    <w:rsid w:val="00C9021C"/>
    <w:rsid w:val="00C93C7E"/>
    <w:rsid w:val="00D46E6B"/>
    <w:rsid w:val="00D7113C"/>
    <w:rsid w:val="00E8036C"/>
    <w:rsid w:val="00EE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65687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3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3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65687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3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3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erope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enerope.e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nerope.e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Wellenberg</dc:creator>
  <cp:lastModifiedBy>Wellenberg</cp:lastModifiedBy>
  <cp:revision>4</cp:revision>
  <cp:lastPrinted>2014-03-04T12:27:00Z</cp:lastPrinted>
  <dcterms:created xsi:type="dcterms:W3CDTF">2014-02-28T13:59:00Z</dcterms:created>
  <dcterms:modified xsi:type="dcterms:W3CDTF">2014-03-04T12:28:00Z</dcterms:modified>
</cp:coreProperties>
</file>