
<file path=[Content_Types].xml><?xml version="1.0" encoding="utf-8"?>
<Types xmlns="http://schemas.openxmlformats.org/package/2006/content-types">
  <Override PartName="/word/webSettings.xml" ContentType="application/vnd.openxmlformats-officedocument.wordprocessingml.webSettings+xml"/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word/stylesWithEffects.xml" ContentType="application/vnd.ms-word.stylesWithEffects+xml"/>
  <Override PartName="/word/header1.xml" ContentType="application/vnd.openxmlformats-officedocument.wordprocessingml.header+xml"/>
  <Override PartName="/customXml/itemProps4.xml" ContentType="application/vnd.openxmlformats-officedocument.customXmlProperties+xml"/>
  <Override PartName="/word/endnotes.xml" ContentType="application/vnd.openxmlformats-officedocument.wordprocessingml.endnotes+xml"/>
  <Override PartName="/word/people.xml" ContentType="application/vnd.openxmlformats-officedocument.wordprocessingml.peopl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footer3.xml" ContentType="application/vnd.openxmlformats-officedocument.wordprocessingml.footer+xml"/>
  <Override PartName="/customXml/itemProps3.xml" ContentType="application/vnd.openxmlformats-officedocument.customXmlProperties+xml"/>
  <Override PartName="/word/header2.xml" ContentType="application/vnd.openxmlformats-officedocument.wordprocessingml.header+xml"/>
  <Default Extension="jpeg" ContentType="image/jpeg"/>
  <Override PartName="/word/settings.xml" ContentType="application/vnd.openxmlformats-officedocument.wordprocessingml.settings+xml"/>
  <Default Extension="rels" ContentType="application/vnd.openxmlformats-package.relationship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14A" w:rsidRPr="00817AAC" w:rsidRDefault="002C4D0E" w:rsidP="00817AAC">
      <w:pPr>
        <w:pStyle w:val="Titel"/>
        <w:spacing w:after="0" w:line="288" w:lineRule="auto"/>
        <w:jc w:val="left"/>
        <w:rPr>
          <w:rFonts w:ascii="Arial" w:hAnsi="Arial"/>
          <w:color w:val="003A5F" w:themeColor="text1"/>
          <w:sz w:val="32"/>
          <w:lang w:val="de-DE"/>
        </w:rPr>
      </w:pPr>
      <w:r w:rsidRPr="00817AAC">
        <w:rPr>
          <w:rFonts w:ascii="Arial" w:hAnsi="Arial"/>
          <w:color w:val="003A5F" w:themeColor="text1"/>
          <w:sz w:val="32"/>
          <w:lang w:val="de-DE"/>
        </w:rPr>
        <w:t>Presseinformation</w:t>
      </w:r>
    </w:p>
    <w:p w:rsidR="00011F9D" w:rsidRPr="00817AAC" w:rsidRDefault="00011F9D" w:rsidP="00817AAC">
      <w:pPr>
        <w:spacing w:line="288" w:lineRule="auto"/>
        <w:jc w:val="center"/>
        <w:rPr>
          <w:rFonts w:ascii="Arial" w:eastAsiaTheme="majorHAnsi" w:hAnsi="Arial" w:cstheme="majorHAnsi"/>
          <w:b/>
          <w:color w:val="003A5F" w:themeColor="text1"/>
          <w:sz w:val="28"/>
          <w:szCs w:val="24"/>
          <w:lang w:val="de-DE"/>
        </w:rPr>
      </w:pPr>
    </w:p>
    <w:p w:rsidR="00817AAC" w:rsidRPr="00817AAC" w:rsidRDefault="00817AAC" w:rsidP="00817AAC">
      <w:pPr>
        <w:spacing w:line="240" w:lineRule="auto"/>
        <w:jc w:val="left"/>
        <w:rPr>
          <w:rFonts w:ascii="Arial" w:eastAsiaTheme="majorHAnsi" w:hAnsi="Arial" w:cstheme="majorHAnsi"/>
          <w:color w:val="003A5F" w:themeColor="text1"/>
          <w:sz w:val="32"/>
          <w:lang w:val="de-DE"/>
        </w:rPr>
      </w:pPr>
      <w:r w:rsidRPr="00817AAC">
        <w:rPr>
          <w:rFonts w:ascii="Arial" w:eastAsiaTheme="majorHAnsi" w:hAnsi="Arial" w:cstheme="majorHAnsi"/>
          <w:color w:val="003A5F" w:themeColor="text1"/>
          <w:szCs w:val="24"/>
          <w:lang w:val="de-DE"/>
        </w:rPr>
        <w:t>München/Wien, 9. Jänner 2015</w:t>
      </w:r>
    </w:p>
    <w:p w:rsidR="00817AAC" w:rsidRPr="00817AAC" w:rsidRDefault="00817AAC" w:rsidP="00817AAC">
      <w:pPr>
        <w:spacing w:line="240" w:lineRule="auto"/>
        <w:jc w:val="left"/>
        <w:rPr>
          <w:rFonts w:ascii="Arial" w:eastAsiaTheme="majorHAnsi" w:hAnsi="Arial" w:cstheme="majorHAnsi"/>
          <w:b/>
          <w:color w:val="003A5F" w:themeColor="text1"/>
          <w:sz w:val="32"/>
          <w:lang w:val="de-DE"/>
        </w:rPr>
      </w:pPr>
    </w:p>
    <w:p w:rsidR="008B19E8" w:rsidRPr="00817AAC" w:rsidRDefault="00612B51" w:rsidP="00817AAC">
      <w:pPr>
        <w:spacing w:line="240" w:lineRule="auto"/>
        <w:jc w:val="left"/>
        <w:rPr>
          <w:rFonts w:ascii="Arial" w:eastAsiaTheme="majorHAnsi" w:hAnsi="Arial" w:cstheme="majorHAnsi"/>
          <w:b/>
          <w:color w:val="003A5F" w:themeColor="text1"/>
          <w:sz w:val="32"/>
          <w:szCs w:val="24"/>
          <w:lang w:val="de-DE"/>
        </w:rPr>
      </w:pPr>
      <w:proofErr w:type="spellStart"/>
      <w:r w:rsidRPr="00817AAC">
        <w:rPr>
          <w:rFonts w:ascii="Arial" w:eastAsiaTheme="majorHAnsi" w:hAnsi="Arial" w:cstheme="majorHAnsi"/>
          <w:b/>
          <w:color w:val="003A5F" w:themeColor="text1"/>
          <w:sz w:val="32"/>
          <w:lang w:val="de-DE"/>
        </w:rPr>
        <w:t>IQNavigator</w:t>
      </w:r>
      <w:proofErr w:type="spellEnd"/>
      <w:r w:rsidR="002C4D0E" w:rsidRPr="00817AAC">
        <w:rPr>
          <w:rFonts w:ascii="Arial" w:eastAsiaTheme="majorHAnsi" w:hAnsi="Arial" w:cstheme="majorHAnsi"/>
          <w:b/>
          <w:color w:val="003A5F" w:themeColor="text1"/>
          <w:sz w:val="32"/>
          <w:lang w:val="de-DE"/>
        </w:rPr>
        <w:t xml:space="preserve"> setzt europäische Expansion fort</w:t>
      </w:r>
    </w:p>
    <w:p w:rsidR="001B1AE9" w:rsidRPr="00817AAC" w:rsidRDefault="001B1AE9" w:rsidP="00817AAC">
      <w:pPr>
        <w:spacing w:line="240" w:lineRule="auto"/>
        <w:jc w:val="left"/>
        <w:rPr>
          <w:rFonts w:ascii="Arial" w:eastAsiaTheme="majorHAnsi" w:hAnsi="Arial" w:cstheme="majorHAnsi"/>
          <w:color w:val="003A5F" w:themeColor="text1"/>
          <w:sz w:val="28"/>
          <w:szCs w:val="24"/>
          <w:lang w:val="de-DE"/>
        </w:rPr>
      </w:pPr>
    </w:p>
    <w:p w:rsidR="001B1AE9" w:rsidRPr="00817AAC" w:rsidRDefault="001B1AE9" w:rsidP="00817AAC">
      <w:pPr>
        <w:spacing w:line="288" w:lineRule="auto"/>
        <w:jc w:val="left"/>
        <w:rPr>
          <w:rFonts w:ascii="Arial" w:eastAsiaTheme="majorHAnsi" w:hAnsi="Arial" w:cstheme="majorHAnsi"/>
          <w:color w:val="003A5F" w:themeColor="text1"/>
          <w:sz w:val="24"/>
          <w:szCs w:val="26"/>
          <w:lang w:val="de-DE"/>
        </w:rPr>
      </w:pPr>
      <w:r w:rsidRPr="00817AAC">
        <w:rPr>
          <w:rFonts w:ascii="Arial" w:eastAsiaTheme="majorHAnsi" w:hAnsi="Arial" w:cstheme="majorHAnsi"/>
          <w:color w:val="003A5F" w:themeColor="text1"/>
          <w:sz w:val="24"/>
          <w:lang w:val="de-DE"/>
        </w:rPr>
        <w:t>Spezielles Vertriebs- und Support-Team zur Betreuung der wachsenden Ku</w:t>
      </w:r>
      <w:r w:rsidR="00817AAC" w:rsidRPr="00817AAC">
        <w:rPr>
          <w:rFonts w:ascii="Arial" w:eastAsiaTheme="majorHAnsi" w:hAnsi="Arial" w:cstheme="majorHAnsi"/>
          <w:color w:val="003A5F" w:themeColor="text1"/>
          <w:sz w:val="24"/>
          <w:lang w:val="de-DE"/>
        </w:rPr>
        <w:t>nden- und Vertriebspartnerbasis</w:t>
      </w:r>
      <w:r w:rsidRPr="00817AAC">
        <w:rPr>
          <w:rFonts w:ascii="Arial" w:eastAsiaTheme="majorHAnsi" w:hAnsi="Arial" w:cstheme="majorHAnsi"/>
          <w:color w:val="003A5F" w:themeColor="text1"/>
          <w:sz w:val="24"/>
          <w:szCs w:val="26"/>
          <w:lang w:val="de-DE"/>
        </w:rPr>
        <w:br/>
      </w:r>
      <w:r w:rsidRPr="00817AAC">
        <w:rPr>
          <w:rFonts w:ascii="Arial" w:eastAsiaTheme="majorHAnsi" w:hAnsi="Arial" w:cstheme="majorHAnsi"/>
          <w:color w:val="003A5F" w:themeColor="text1"/>
          <w:sz w:val="24"/>
          <w:lang w:val="de-DE"/>
        </w:rPr>
        <w:t xml:space="preserve"> </w:t>
      </w:r>
    </w:p>
    <w:p w:rsidR="000A4169" w:rsidRPr="00817AAC" w:rsidRDefault="007B2587" w:rsidP="00817AAC">
      <w:pPr>
        <w:spacing w:line="288" w:lineRule="auto"/>
        <w:jc w:val="left"/>
        <w:rPr>
          <w:rFonts w:ascii="Arial" w:eastAsiaTheme="majorHAnsi" w:hAnsi="Arial" w:cstheme="majorHAnsi"/>
          <w:bCs/>
          <w:color w:val="003A5F" w:themeColor="text1"/>
          <w:szCs w:val="24"/>
          <w:lang w:val="de-DE"/>
        </w:rPr>
      </w:pPr>
      <w:proofErr w:type="spellStart"/>
      <w:r w:rsidRPr="00817AAC">
        <w:rPr>
          <w:rFonts w:ascii="Arial" w:eastAsiaTheme="majorHAnsi" w:hAnsi="Arial" w:cstheme="majorHAnsi"/>
          <w:color w:val="003A5F" w:themeColor="text1"/>
          <w:szCs w:val="24"/>
          <w:lang w:val="de-DE"/>
        </w:rPr>
        <w:t>IQNavigator</w:t>
      </w:r>
      <w:proofErr w:type="spellEnd"/>
      <w:r w:rsidRPr="00817AAC">
        <w:rPr>
          <w:rFonts w:ascii="Arial" w:eastAsiaTheme="majorHAnsi" w:hAnsi="Arial" w:cstheme="majorHAnsi"/>
          <w:color w:val="003A5F" w:themeColor="text1"/>
          <w:szCs w:val="24"/>
          <w:lang w:val="de-DE"/>
        </w:rPr>
        <w:t>, ein führender Anbieter von Management-Lösungen für betriebsfremde Arbeitskräfte, erweitert seine Präsenz in Europa durch die Sch</w:t>
      </w:r>
      <w:r w:rsidR="00817AAC" w:rsidRPr="00817AAC">
        <w:rPr>
          <w:rFonts w:ascii="Arial" w:eastAsiaTheme="majorHAnsi" w:hAnsi="Arial" w:cstheme="majorHAnsi"/>
          <w:color w:val="003A5F" w:themeColor="text1"/>
          <w:szCs w:val="24"/>
          <w:lang w:val="de-DE"/>
        </w:rPr>
        <w:t>affung eines speziellen Teams</w:t>
      </w:r>
      <w:r w:rsidRPr="00817AAC">
        <w:rPr>
          <w:rFonts w:ascii="Arial" w:eastAsiaTheme="majorHAnsi" w:hAnsi="Arial" w:cstheme="majorHAnsi"/>
          <w:color w:val="003A5F" w:themeColor="text1"/>
          <w:szCs w:val="24"/>
          <w:lang w:val="de-DE"/>
        </w:rPr>
        <w:t>.</w:t>
      </w:r>
      <w:r w:rsidR="00817AAC" w:rsidRPr="00817AAC">
        <w:rPr>
          <w:rFonts w:ascii="Arial" w:eastAsiaTheme="majorHAnsi" w:hAnsi="Arial" w:cstheme="majorHAnsi"/>
          <w:color w:val="003A5F" w:themeColor="text1"/>
          <w:szCs w:val="24"/>
          <w:lang w:val="de-DE"/>
        </w:rPr>
        <w:t xml:space="preserve"> </w:t>
      </w:r>
      <w:r w:rsidRPr="00817AAC">
        <w:rPr>
          <w:rFonts w:ascii="Arial" w:eastAsiaTheme="majorHAnsi" w:hAnsi="Arial" w:cstheme="majorHAnsi"/>
          <w:color w:val="003A5F" w:themeColor="text1"/>
          <w:szCs w:val="24"/>
          <w:lang w:val="de-DE"/>
        </w:rPr>
        <w:t xml:space="preserve">Frank </w:t>
      </w:r>
      <w:proofErr w:type="spellStart"/>
      <w:r w:rsidRPr="00817AAC">
        <w:rPr>
          <w:rFonts w:ascii="Arial" w:eastAsiaTheme="majorHAnsi" w:hAnsi="Arial" w:cstheme="majorHAnsi"/>
          <w:color w:val="003A5F" w:themeColor="text1"/>
          <w:szCs w:val="24"/>
          <w:lang w:val="de-DE"/>
        </w:rPr>
        <w:t>Thies</w:t>
      </w:r>
      <w:proofErr w:type="spellEnd"/>
      <w:r w:rsidRPr="00817AAC">
        <w:rPr>
          <w:rFonts w:ascii="Arial" w:eastAsiaTheme="majorHAnsi" w:hAnsi="Arial" w:cstheme="majorHAnsi"/>
          <w:color w:val="003A5F" w:themeColor="text1"/>
          <w:szCs w:val="24"/>
          <w:lang w:val="de-DE"/>
        </w:rPr>
        <w:t xml:space="preserve"> ist zum Landesmanager und Vertriebsdirektor für </w:t>
      </w:r>
      <w:proofErr w:type="spellStart"/>
      <w:r w:rsidRPr="00817AAC">
        <w:rPr>
          <w:rFonts w:ascii="Arial" w:eastAsiaTheme="majorHAnsi" w:hAnsi="Arial" w:cstheme="majorHAnsi"/>
          <w:color w:val="003A5F" w:themeColor="text1"/>
          <w:szCs w:val="24"/>
          <w:lang w:val="de-DE"/>
        </w:rPr>
        <w:t>IQNavigator</w:t>
      </w:r>
      <w:proofErr w:type="spellEnd"/>
      <w:r w:rsidRPr="00817AAC">
        <w:rPr>
          <w:rFonts w:ascii="Arial" w:eastAsiaTheme="majorHAnsi" w:hAnsi="Arial" w:cstheme="majorHAnsi"/>
          <w:color w:val="003A5F" w:themeColor="text1"/>
          <w:szCs w:val="24"/>
          <w:lang w:val="de-DE"/>
        </w:rPr>
        <w:t xml:space="preserve"> in der Region </w:t>
      </w:r>
      <w:r w:rsidR="0012214C" w:rsidRPr="00817AAC">
        <w:rPr>
          <w:rFonts w:ascii="Arial" w:eastAsiaTheme="majorHAnsi" w:hAnsi="Arial" w:cstheme="majorHAnsi"/>
          <w:color w:val="003A5F" w:themeColor="text1"/>
          <w:szCs w:val="24"/>
          <w:lang w:val="de-DE"/>
        </w:rPr>
        <w:t xml:space="preserve">Zentraleuropa </w:t>
      </w:r>
      <w:r w:rsidRPr="00817AAC">
        <w:rPr>
          <w:rFonts w:ascii="Arial" w:eastAsiaTheme="majorHAnsi" w:hAnsi="Arial" w:cstheme="majorHAnsi"/>
          <w:color w:val="003A5F" w:themeColor="text1"/>
          <w:szCs w:val="24"/>
          <w:lang w:val="de-DE"/>
        </w:rPr>
        <w:t>ernannt worden und wird das in München ansässige Vertriebs- und Support-Team leiten.</w:t>
      </w:r>
    </w:p>
    <w:p w:rsidR="000A4169" w:rsidRPr="00817AAC" w:rsidRDefault="000A4169" w:rsidP="00817AAC">
      <w:pPr>
        <w:spacing w:line="288" w:lineRule="auto"/>
        <w:jc w:val="left"/>
        <w:rPr>
          <w:rFonts w:ascii="Arial" w:eastAsiaTheme="majorHAnsi" w:hAnsi="Arial" w:cstheme="majorHAnsi"/>
          <w:bCs/>
          <w:color w:val="003A5F" w:themeColor="text1"/>
          <w:szCs w:val="24"/>
          <w:lang w:val="de-DE"/>
        </w:rPr>
      </w:pPr>
    </w:p>
    <w:p w:rsidR="00D96283" w:rsidRPr="00817AAC" w:rsidRDefault="00817AAC" w:rsidP="00817AAC">
      <w:pPr>
        <w:spacing w:line="288" w:lineRule="auto"/>
        <w:jc w:val="left"/>
        <w:rPr>
          <w:rFonts w:ascii="Arial" w:eastAsiaTheme="majorHAnsi" w:hAnsi="Arial" w:cstheme="majorHAnsi"/>
          <w:bCs/>
          <w:color w:val="003A5F" w:themeColor="text1"/>
          <w:szCs w:val="24"/>
          <w:lang w:val="de-DE"/>
        </w:rPr>
      </w:pPr>
      <w:r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Das </w:t>
      </w:r>
      <w:proofErr w:type="spellStart"/>
      <w:r w:rsidRPr="00817AAC">
        <w:rPr>
          <w:rFonts w:ascii="Arial" w:eastAsiaTheme="majorHAnsi" w:hAnsi="Arial" w:cstheme="majorHAnsi"/>
          <w:color w:val="003A5F" w:themeColor="text1"/>
          <w:lang w:val="de-DE"/>
        </w:rPr>
        <w:t>IQNavigator-Team</w:t>
      </w:r>
      <w:proofErr w:type="spellEnd"/>
      <w:r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 </w:t>
      </w:r>
      <w:r w:rsidR="009831E4" w:rsidRPr="00817AAC">
        <w:rPr>
          <w:rFonts w:ascii="Arial" w:eastAsiaTheme="majorHAnsi" w:hAnsi="Arial" w:cstheme="majorHAnsi"/>
          <w:color w:val="003A5F" w:themeColor="text1"/>
          <w:lang w:val="de-DE"/>
        </w:rPr>
        <w:t>wird für die vorhandenen Kunden und Vertriebspartner Supportleistungen vor Ort bereitstellen und gleichzeitig daran arbeiten, in den Märkten Deutschlands, Ö</w:t>
      </w:r>
      <w:r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sterreichs und der Schweiz </w:t>
      </w:r>
      <w:r w:rsidR="009831E4" w:rsidRPr="00817AAC">
        <w:rPr>
          <w:rFonts w:ascii="Arial" w:eastAsiaTheme="majorHAnsi" w:hAnsi="Arial" w:cstheme="majorHAnsi"/>
          <w:color w:val="003A5F" w:themeColor="text1"/>
          <w:lang w:val="de-DE"/>
        </w:rPr>
        <w:t>neue Kundenbeziehungen zu etablieren.</w:t>
      </w:r>
      <w:r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 </w:t>
      </w:r>
      <w:r w:rsidR="009831E4"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Außerdem wird dieses Büro auch für Kunden in anderen Teilen </w:t>
      </w:r>
      <w:r w:rsidR="0012214C" w:rsidRPr="00817AAC">
        <w:rPr>
          <w:rFonts w:ascii="Arial" w:eastAsiaTheme="majorHAnsi" w:hAnsi="Arial" w:cstheme="majorHAnsi"/>
          <w:color w:val="003A5F" w:themeColor="text1"/>
          <w:lang w:val="de-DE"/>
        </w:rPr>
        <w:t>Kontinental</w:t>
      </w:r>
      <w:r w:rsidR="009831E4" w:rsidRPr="00817AAC">
        <w:rPr>
          <w:rFonts w:ascii="Arial" w:eastAsiaTheme="majorHAnsi" w:hAnsi="Arial" w:cstheme="majorHAnsi"/>
          <w:color w:val="003A5F" w:themeColor="text1"/>
          <w:lang w:val="de-DE"/>
        </w:rPr>
        <w:t>europa</w:t>
      </w:r>
      <w:r w:rsidR="00965B20" w:rsidRPr="00817AAC">
        <w:rPr>
          <w:rFonts w:ascii="Arial" w:eastAsiaTheme="majorHAnsi" w:hAnsi="Arial" w:cstheme="majorHAnsi"/>
          <w:color w:val="003A5F" w:themeColor="text1"/>
          <w:lang w:val="de-DE"/>
        </w:rPr>
        <w:t>s</w:t>
      </w:r>
      <w:r w:rsidR="009831E4"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 da sein, in denen </w:t>
      </w:r>
      <w:proofErr w:type="spellStart"/>
      <w:r w:rsidR="009831E4" w:rsidRPr="00817AAC">
        <w:rPr>
          <w:rFonts w:ascii="Arial" w:eastAsiaTheme="majorHAnsi" w:hAnsi="Arial" w:cstheme="majorHAnsi"/>
          <w:color w:val="003A5F" w:themeColor="text1"/>
          <w:lang w:val="de-DE"/>
        </w:rPr>
        <w:t>IQNavigator</w:t>
      </w:r>
      <w:proofErr w:type="spellEnd"/>
      <w:r w:rsidR="009831E4"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 einen Bedarf globaler Unternehmen mit regionalen Betriebsaktivitäten oder mit Hauptsitz in dieser Region feststellt.</w:t>
      </w:r>
    </w:p>
    <w:p w:rsidR="009F6F62" w:rsidRPr="00817AAC" w:rsidRDefault="00D96283" w:rsidP="00817AAC">
      <w:pPr>
        <w:spacing w:line="288" w:lineRule="auto"/>
        <w:jc w:val="left"/>
        <w:rPr>
          <w:rFonts w:ascii="Arial" w:eastAsiaTheme="majorHAnsi" w:hAnsi="Arial" w:cstheme="majorHAnsi"/>
          <w:bCs/>
          <w:color w:val="003A5F" w:themeColor="text1"/>
          <w:szCs w:val="24"/>
          <w:lang w:val="de-DE"/>
        </w:rPr>
      </w:pPr>
      <w:r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 </w:t>
      </w:r>
    </w:p>
    <w:p w:rsidR="00746DF3" w:rsidRPr="00817AAC" w:rsidRDefault="000E1B7A" w:rsidP="00817AAC">
      <w:pPr>
        <w:spacing w:line="288" w:lineRule="auto"/>
        <w:jc w:val="left"/>
        <w:rPr>
          <w:rFonts w:ascii="Arial" w:eastAsiaTheme="majorHAnsi" w:hAnsi="Arial" w:cstheme="majorHAnsi"/>
          <w:bCs/>
          <w:color w:val="003A5F" w:themeColor="text1"/>
          <w:szCs w:val="24"/>
          <w:lang w:val="de-DE"/>
        </w:rPr>
      </w:pPr>
      <w:r w:rsidRPr="00817AAC">
        <w:rPr>
          <w:rFonts w:ascii="Arial" w:eastAsiaTheme="majorHAnsi" w:hAnsi="Arial" w:cstheme="majorHAnsi"/>
          <w:color w:val="003A5F" w:themeColor="text1"/>
          <w:lang w:val="de-DE"/>
        </w:rPr>
        <w:t>Frank</w:t>
      </w:r>
      <w:r w:rsidR="00D96283"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 </w:t>
      </w:r>
      <w:proofErr w:type="spellStart"/>
      <w:r w:rsidR="00D96283" w:rsidRPr="00817AAC">
        <w:rPr>
          <w:rFonts w:ascii="Arial" w:eastAsiaTheme="majorHAnsi" w:hAnsi="Arial" w:cstheme="majorHAnsi"/>
          <w:color w:val="003A5F" w:themeColor="text1"/>
          <w:lang w:val="de-DE"/>
        </w:rPr>
        <w:t>Thies</w:t>
      </w:r>
      <w:proofErr w:type="spellEnd"/>
      <w:r w:rsidR="00D96283"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 bringt mehr als 20 Jahre Erfahrung aus dem Fachbereich Vertrieb und Service mit. Zusätzlich zur Leitung der regionalen Vertriebsbemühungen des Unternehmens wird er auch das </w:t>
      </w:r>
      <w:proofErr w:type="spellStart"/>
      <w:r w:rsidR="00D96283" w:rsidRPr="00817AAC">
        <w:rPr>
          <w:rFonts w:ascii="Arial" w:eastAsiaTheme="majorHAnsi" w:hAnsi="Arial" w:cstheme="majorHAnsi"/>
          <w:color w:val="003A5F" w:themeColor="text1"/>
          <w:lang w:val="de-DE"/>
        </w:rPr>
        <w:t>IQNavigator-Team</w:t>
      </w:r>
      <w:proofErr w:type="spellEnd"/>
      <w:r w:rsidR="00D96283"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 in Deutschland weiter entwickeln und ausbauen und ein tieferes Verständnis für die unterschiedlichen Nuancen des Arbeitsrechts sowie der Konformitätsbestimmungen in der </w:t>
      </w:r>
      <w:proofErr w:type="spellStart"/>
      <w:r w:rsidR="00D96283" w:rsidRPr="00817AAC">
        <w:rPr>
          <w:rFonts w:ascii="Arial" w:eastAsiaTheme="majorHAnsi" w:hAnsi="Arial" w:cstheme="majorHAnsi"/>
          <w:color w:val="003A5F" w:themeColor="text1"/>
          <w:lang w:val="de-DE"/>
        </w:rPr>
        <w:t>DACH-Region</w:t>
      </w:r>
      <w:proofErr w:type="spellEnd"/>
      <w:r w:rsidR="00D96283"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 schaffen, die Auswirkungen auf die Endnutzer von </w:t>
      </w:r>
      <w:proofErr w:type="spellStart"/>
      <w:r w:rsidR="00D96283" w:rsidRPr="00817AAC">
        <w:rPr>
          <w:rFonts w:ascii="Arial" w:eastAsiaTheme="majorHAnsi" w:hAnsi="Arial" w:cstheme="majorHAnsi"/>
          <w:color w:val="003A5F" w:themeColor="text1"/>
          <w:lang w:val="de-DE"/>
        </w:rPr>
        <w:t>IQNavigator</w:t>
      </w:r>
      <w:proofErr w:type="spellEnd"/>
      <w:r w:rsidR="00D96283"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 haben. </w:t>
      </w:r>
    </w:p>
    <w:p w:rsidR="009F6F62" w:rsidRPr="00817AAC" w:rsidRDefault="009F6F62" w:rsidP="00817AAC">
      <w:pPr>
        <w:spacing w:line="288" w:lineRule="auto"/>
        <w:jc w:val="left"/>
        <w:rPr>
          <w:rFonts w:ascii="Arial" w:eastAsiaTheme="majorHAnsi" w:hAnsi="Arial" w:cstheme="majorHAnsi"/>
          <w:color w:val="003A5F" w:themeColor="text1"/>
          <w:szCs w:val="24"/>
          <w:lang w:val="de-DE"/>
        </w:rPr>
      </w:pPr>
    </w:p>
    <w:p w:rsidR="00612B51" w:rsidRPr="00817AAC" w:rsidRDefault="00A82BE3" w:rsidP="00817AAC">
      <w:pPr>
        <w:spacing w:line="288" w:lineRule="auto"/>
        <w:jc w:val="left"/>
        <w:rPr>
          <w:rFonts w:ascii="Arial" w:eastAsiaTheme="majorHAnsi" w:hAnsi="Arial" w:cstheme="majorHAnsi"/>
          <w:color w:val="003A5F" w:themeColor="text1"/>
          <w:szCs w:val="24"/>
          <w:lang w:val="de-DE"/>
        </w:rPr>
      </w:pPr>
      <w:r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Die Berufskarriere von </w:t>
      </w:r>
      <w:r w:rsidR="000E1B7A" w:rsidRPr="00817AAC">
        <w:rPr>
          <w:rFonts w:ascii="Arial" w:eastAsiaTheme="majorHAnsi" w:hAnsi="Arial" w:cstheme="majorHAnsi"/>
          <w:color w:val="003A5F" w:themeColor="text1"/>
          <w:lang w:val="de-DE"/>
        </w:rPr>
        <w:t>Frank</w:t>
      </w:r>
      <w:r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 </w:t>
      </w:r>
      <w:proofErr w:type="spellStart"/>
      <w:r w:rsidRPr="00817AAC">
        <w:rPr>
          <w:rFonts w:ascii="Arial" w:eastAsiaTheme="majorHAnsi" w:hAnsi="Arial" w:cstheme="majorHAnsi"/>
          <w:color w:val="003A5F" w:themeColor="text1"/>
          <w:lang w:val="de-DE"/>
        </w:rPr>
        <w:t>Thies</w:t>
      </w:r>
      <w:proofErr w:type="spellEnd"/>
      <w:r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 wird von Erfahrungen in den Bereichen ERP, </w:t>
      </w:r>
      <w:proofErr w:type="spellStart"/>
      <w:r w:rsidRPr="00817AAC">
        <w:rPr>
          <w:rFonts w:ascii="Arial" w:eastAsiaTheme="majorHAnsi" w:hAnsi="Arial" w:cstheme="majorHAnsi"/>
          <w:color w:val="003A5F" w:themeColor="text1"/>
          <w:lang w:val="de-DE"/>
        </w:rPr>
        <w:t>Supply</w:t>
      </w:r>
      <w:proofErr w:type="spellEnd"/>
      <w:r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 Chain Management und Human Capital Management bestimmt. In seiner vorigen Funktion hat </w:t>
      </w:r>
      <w:proofErr w:type="spellStart"/>
      <w:r w:rsidRPr="00817AAC">
        <w:rPr>
          <w:rFonts w:ascii="Arial" w:eastAsiaTheme="majorHAnsi" w:hAnsi="Arial" w:cstheme="majorHAnsi"/>
          <w:color w:val="003A5F" w:themeColor="text1"/>
          <w:lang w:val="de-DE"/>
        </w:rPr>
        <w:t>Thies</w:t>
      </w:r>
      <w:proofErr w:type="spellEnd"/>
      <w:r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 die </w:t>
      </w:r>
      <w:proofErr w:type="spellStart"/>
      <w:r w:rsidRPr="00817AAC">
        <w:rPr>
          <w:rFonts w:ascii="Arial" w:eastAsiaTheme="majorHAnsi" w:hAnsi="Arial" w:cstheme="majorHAnsi"/>
          <w:color w:val="003A5F" w:themeColor="text1"/>
          <w:lang w:val="de-DE"/>
        </w:rPr>
        <w:t>DACH-Region</w:t>
      </w:r>
      <w:proofErr w:type="spellEnd"/>
      <w:r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 für </w:t>
      </w:r>
      <w:proofErr w:type="spellStart"/>
      <w:r w:rsidRPr="00817AAC">
        <w:rPr>
          <w:rFonts w:ascii="Arial" w:eastAsiaTheme="majorHAnsi" w:hAnsi="Arial" w:cstheme="majorHAnsi"/>
          <w:color w:val="003A5F" w:themeColor="text1"/>
          <w:lang w:val="de-DE"/>
        </w:rPr>
        <w:t>NeoSpheres</w:t>
      </w:r>
      <w:proofErr w:type="spellEnd"/>
      <w:r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, ein Softwareunternehmen in den Bereichen </w:t>
      </w:r>
      <w:proofErr w:type="spellStart"/>
      <w:r w:rsidRPr="00817AAC">
        <w:rPr>
          <w:rFonts w:ascii="Arial" w:eastAsiaTheme="majorHAnsi" w:hAnsi="Arial" w:cstheme="majorHAnsi"/>
          <w:color w:val="003A5F" w:themeColor="text1"/>
          <w:lang w:val="de-DE"/>
        </w:rPr>
        <w:t>Learning-</w:t>
      </w:r>
      <w:proofErr w:type="spellEnd"/>
      <w:r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, Talent- und Performance-Management geleitet. Davor war er als Beratungsdirektor für </w:t>
      </w:r>
      <w:r w:rsidR="00011F9D"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Mittel- und Südeuropa bei Saba Software tätig, einem in den USA ansässigen HCM-Softwareanbieter, wo er für Beratungsleistungen und den Vertrieb in Europa verantwortlich war. In dieser Rolle leitete </w:t>
      </w:r>
      <w:proofErr w:type="spellStart"/>
      <w:r w:rsidR="00011F9D" w:rsidRPr="00817AAC">
        <w:rPr>
          <w:rFonts w:ascii="Arial" w:eastAsiaTheme="majorHAnsi" w:hAnsi="Arial" w:cstheme="majorHAnsi"/>
          <w:color w:val="003A5F" w:themeColor="text1"/>
          <w:lang w:val="de-DE"/>
        </w:rPr>
        <w:t>Thies</w:t>
      </w:r>
      <w:proofErr w:type="spellEnd"/>
      <w:r w:rsidR="00011F9D"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 die Beratungsorganisation vor Ort und war verantwortlich für die tägliche Messung und Kontrolle der Kundenbindung innerhalb der Region.</w:t>
      </w:r>
    </w:p>
    <w:p w:rsidR="009831E4" w:rsidRPr="00817AAC" w:rsidRDefault="009831E4" w:rsidP="00817AAC">
      <w:pPr>
        <w:spacing w:line="288" w:lineRule="auto"/>
        <w:jc w:val="left"/>
        <w:rPr>
          <w:rFonts w:ascii="Arial" w:eastAsiaTheme="majorHAnsi" w:hAnsi="Arial" w:cstheme="majorHAnsi"/>
          <w:color w:val="003A5F" w:themeColor="text1"/>
          <w:szCs w:val="24"/>
          <w:lang w:val="de-DE"/>
        </w:rPr>
      </w:pPr>
    </w:p>
    <w:p w:rsidR="00612B51" w:rsidRPr="00817AAC" w:rsidRDefault="00537DDC" w:rsidP="00817AAC">
      <w:pPr>
        <w:widowControl w:val="0"/>
        <w:autoSpaceDE w:val="0"/>
        <w:autoSpaceDN w:val="0"/>
        <w:adjustRightInd w:val="0"/>
        <w:spacing w:line="288" w:lineRule="auto"/>
        <w:jc w:val="left"/>
        <w:rPr>
          <w:rFonts w:ascii="Arial" w:eastAsiaTheme="majorHAnsi" w:hAnsi="Arial" w:cstheme="majorHAnsi"/>
          <w:color w:val="003A5F" w:themeColor="text1"/>
          <w:lang w:val="de-DE"/>
        </w:rPr>
      </w:pPr>
      <w:r w:rsidRPr="00817AAC">
        <w:rPr>
          <w:rFonts w:ascii="Arial" w:eastAsiaTheme="majorHAnsi" w:hAnsi="Arial" w:cstheme="majorHAnsi"/>
          <w:color w:val="003A5F" w:themeColor="text1"/>
          <w:lang w:val="de-DE"/>
        </w:rPr>
        <w:t>„</w:t>
      </w:r>
      <w:r w:rsidR="009831E4"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Die Erfahrung und Fachkenntnis von Frank </w:t>
      </w:r>
      <w:proofErr w:type="spellStart"/>
      <w:r w:rsidR="009831E4" w:rsidRPr="00817AAC">
        <w:rPr>
          <w:rFonts w:ascii="Arial" w:eastAsiaTheme="majorHAnsi" w:hAnsi="Arial" w:cstheme="majorHAnsi"/>
          <w:color w:val="003A5F" w:themeColor="text1"/>
          <w:lang w:val="de-DE"/>
        </w:rPr>
        <w:t>Thies</w:t>
      </w:r>
      <w:proofErr w:type="spellEnd"/>
      <w:r w:rsidR="009831E4"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 wird auf die vorhandenen Erfolge von </w:t>
      </w:r>
      <w:proofErr w:type="spellStart"/>
      <w:r w:rsidR="009831E4" w:rsidRPr="00817AAC">
        <w:rPr>
          <w:rFonts w:ascii="Arial" w:eastAsiaTheme="majorHAnsi" w:hAnsi="Arial" w:cstheme="majorHAnsi"/>
          <w:color w:val="003A5F" w:themeColor="text1"/>
          <w:lang w:val="de-DE"/>
        </w:rPr>
        <w:t>IQNavigator</w:t>
      </w:r>
      <w:proofErr w:type="spellEnd"/>
      <w:r w:rsidR="009831E4"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 in Europa aufbauen und die zukünftige Expansion in dieser Region bestimmen</w:t>
      </w:r>
      <w:r w:rsidR="009831E4" w:rsidRPr="00817AAC">
        <w:rPr>
          <w:rFonts w:ascii="Arial" w:eastAsiaTheme="majorHAnsi" w:hAnsi="Arial" w:cstheme="majorHAnsi"/>
          <w:color w:val="003A5F" w:themeColor="text1"/>
          <w:szCs w:val="24"/>
          <w:shd w:val="clear" w:color="auto" w:fill="FFFFFF"/>
          <w:lang w:val="de-DE"/>
        </w:rPr>
        <w:t xml:space="preserve">“, </w:t>
      </w:r>
      <w:r w:rsidR="00817AAC" w:rsidRPr="00817AAC">
        <w:rPr>
          <w:rFonts w:ascii="Arial" w:eastAsiaTheme="majorHAnsi" w:hAnsi="Arial" w:cstheme="majorHAnsi"/>
          <w:color w:val="003A5F" w:themeColor="text1"/>
          <w:szCs w:val="24"/>
          <w:shd w:val="clear" w:color="auto" w:fill="FFFFFF"/>
          <w:lang w:val="de-DE"/>
        </w:rPr>
        <w:t>so</w:t>
      </w:r>
      <w:r w:rsidR="009831E4" w:rsidRPr="00817AAC">
        <w:rPr>
          <w:rFonts w:ascii="Arial" w:eastAsiaTheme="majorHAnsi" w:hAnsi="Arial" w:cstheme="majorHAnsi"/>
          <w:color w:val="003A5F" w:themeColor="text1"/>
          <w:szCs w:val="24"/>
          <w:shd w:val="clear" w:color="auto" w:fill="FFFFFF"/>
          <w:lang w:val="de-DE"/>
        </w:rPr>
        <w:t xml:space="preserve"> Simon </w:t>
      </w:r>
      <w:proofErr w:type="spellStart"/>
      <w:r w:rsidR="009831E4" w:rsidRPr="00817AAC">
        <w:rPr>
          <w:rFonts w:ascii="Arial" w:eastAsiaTheme="majorHAnsi" w:hAnsi="Arial" w:cstheme="majorHAnsi"/>
          <w:color w:val="003A5F" w:themeColor="text1"/>
          <w:szCs w:val="24"/>
          <w:shd w:val="clear" w:color="auto" w:fill="FFFFFF"/>
          <w:lang w:val="de-DE"/>
        </w:rPr>
        <w:t>Fahie</w:t>
      </w:r>
      <w:proofErr w:type="spellEnd"/>
      <w:r w:rsidR="009831E4" w:rsidRPr="00817AAC">
        <w:rPr>
          <w:rFonts w:ascii="Arial" w:eastAsiaTheme="majorHAnsi" w:hAnsi="Arial" w:cstheme="majorHAnsi"/>
          <w:color w:val="003A5F" w:themeColor="text1"/>
          <w:szCs w:val="24"/>
          <w:shd w:val="clear" w:color="auto" w:fill="FFFFFF"/>
          <w:lang w:val="de-DE"/>
        </w:rPr>
        <w:t xml:space="preserve">, </w:t>
      </w:r>
      <w:proofErr w:type="spellStart"/>
      <w:r w:rsidR="009831E4" w:rsidRPr="00817AAC">
        <w:rPr>
          <w:rFonts w:ascii="Arial" w:eastAsiaTheme="majorHAnsi" w:hAnsi="Arial" w:cstheme="majorHAnsi"/>
          <w:color w:val="003A5F" w:themeColor="text1"/>
          <w:lang w:val="de-DE"/>
        </w:rPr>
        <w:t>Managing</w:t>
      </w:r>
      <w:proofErr w:type="spellEnd"/>
      <w:r w:rsidR="009831E4"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 </w:t>
      </w:r>
      <w:proofErr w:type="spellStart"/>
      <w:r w:rsidR="009831E4" w:rsidRPr="00817AAC">
        <w:rPr>
          <w:rFonts w:ascii="Arial" w:eastAsiaTheme="majorHAnsi" w:hAnsi="Arial" w:cstheme="majorHAnsi"/>
          <w:color w:val="003A5F" w:themeColor="text1"/>
          <w:lang w:val="de-DE"/>
        </w:rPr>
        <w:t>Director</w:t>
      </w:r>
      <w:proofErr w:type="spellEnd"/>
      <w:r w:rsidR="009831E4"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 für EMEA und A</w:t>
      </w:r>
      <w:bookmarkStart w:id="0" w:name="_GoBack"/>
      <w:bookmarkEnd w:id="0"/>
      <w:r w:rsidR="009831E4" w:rsidRPr="00817AAC">
        <w:rPr>
          <w:rFonts w:ascii="Arial" w:eastAsiaTheme="majorHAnsi" w:hAnsi="Arial" w:cstheme="majorHAnsi"/>
          <w:color w:val="003A5F" w:themeColor="text1"/>
          <w:lang w:val="de-DE"/>
        </w:rPr>
        <w:t>PAC</w:t>
      </w:r>
      <w:r w:rsidR="009831E4" w:rsidRPr="00817AAC">
        <w:rPr>
          <w:rFonts w:ascii="Arial" w:eastAsiaTheme="majorHAnsi" w:hAnsi="Arial" w:cstheme="majorHAnsi"/>
          <w:color w:val="003A5F" w:themeColor="text1"/>
          <w:szCs w:val="24"/>
          <w:shd w:val="clear" w:color="auto" w:fill="FFFFFF"/>
          <w:lang w:val="de-DE"/>
        </w:rPr>
        <w:t xml:space="preserve"> bei </w:t>
      </w:r>
      <w:proofErr w:type="spellStart"/>
      <w:r w:rsidR="009831E4" w:rsidRPr="00817AAC">
        <w:rPr>
          <w:rFonts w:ascii="Arial" w:eastAsiaTheme="majorHAnsi" w:hAnsi="Arial" w:cstheme="majorHAnsi"/>
          <w:color w:val="003A5F" w:themeColor="text1"/>
          <w:szCs w:val="24"/>
          <w:shd w:val="clear" w:color="auto" w:fill="FFFFFF"/>
          <w:lang w:val="de-DE"/>
        </w:rPr>
        <w:t>IQNavigator</w:t>
      </w:r>
      <w:proofErr w:type="spellEnd"/>
      <w:r w:rsidR="009831E4" w:rsidRPr="00817AAC">
        <w:rPr>
          <w:rFonts w:ascii="Arial" w:eastAsiaTheme="majorHAnsi" w:hAnsi="Arial" w:cstheme="majorHAnsi"/>
          <w:color w:val="003A5F" w:themeColor="text1"/>
          <w:szCs w:val="24"/>
          <w:shd w:val="clear" w:color="auto" w:fill="FFFFFF"/>
          <w:lang w:val="de-DE"/>
        </w:rPr>
        <w:t>. „</w:t>
      </w:r>
      <w:r w:rsidR="009831E4"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Diese Entscheidung unterstreicht das Engagement </w:t>
      </w:r>
      <w:proofErr w:type="spellStart"/>
      <w:r w:rsidR="009831E4" w:rsidRPr="00817AAC">
        <w:rPr>
          <w:rFonts w:ascii="Arial" w:eastAsiaTheme="majorHAnsi" w:hAnsi="Arial" w:cstheme="majorHAnsi"/>
          <w:color w:val="003A5F" w:themeColor="text1"/>
          <w:lang w:val="de-DE"/>
        </w:rPr>
        <w:t>IQNavigators</w:t>
      </w:r>
      <w:proofErr w:type="spellEnd"/>
      <w:r w:rsidR="009831E4"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 im </w:t>
      </w:r>
      <w:r w:rsidR="00817AAC" w:rsidRPr="00817AAC">
        <w:rPr>
          <w:rFonts w:ascii="Arial" w:eastAsiaTheme="majorHAnsi" w:hAnsi="Arial" w:cstheme="majorHAnsi"/>
          <w:color w:val="003A5F" w:themeColor="text1"/>
          <w:lang w:val="de-DE"/>
        </w:rPr>
        <w:t>europäischen</w:t>
      </w:r>
      <w:r w:rsidR="009831E4" w:rsidRPr="00817AAC">
        <w:rPr>
          <w:rFonts w:ascii="Arial" w:eastAsiaTheme="majorHAnsi" w:hAnsi="Arial" w:cstheme="majorHAnsi"/>
          <w:color w:val="003A5F" w:themeColor="text1"/>
          <w:lang w:val="de-DE"/>
        </w:rPr>
        <w:t xml:space="preserve"> Markt und bringt ein tieferes Verständnis für die Probleme, mit denen sich unsere Kunden und Vertriebspartner überall in Europa konfrontiert sehen.“</w:t>
      </w:r>
    </w:p>
    <w:p w:rsidR="003A52D1" w:rsidRPr="00817AAC" w:rsidRDefault="003A52D1" w:rsidP="00817AAC">
      <w:pPr>
        <w:widowControl w:val="0"/>
        <w:autoSpaceDE w:val="0"/>
        <w:autoSpaceDN w:val="0"/>
        <w:adjustRightInd w:val="0"/>
        <w:spacing w:line="288" w:lineRule="auto"/>
        <w:jc w:val="left"/>
        <w:rPr>
          <w:rFonts w:ascii="Arial" w:eastAsiaTheme="majorHAnsi" w:hAnsi="Arial" w:cstheme="majorHAnsi"/>
          <w:color w:val="003A5F" w:themeColor="text1"/>
          <w:szCs w:val="24"/>
          <w:lang w:val="de-DE"/>
        </w:rPr>
      </w:pPr>
    </w:p>
    <w:p w:rsidR="00BE57B0" w:rsidRPr="00817AAC" w:rsidRDefault="00DE7B0D" w:rsidP="00817AAC">
      <w:pPr>
        <w:spacing w:line="288" w:lineRule="auto"/>
        <w:jc w:val="left"/>
        <w:rPr>
          <w:rFonts w:ascii="Arial" w:eastAsiaTheme="majorHAnsi" w:hAnsi="Arial" w:cstheme="majorHAnsi"/>
          <w:color w:val="003A5F" w:themeColor="text1"/>
          <w:szCs w:val="24"/>
          <w:lang w:val="de-DE"/>
        </w:rPr>
      </w:pPr>
      <w:hyperlink r:id="rId11" w:history="1">
        <w:proofErr w:type="spellStart"/>
        <w:r w:rsidR="00294519" w:rsidRPr="00817AAC">
          <w:rPr>
            <w:rStyle w:val="Link"/>
            <w:rFonts w:ascii="Arial" w:eastAsiaTheme="minorHAnsi" w:hAnsi="Arial" w:cstheme="minorHAnsi"/>
            <w:color w:val="003A5F" w:themeColor="text1"/>
            <w:lang w:val="de-DE"/>
          </w:rPr>
          <w:t>IQNavigator</w:t>
        </w:r>
        <w:proofErr w:type="spellEnd"/>
      </w:hyperlink>
      <w:r w:rsidR="00294519" w:rsidRPr="00817AAC">
        <w:rPr>
          <w:rFonts w:ascii="Arial" w:hAnsi="Arial"/>
          <w:color w:val="003A5F" w:themeColor="text1"/>
          <w:lang w:val="de-DE"/>
        </w:rPr>
        <w:t xml:space="preserve"> hat die Expansion seiner </w:t>
      </w:r>
      <w:proofErr w:type="spellStart"/>
      <w:r w:rsidR="00294519" w:rsidRPr="00817AAC">
        <w:rPr>
          <w:rFonts w:ascii="Arial" w:hAnsi="Arial"/>
          <w:color w:val="003A5F" w:themeColor="text1"/>
          <w:lang w:val="de-DE"/>
        </w:rPr>
        <w:t>EMEA-Betriebsaktivitäten</w:t>
      </w:r>
      <w:proofErr w:type="spellEnd"/>
      <w:r w:rsidR="00294519" w:rsidRPr="00817AAC">
        <w:rPr>
          <w:rFonts w:ascii="Arial" w:hAnsi="Arial"/>
          <w:color w:val="003A5F" w:themeColor="text1"/>
          <w:lang w:val="de-DE"/>
        </w:rPr>
        <w:t xml:space="preserve"> zu einem strategischen Schwerpunkt gemacht, um die rasch ansteigende Nachfrage nach seinem </w:t>
      </w:r>
      <w:proofErr w:type="spellStart"/>
      <w:r w:rsidR="00294519" w:rsidRPr="00817AAC">
        <w:rPr>
          <w:rFonts w:ascii="Arial" w:hAnsi="Arial"/>
          <w:color w:val="003A5F" w:themeColor="text1"/>
          <w:lang w:val="de-DE"/>
        </w:rPr>
        <w:t>Vendor</w:t>
      </w:r>
      <w:proofErr w:type="spellEnd"/>
      <w:r w:rsidR="00294519" w:rsidRPr="00817AAC">
        <w:rPr>
          <w:rFonts w:ascii="Arial" w:hAnsi="Arial"/>
          <w:color w:val="003A5F" w:themeColor="text1"/>
          <w:lang w:val="de-DE"/>
        </w:rPr>
        <w:t xml:space="preserve"> Management System (VMS) befriedigen zu kö</w:t>
      </w:r>
      <w:r w:rsidR="00817AAC" w:rsidRPr="00817AAC">
        <w:rPr>
          <w:rFonts w:ascii="Arial" w:hAnsi="Arial"/>
          <w:color w:val="003A5F" w:themeColor="text1"/>
          <w:lang w:val="de-DE"/>
        </w:rPr>
        <w:t>nnen. VMS hilft</w:t>
      </w:r>
      <w:r w:rsidR="00294519" w:rsidRPr="00817AAC">
        <w:rPr>
          <w:rFonts w:ascii="Arial" w:hAnsi="Arial"/>
          <w:color w:val="003A5F" w:themeColor="text1"/>
          <w:lang w:val="de-DE"/>
        </w:rPr>
        <w:t xml:space="preserve"> globalen Unternehmen, ihre betriebsfremden Arbeitskräfte und ausgelagerten Dienstleistungen weltweit besser verwalten zu können. Die Schaffung des neuen regionalen Vertriebs- und Support-Teams durch </w:t>
      </w:r>
      <w:proofErr w:type="spellStart"/>
      <w:r w:rsidR="00294519" w:rsidRPr="00817AAC">
        <w:rPr>
          <w:rFonts w:ascii="Arial" w:hAnsi="Arial"/>
          <w:color w:val="003A5F" w:themeColor="text1"/>
          <w:lang w:val="de-DE"/>
        </w:rPr>
        <w:t>IQNavigator</w:t>
      </w:r>
      <w:proofErr w:type="spellEnd"/>
      <w:r w:rsidR="00294519" w:rsidRPr="00817AAC">
        <w:rPr>
          <w:rFonts w:ascii="Arial" w:hAnsi="Arial"/>
          <w:color w:val="003A5F" w:themeColor="text1"/>
          <w:lang w:val="de-DE"/>
        </w:rPr>
        <w:t xml:space="preserve"> in München ist eine Erweiterung dieser Strategie und ein Bestandteil der </w:t>
      </w:r>
      <w:r w:rsidR="00BE57B0" w:rsidRPr="00817AAC">
        <w:rPr>
          <w:rFonts w:ascii="Arial" w:eastAsiaTheme="majorHAnsi" w:hAnsi="Arial" w:cstheme="majorHAnsi"/>
          <w:color w:val="003A5F" w:themeColor="text1"/>
          <w:szCs w:val="24"/>
          <w:lang w:val="de-DE"/>
        </w:rPr>
        <w:t>Bestrebungen, eine bedeutendere Stellung im deutschen Markt zu etablieren.</w:t>
      </w:r>
      <w:r w:rsidR="00294519" w:rsidRPr="00817AAC">
        <w:rPr>
          <w:rFonts w:ascii="Arial" w:hAnsi="Arial"/>
          <w:color w:val="003A5F" w:themeColor="text1"/>
          <w:lang w:val="de-DE"/>
        </w:rPr>
        <w:t xml:space="preserve"> </w:t>
      </w:r>
    </w:p>
    <w:p w:rsidR="00BE57B0" w:rsidRPr="00817AAC" w:rsidRDefault="00BE57B0" w:rsidP="00817AAC">
      <w:pPr>
        <w:spacing w:line="288" w:lineRule="auto"/>
        <w:jc w:val="left"/>
        <w:rPr>
          <w:rFonts w:ascii="Arial" w:eastAsiaTheme="majorHAnsi" w:hAnsi="Arial" w:cstheme="majorHAnsi"/>
          <w:color w:val="003A5F" w:themeColor="text1"/>
          <w:szCs w:val="24"/>
          <w:lang w:val="de-DE"/>
        </w:rPr>
      </w:pPr>
    </w:p>
    <w:p w:rsidR="00817AAC" w:rsidRPr="00817AAC" w:rsidRDefault="00AD72ED" w:rsidP="00817AAC">
      <w:pPr>
        <w:pStyle w:val="berschrift3"/>
        <w:spacing w:line="288" w:lineRule="auto"/>
        <w:jc w:val="left"/>
        <w:rPr>
          <w:rFonts w:ascii="Arial" w:hAnsi="Arial"/>
          <w:b w:val="0"/>
          <w:sz w:val="22"/>
          <w:szCs w:val="24"/>
          <w:lang w:val="de-DE"/>
        </w:rPr>
      </w:pPr>
      <w:r w:rsidRPr="00817AAC">
        <w:rPr>
          <w:rFonts w:ascii="Arial" w:hAnsi="Arial"/>
          <w:sz w:val="22"/>
          <w:szCs w:val="24"/>
          <w:lang w:val="de-DE"/>
        </w:rPr>
        <w:t xml:space="preserve">Über </w:t>
      </w:r>
      <w:proofErr w:type="spellStart"/>
      <w:r w:rsidRPr="00817AAC">
        <w:rPr>
          <w:rFonts w:ascii="Arial" w:hAnsi="Arial"/>
          <w:sz w:val="22"/>
          <w:szCs w:val="24"/>
          <w:lang w:val="de-DE"/>
        </w:rPr>
        <w:t>IQNavigator</w:t>
      </w:r>
      <w:proofErr w:type="spellEnd"/>
      <w:r w:rsidRPr="00817AAC">
        <w:rPr>
          <w:rFonts w:ascii="Arial" w:hAnsi="Arial"/>
          <w:sz w:val="22"/>
          <w:szCs w:val="24"/>
          <w:lang w:val="de-DE"/>
        </w:rPr>
        <w:t xml:space="preserve"> </w:t>
      </w:r>
      <w:r w:rsidR="007B2587" w:rsidRPr="00817AAC">
        <w:rPr>
          <w:rFonts w:ascii="Arial" w:hAnsi="Arial"/>
          <w:sz w:val="22"/>
          <w:szCs w:val="24"/>
          <w:lang w:val="de-DE"/>
        </w:rPr>
        <w:br/>
      </w:r>
      <w:proofErr w:type="spellStart"/>
      <w:r w:rsidR="00131256" w:rsidRPr="00817AAC">
        <w:rPr>
          <w:rFonts w:ascii="Arial" w:hAnsi="Arial"/>
          <w:b w:val="0"/>
          <w:sz w:val="22"/>
          <w:szCs w:val="24"/>
          <w:lang w:val="de-DE"/>
        </w:rPr>
        <w:t>IQNavigator</w:t>
      </w:r>
      <w:proofErr w:type="spellEnd"/>
      <w:r w:rsidR="00131256" w:rsidRPr="00817AAC">
        <w:rPr>
          <w:rFonts w:ascii="Arial" w:hAnsi="Arial"/>
          <w:b w:val="0"/>
          <w:sz w:val="22"/>
          <w:szCs w:val="24"/>
          <w:lang w:val="de-DE"/>
        </w:rPr>
        <w:t xml:space="preserve"> ist ein führender, unabhängiger Technologieanbieter von </w:t>
      </w:r>
      <w:proofErr w:type="spellStart"/>
      <w:r w:rsidR="00131256" w:rsidRPr="00817AAC">
        <w:rPr>
          <w:rFonts w:ascii="Arial" w:hAnsi="Arial"/>
          <w:b w:val="0"/>
          <w:sz w:val="22"/>
          <w:szCs w:val="24"/>
          <w:lang w:val="de-DE"/>
        </w:rPr>
        <w:t>Vendor</w:t>
      </w:r>
      <w:proofErr w:type="spellEnd"/>
      <w:r w:rsidR="00131256" w:rsidRPr="00817AAC">
        <w:rPr>
          <w:rFonts w:ascii="Arial" w:hAnsi="Arial"/>
          <w:b w:val="0"/>
          <w:sz w:val="22"/>
          <w:szCs w:val="24"/>
          <w:lang w:val="de-DE"/>
        </w:rPr>
        <w:t xml:space="preserve"> Management System (VMS-) Software für Global-2000-Unternehmen. Die </w:t>
      </w:r>
      <w:proofErr w:type="spellStart"/>
      <w:r w:rsidR="00131256" w:rsidRPr="00817AAC">
        <w:rPr>
          <w:rFonts w:ascii="Arial" w:hAnsi="Arial"/>
          <w:b w:val="0"/>
          <w:sz w:val="22"/>
          <w:szCs w:val="24"/>
          <w:lang w:val="de-DE"/>
        </w:rPr>
        <w:t>IQNavigator-Produkte</w:t>
      </w:r>
      <w:proofErr w:type="spellEnd"/>
      <w:r w:rsidR="00131256" w:rsidRPr="00817AAC">
        <w:rPr>
          <w:rFonts w:ascii="Arial" w:hAnsi="Arial"/>
          <w:b w:val="0"/>
          <w:sz w:val="22"/>
          <w:szCs w:val="24"/>
          <w:lang w:val="de-DE"/>
        </w:rPr>
        <w:t xml:space="preserve"> erlauben den Unternehmen eine intelligente Verwaltung und Optimierung komplexer Vergabeprozesse an externe </w:t>
      </w:r>
      <w:proofErr w:type="spellStart"/>
      <w:r w:rsidR="00131256" w:rsidRPr="00817AAC">
        <w:rPr>
          <w:rFonts w:ascii="Arial" w:hAnsi="Arial"/>
          <w:b w:val="0"/>
          <w:sz w:val="22"/>
          <w:szCs w:val="24"/>
          <w:lang w:val="de-DE"/>
        </w:rPr>
        <w:t>Dienstleister</w:t>
      </w:r>
      <w:proofErr w:type="spellEnd"/>
      <w:r w:rsidR="00131256" w:rsidRPr="00817AAC">
        <w:rPr>
          <w:rFonts w:ascii="Arial" w:hAnsi="Arial"/>
          <w:b w:val="0"/>
          <w:sz w:val="22"/>
          <w:szCs w:val="24"/>
          <w:lang w:val="de-DE"/>
        </w:rPr>
        <w:t xml:space="preserve"> sowie von Programmen für externe Arbeitskräftekontingente. Seit dem Jahre 1999 bieten </w:t>
      </w:r>
      <w:proofErr w:type="spellStart"/>
      <w:r w:rsidR="00131256" w:rsidRPr="00817AAC">
        <w:rPr>
          <w:rFonts w:ascii="Arial" w:hAnsi="Arial"/>
          <w:b w:val="0"/>
          <w:sz w:val="22"/>
          <w:szCs w:val="24"/>
          <w:lang w:val="de-DE"/>
        </w:rPr>
        <w:t>IQNavigator-Produkte</w:t>
      </w:r>
      <w:proofErr w:type="spellEnd"/>
      <w:r w:rsidR="00131256" w:rsidRPr="00817AAC">
        <w:rPr>
          <w:rFonts w:ascii="Arial" w:hAnsi="Arial"/>
          <w:b w:val="0"/>
          <w:sz w:val="22"/>
          <w:szCs w:val="24"/>
          <w:lang w:val="de-DE"/>
        </w:rPr>
        <w:t xml:space="preserve"> Transparenz und Berechenbarkeit im Auftragsvergabeprozess und helfen den Unternehmensleitern überall auf der Welt bei der Erhöhung der Rentabilität, der Reduzierung von Risiken und der Stärkung der Wettbewerbsfähigkeit. Weitere Informationen zu </w:t>
      </w:r>
      <w:proofErr w:type="spellStart"/>
      <w:r w:rsidR="00131256" w:rsidRPr="00817AAC">
        <w:rPr>
          <w:rFonts w:ascii="Arial" w:hAnsi="Arial"/>
          <w:b w:val="0"/>
          <w:sz w:val="22"/>
          <w:szCs w:val="24"/>
          <w:lang w:val="de-DE"/>
        </w:rPr>
        <w:t>IQNavigator</w:t>
      </w:r>
      <w:proofErr w:type="spellEnd"/>
      <w:r w:rsidR="00131256" w:rsidRPr="00817AAC">
        <w:rPr>
          <w:rFonts w:ascii="Arial" w:hAnsi="Arial"/>
          <w:b w:val="0"/>
          <w:sz w:val="22"/>
          <w:szCs w:val="24"/>
          <w:lang w:val="de-DE"/>
        </w:rPr>
        <w:t xml:space="preserve"> und den Softwareprodukten dieses Unternehmens finden Sie auf </w:t>
      </w:r>
      <w:hyperlink r:id="rId12" w:history="1">
        <w:r w:rsidRPr="00817AAC">
          <w:rPr>
            <w:rStyle w:val="Link"/>
            <w:rFonts w:ascii="Arial" w:hAnsi="Arial"/>
            <w:b w:val="0"/>
            <w:color w:val="003A5F" w:themeColor="text1"/>
            <w:sz w:val="22"/>
            <w:lang w:val="de-DE"/>
          </w:rPr>
          <w:t>www.IQNavigator.com</w:t>
        </w:r>
      </w:hyperlink>
    </w:p>
    <w:p w:rsidR="00817AAC" w:rsidRPr="00817AAC" w:rsidRDefault="00817AAC" w:rsidP="00817AAC">
      <w:pPr>
        <w:rPr>
          <w:rFonts w:ascii="Arial" w:hAnsi="Arial"/>
          <w:color w:val="003A5F" w:themeColor="text1"/>
        </w:rPr>
      </w:pPr>
    </w:p>
    <w:p w:rsidR="00817AAC" w:rsidRPr="00817AAC" w:rsidRDefault="00817AAC" w:rsidP="00817AAC">
      <w:pPr>
        <w:rPr>
          <w:rFonts w:ascii="Arial" w:hAnsi="Arial"/>
          <w:color w:val="003A5F" w:themeColor="text1"/>
        </w:rPr>
      </w:pPr>
    </w:p>
    <w:p w:rsidR="007B2587" w:rsidRPr="00817AAC" w:rsidRDefault="00817AAC" w:rsidP="00817AAC">
      <w:pPr>
        <w:rPr>
          <w:rFonts w:ascii="Arial" w:hAnsi="Arial"/>
          <w:b/>
          <w:color w:val="003A5F" w:themeColor="text1"/>
        </w:rPr>
      </w:pPr>
      <w:r>
        <w:rPr>
          <w:rFonts w:ascii="Arial" w:hAnsi="Arial"/>
          <w:b/>
          <w:noProof/>
          <w:color w:val="003A5F" w:themeColor="text1"/>
          <w:lang w:val="de-DE" w:eastAsia="de-D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2400300</wp:posOffset>
            </wp:positionH>
            <wp:positionV relativeFrom="paragraph">
              <wp:posOffset>27305</wp:posOffset>
            </wp:positionV>
            <wp:extent cx="911860" cy="1215390"/>
            <wp:effectExtent l="25400" t="0" r="2540" b="0"/>
            <wp:wrapNone/>
            <wp:docPr id="1" name="" descr=":Frank_Thies 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Frank_Thies web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860" cy="1215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Pr="00817AAC">
        <w:rPr>
          <w:rFonts w:ascii="Arial" w:hAnsi="Arial"/>
          <w:b/>
          <w:color w:val="003A5F" w:themeColor="text1"/>
        </w:rPr>
        <w:t>Kontakt</w:t>
      </w:r>
      <w:proofErr w:type="spellEnd"/>
      <w:r w:rsidR="00620EB7" w:rsidRPr="00817AAC">
        <w:rPr>
          <w:rFonts w:ascii="Arial" w:hAnsi="Arial"/>
          <w:b/>
          <w:color w:val="003A5F" w:themeColor="text1"/>
        </w:rPr>
        <w:t>:</w:t>
      </w:r>
    </w:p>
    <w:p w:rsidR="00620EB7" w:rsidRPr="00817AAC" w:rsidRDefault="00620EB7" w:rsidP="00817AAC">
      <w:pPr>
        <w:rPr>
          <w:rFonts w:ascii="Arial" w:hAnsi="Arial"/>
          <w:color w:val="003A5F" w:themeColor="text1"/>
        </w:rPr>
      </w:pPr>
    </w:p>
    <w:p w:rsidR="00817AAC" w:rsidRPr="00817AAC" w:rsidRDefault="00817AAC" w:rsidP="00817AAC">
      <w:pPr>
        <w:spacing w:line="288" w:lineRule="auto"/>
        <w:jc w:val="left"/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</w:pPr>
      <w:r w:rsidRPr="00817AAC"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  <w:t>IQ Navigator</w:t>
      </w:r>
    </w:p>
    <w:p w:rsidR="00817AAC" w:rsidRPr="00817AAC" w:rsidRDefault="00817AAC" w:rsidP="00817AAC">
      <w:pPr>
        <w:spacing w:line="288" w:lineRule="auto"/>
        <w:jc w:val="left"/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</w:pPr>
      <w:r w:rsidRPr="00817AAC"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  <w:t xml:space="preserve">Frank </w:t>
      </w:r>
      <w:proofErr w:type="spellStart"/>
      <w:r w:rsidRPr="00817AAC"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  <w:t>Thies</w:t>
      </w:r>
      <w:proofErr w:type="spellEnd"/>
    </w:p>
    <w:p w:rsidR="00817AAC" w:rsidRPr="00817AAC" w:rsidRDefault="00620EB7" w:rsidP="00817AAC">
      <w:pPr>
        <w:spacing w:line="288" w:lineRule="auto"/>
        <w:jc w:val="left"/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</w:pPr>
      <w:r w:rsidRPr="00817AAC"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  <w:t>Tel.:</w:t>
      </w:r>
      <w:r w:rsidR="00817AAC" w:rsidRPr="00817AAC"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  <w:t xml:space="preserve"> </w:t>
      </w:r>
      <w:r w:rsidR="00DE7B0D" w:rsidRPr="00817AAC"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  <w:fldChar w:fldCharType="begin"/>
      </w:r>
      <w:r w:rsidR="000E1B7A" w:rsidRPr="00817AAC"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  <w:instrText xml:space="preserve"> HYPERLINK "tel:%2B%2049%20170%205440406" \t "_blank" </w:instrText>
      </w:r>
      <w:r w:rsidR="00DE7B0D" w:rsidRPr="00817AAC"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  <w:fldChar w:fldCharType="separate"/>
      </w:r>
      <w:r w:rsidR="00817AAC" w:rsidRPr="00817AAC"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  <w:t>+</w:t>
      </w:r>
      <w:r w:rsidRPr="00817AAC"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  <w:t>49 170 5440406</w:t>
      </w:r>
      <w:r w:rsidR="00DE7B0D" w:rsidRPr="00817AAC"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  <w:fldChar w:fldCharType="end"/>
      </w:r>
    </w:p>
    <w:p w:rsidR="00620EB7" w:rsidRPr="00817AAC" w:rsidRDefault="00620EB7" w:rsidP="00817AAC">
      <w:pPr>
        <w:spacing w:line="288" w:lineRule="auto"/>
        <w:jc w:val="left"/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</w:pPr>
      <w:r w:rsidRPr="00817AAC"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  <w:t>E-Mail: </w:t>
      </w:r>
      <w:r w:rsidR="00DE7B0D" w:rsidRPr="00817AAC"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  <w:fldChar w:fldCharType="begin"/>
      </w:r>
      <w:r w:rsidR="000E1B7A" w:rsidRPr="00817AAC"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  <w:instrText xml:space="preserve"> HYPERLINK "mailto:fthies@iqnavigator.com" \t "_blank" </w:instrText>
      </w:r>
      <w:r w:rsidR="00DE7B0D" w:rsidRPr="00817AAC"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  <w:fldChar w:fldCharType="separate"/>
      </w:r>
      <w:r w:rsidRPr="00817AAC"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  <w:t>fthies@iqnavigator.com</w:t>
      </w:r>
      <w:r w:rsidR="00DE7B0D" w:rsidRPr="00817AAC"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  <w:fldChar w:fldCharType="end"/>
      </w:r>
    </w:p>
    <w:p w:rsidR="00620EB7" w:rsidRPr="00817AAC" w:rsidRDefault="00620EB7" w:rsidP="00817AAC">
      <w:pPr>
        <w:spacing w:line="288" w:lineRule="auto"/>
        <w:jc w:val="left"/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</w:pPr>
      <w:r w:rsidRPr="00817AAC"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  <w:t> </w:t>
      </w:r>
    </w:p>
    <w:p w:rsidR="00817AAC" w:rsidRDefault="00817AAC" w:rsidP="00817AAC">
      <w:pPr>
        <w:spacing w:line="288" w:lineRule="auto"/>
        <w:jc w:val="left"/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</w:pPr>
      <w:r w:rsidRPr="00817AAC">
        <w:rPr>
          <w:rFonts w:ascii="Arial" w:eastAsiaTheme="majorEastAsia" w:hAnsi="Arial" w:cstheme="majorBidi"/>
          <w:b/>
          <w:bCs/>
          <w:color w:val="003A5F" w:themeColor="text1"/>
          <w:szCs w:val="24"/>
          <w:lang w:val="de-DE"/>
        </w:rPr>
        <w:t>Medienanfragen:</w:t>
      </w:r>
      <w:r w:rsidR="007B2587" w:rsidRPr="00817AAC">
        <w:rPr>
          <w:rFonts w:ascii="Arial" w:eastAsiaTheme="majorEastAsia" w:hAnsi="Arial" w:cstheme="majorBidi"/>
          <w:b/>
          <w:bCs/>
          <w:color w:val="003A5F" w:themeColor="text1"/>
          <w:szCs w:val="24"/>
          <w:lang w:val="de-DE"/>
        </w:rPr>
        <w:br/>
      </w:r>
      <w:proofErr w:type="spellStart"/>
      <w:r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  <w:t>Sherri</w:t>
      </w:r>
      <w:proofErr w:type="spellEnd"/>
      <w:r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  <w:t xml:space="preserve"> Hughes-Smith</w:t>
      </w:r>
    </w:p>
    <w:p w:rsidR="00817AAC" w:rsidRDefault="007B2587" w:rsidP="00817AAC">
      <w:pPr>
        <w:spacing w:line="288" w:lineRule="auto"/>
        <w:jc w:val="left"/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</w:pPr>
      <w:r w:rsidRPr="00817AAC"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  <w:t>Tel.:</w:t>
      </w:r>
      <w:r w:rsidR="00620EB7" w:rsidRPr="00817AAC"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  <w:t xml:space="preserve"> + </w:t>
      </w:r>
      <w:r w:rsidR="00817AAC"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  <w:t>(303) 779.2557</w:t>
      </w:r>
    </w:p>
    <w:p w:rsidR="00A04B18" w:rsidRPr="00817AAC" w:rsidRDefault="007B2587" w:rsidP="00817AAC">
      <w:pPr>
        <w:spacing w:line="288" w:lineRule="auto"/>
        <w:jc w:val="left"/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</w:pPr>
      <w:r w:rsidRPr="00817AAC"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  <w:t xml:space="preserve">E-Mail: </w:t>
      </w:r>
      <w:hyperlink r:id="rId14" w:history="1">
        <w:r w:rsidRPr="00817AAC">
          <w:rPr>
            <w:rFonts w:ascii="Arial" w:eastAsiaTheme="majorEastAsia" w:hAnsi="Arial" w:cstheme="majorBidi"/>
            <w:bCs/>
            <w:color w:val="003A5F" w:themeColor="text1"/>
            <w:szCs w:val="24"/>
          </w:rPr>
          <w:t>shughes-s</w:t>
        </w:r>
        <w:r w:rsidRPr="00817AAC">
          <w:rPr>
            <w:rFonts w:ascii="Arial" w:eastAsiaTheme="majorEastAsia" w:hAnsi="Arial" w:cstheme="majorBidi"/>
            <w:bCs/>
            <w:color w:val="003A5F" w:themeColor="text1"/>
            <w:szCs w:val="24"/>
          </w:rPr>
          <w:t>m</w:t>
        </w:r>
        <w:r w:rsidRPr="00817AAC">
          <w:rPr>
            <w:rFonts w:ascii="Arial" w:eastAsiaTheme="majorEastAsia" w:hAnsi="Arial" w:cstheme="majorBidi"/>
            <w:bCs/>
            <w:color w:val="003A5F" w:themeColor="text1"/>
            <w:szCs w:val="24"/>
          </w:rPr>
          <w:t>ith@iqnavigator.com</w:t>
        </w:r>
      </w:hyperlink>
    </w:p>
    <w:p w:rsidR="00620EB7" w:rsidRPr="00817AAC" w:rsidRDefault="00817AAC" w:rsidP="00817AAC">
      <w:pPr>
        <w:spacing w:line="288" w:lineRule="auto"/>
        <w:jc w:val="left"/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</w:pPr>
      <w:proofErr w:type="spellStart"/>
      <w:r>
        <w:rPr>
          <w:rFonts w:ascii="Arial" w:eastAsiaTheme="majorEastAsia" w:hAnsi="Arial" w:cstheme="majorBidi"/>
          <w:bCs/>
          <w:color w:val="003A5F" w:themeColor="text1"/>
          <w:szCs w:val="24"/>
        </w:rPr>
        <w:t>oder</w:t>
      </w:r>
      <w:proofErr w:type="spellEnd"/>
    </w:p>
    <w:p w:rsidR="00817AAC" w:rsidRDefault="00817AAC" w:rsidP="00817AAC">
      <w:pPr>
        <w:spacing w:line="288" w:lineRule="auto"/>
        <w:jc w:val="left"/>
        <w:rPr>
          <w:rFonts w:ascii="Arial" w:eastAsiaTheme="majorEastAsia" w:hAnsi="Arial" w:cstheme="majorBidi"/>
          <w:bCs/>
          <w:color w:val="003A5F" w:themeColor="text1"/>
          <w:szCs w:val="24"/>
        </w:rPr>
      </w:pPr>
      <w:r>
        <w:rPr>
          <w:rFonts w:ascii="Arial" w:eastAsiaTheme="majorEastAsia" w:hAnsi="Arial" w:cstheme="majorBidi"/>
          <w:bCs/>
          <w:color w:val="003A5F" w:themeColor="text1"/>
          <w:szCs w:val="24"/>
        </w:rPr>
        <w:t xml:space="preserve">Peter </w:t>
      </w:r>
      <w:proofErr w:type="spellStart"/>
      <w:r>
        <w:rPr>
          <w:rFonts w:ascii="Arial" w:eastAsiaTheme="majorEastAsia" w:hAnsi="Arial" w:cstheme="majorBidi"/>
          <w:bCs/>
          <w:color w:val="003A5F" w:themeColor="text1"/>
          <w:szCs w:val="24"/>
        </w:rPr>
        <w:t>Rennison</w:t>
      </w:r>
      <w:proofErr w:type="spellEnd"/>
      <w:r>
        <w:rPr>
          <w:rFonts w:ascii="Arial" w:eastAsiaTheme="majorEastAsia" w:hAnsi="Arial" w:cstheme="majorBidi"/>
          <w:bCs/>
          <w:color w:val="003A5F" w:themeColor="text1"/>
          <w:szCs w:val="24"/>
        </w:rPr>
        <w:t xml:space="preserve"> / Allie Andrews</w:t>
      </w:r>
    </w:p>
    <w:p w:rsidR="00817AAC" w:rsidRDefault="00817AAC" w:rsidP="00817AAC">
      <w:pPr>
        <w:spacing w:line="288" w:lineRule="auto"/>
        <w:jc w:val="left"/>
        <w:rPr>
          <w:rFonts w:ascii="Arial" w:eastAsiaTheme="majorEastAsia" w:hAnsi="Arial" w:cstheme="majorBidi"/>
          <w:bCs/>
          <w:color w:val="003A5F" w:themeColor="text1"/>
          <w:szCs w:val="24"/>
        </w:rPr>
      </w:pPr>
      <w:r>
        <w:rPr>
          <w:rFonts w:ascii="Arial" w:eastAsiaTheme="majorEastAsia" w:hAnsi="Arial" w:cstheme="majorBidi"/>
          <w:bCs/>
          <w:color w:val="003A5F" w:themeColor="text1"/>
          <w:szCs w:val="24"/>
        </w:rPr>
        <w:t>PRPR</w:t>
      </w:r>
    </w:p>
    <w:p w:rsidR="00817AAC" w:rsidRDefault="00817AAC" w:rsidP="00817AAC">
      <w:pPr>
        <w:spacing w:line="288" w:lineRule="auto"/>
        <w:jc w:val="left"/>
        <w:rPr>
          <w:rFonts w:ascii="Arial" w:eastAsiaTheme="majorEastAsia" w:hAnsi="Arial" w:cstheme="majorBidi"/>
          <w:bCs/>
          <w:color w:val="003A5F" w:themeColor="text1"/>
          <w:szCs w:val="24"/>
        </w:rPr>
      </w:pPr>
      <w:r>
        <w:rPr>
          <w:rFonts w:ascii="Arial" w:eastAsiaTheme="majorEastAsia" w:hAnsi="Arial" w:cstheme="majorBidi"/>
          <w:bCs/>
          <w:color w:val="003A5F" w:themeColor="text1"/>
          <w:szCs w:val="24"/>
        </w:rPr>
        <w:t>Tel.: + 44 1442 245030</w:t>
      </w:r>
    </w:p>
    <w:p w:rsidR="000241EC" w:rsidRPr="00817AAC" w:rsidRDefault="00620EB7" w:rsidP="00817AAC">
      <w:pPr>
        <w:spacing w:line="288" w:lineRule="auto"/>
        <w:jc w:val="left"/>
        <w:rPr>
          <w:rFonts w:ascii="Arial" w:eastAsiaTheme="majorEastAsia" w:hAnsi="Arial" w:cstheme="majorBidi"/>
          <w:bCs/>
          <w:color w:val="003A5F" w:themeColor="text1"/>
          <w:szCs w:val="24"/>
          <w:lang w:val="de-DE"/>
        </w:rPr>
      </w:pPr>
      <w:r w:rsidRPr="00817AAC">
        <w:rPr>
          <w:rFonts w:ascii="Arial" w:eastAsiaTheme="majorEastAsia" w:hAnsi="Arial" w:cstheme="majorBidi"/>
          <w:bCs/>
          <w:color w:val="003A5F" w:themeColor="text1"/>
          <w:szCs w:val="24"/>
        </w:rPr>
        <w:t xml:space="preserve">E-Mail: </w:t>
      </w:r>
      <w:hyperlink r:id="rId15" w:history="1">
        <w:r w:rsidRPr="00817AAC">
          <w:rPr>
            <w:rFonts w:ascii="Arial" w:eastAsiaTheme="majorEastAsia" w:hAnsi="Arial" w:cstheme="majorBidi"/>
            <w:bCs/>
            <w:color w:val="003A5F" w:themeColor="text1"/>
            <w:szCs w:val="24"/>
          </w:rPr>
          <w:t>pr@prpr.co.uk</w:t>
        </w:r>
      </w:hyperlink>
      <w:r w:rsidRPr="00817AAC">
        <w:rPr>
          <w:rFonts w:ascii="Arial" w:eastAsiaTheme="majorEastAsia" w:hAnsi="Arial" w:cstheme="majorBidi"/>
          <w:bCs/>
          <w:color w:val="003A5F" w:themeColor="text1"/>
          <w:szCs w:val="24"/>
        </w:rPr>
        <w:t xml:space="preserve"> /</w:t>
      </w:r>
      <w:r w:rsidR="004B1985" w:rsidRPr="00817AAC">
        <w:rPr>
          <w:rFonts w:ascii="Arial" w:eastAsiaTheme="majorEastAsia" w:hAnsi="Arial" w:cstheme="majorBidi"/>
          <w:bCs/>
          <w:color w:val="003A5F" w:themeColor="text1"/>
          <w:szCs w:val="24"/>
        </w:rPr>
        <w:t xml:space="preserve"> </w:t>
      </w:r>
      <w:hyperlink r:id="rId16" w:history="1">
        <w:r w:rsidR="004B1985" w:rsidRPr="00817AAC">
          <w:rPr>
            <w:rFonts w:ascii="Arial" w:eastAsiaTheme="majorEastAsia" w:hAnsi="Arial" w:cstheme="majorBidi"/>
            <w:bCs/>
            <w:color w:val="003A5F" w:themeColor="text1"/>
            <w:szCs w:val="24"/>
          </w:rPr>
          <w:t>allie@prpr.co.uk</w:t>
        </w:r>
      </w:hyperlink>
    </w:p>
    <w:sectPr w:rsidR="000241EC" w:rsidRPr="00817AAC" w:rsidSect="00817AAC"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2240" w:h="15840" w:code="1"/>
      <w:pgMar w:top="1080" w:right="1440" w:bottom="1560" w:left="1440" w:footer="504" w:gutter="0"/>
      <w:pgNumType w:start="1"/>
      <w:titlePg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4C6E" w:rsidRPr="00242F36" w:rsidRDefault="00B34C6E" w:rsidP="00242F36">
      <w:r>
        <w:separator/>
      </w:r>
    </w:p>
  </w:endnote>
  <w:endnote w:type="continuationSeparator" w:id="0">
    <w:p w:rsidR="00B34C6E" w:rsidRPr="00242F36" w:rsidRDefault="00B34C6E" w:rsidP="00242F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00000000" w:usb2="0001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Museo Sans For Dell">
    <w:charset w:val="00"/>
    <w:family w:val="auto"/>
    <w:pitch w:val="variable"/>
    <w:sig w:usb0="A00000AF" w:usb1="4000004B" w:usb2="00000000" w:usb3="00000000" w:csb0="00000093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Minion Pro">
    <w:charset w:val="00"/>
    <w:family w:val="auto"/>
    <w:pitch w:val="variable"/>
    <w:sig w:usb0="E00002AF" w:usb1="5000E07B" w:usb2="00000000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BE3" w:rsidRDefault="00A82BE3">
    <w:pPr>
      <w:spacing w:line="240" w:lineRule="auto"/>
    </w:pPr>
  </w:p>
  <w:p w:rsidR="00A82BE3" w:rsidRDefault="00A82BE3"/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BE3" w:rsidRPr="00242F36" w:rsidRDefault="00A82BE3" w:rsidP="00242F36">
    <w:pPr>
      <w:pStyle w:val="IQNavFooter"/>
    </w:pPr>
    <w:r>
      <w:t xml:space="preserve">IQNavigator.com › Proprietary and Confidential to </w:t>
    </w:r>
    <w:proofErr w:type="spellStart"/>
    <w:r>
      <w:t>IQNavigator</w:t>
    </w:r>
    <w:proofErr w:type="spellEnd"/>
    <w:r>
      <w:t xml:space="preserve">, Inc. › Copyright © 2014 </w:t>
    </w:r>
    <w:proofErr w:type="spellStart"/>
    <w:r>
      <w:t>IQNavigator</w:t>
    </w:r>
    <w:proofErr w:type="spellEnd"/>
    <w:r>
      <w:t>, Inc. All Rights Reserved</w:t>
    </w:r>
    <w:r w:rsidRPr="00242F36">
      <w:tab/>
    </w:r>
    <w:fldSimple w:instr=" PAGE   \* MERGEFORMAT ">
      <w:r w:rsidR="00817AAC">
        <w:rPr>
          <w:rStyle w:val="IQNavFooter2"/>
          <w:noProof/>
        </w:rPr>
        <w:t>2</w:t>
      </w:r>
    </w:fldSimple>
  </w:p>
  <w:p w:rsidR="00A82BE3" w:rsidRDefault="00A82BE3"/>
</w:ftr>
</file>

<file path=word/footer3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BE3" w:rsidRPr="00242F36" w:rsidRDefault="00A82BE3" w:rsidP="00242F36">
    <w:pPr>
      <w:pStyle w:val="IQNavFooter"/>
    </w:pPr>
    <w:r>
      <w:t xml:space="preserve">IQNavigator.com › Proprietary and Confidential to </w:t>
    </w:r>
    <w:proofErr w:type="spellStart"/>
    <w:r>
      <w:t>IQNavigator</w:t>
    </w:r>
    <w:proofErr w:type="spellEnd"/>
    <w:r>
      <w:t xml:space="preserve">, Inc. › Copyright © 2014 </w:t>
    </w:r>
    <w:proofErr w:type="spellStart"/>
    <w:r>
      <w:t>IQNavigator</w:t>
    </w:r>
    <w:proofErr w:type="spellEnd"/>
    <w:r>
      <w:t>, Inc. All Rights Reserved</w:t>
    </w:r>
    <w:r w:rsidRPr="00242F36">
      <w:tab/>
    </w:r>
    <w:fldSimple w:instr=" PAGE   \* MERGEFORMAT ">
      <w:r w:rsidR="00817AAC">
        <w:rPr>
          <w:rStyle w:val="IQNavFooter2"/>
          <w:noProof/>
        </w:rPr>
        <w:t>1</w:t>
      </w:r>
    </w:fldSimple>
  </w:p>
  <w:p w:rsidR="00A82BE3" w:rsidRDefault="00A82BE3"/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4C6E" w:rsidRPr="00242F36" w:rsidRDefault="00B34C6E" w:rsidP="00242F36">
      <w:r>
        <w:separator/>
      </w:r>
    </w:p>
  </w:footnote>
  <w:footnote w:type="continuationSeparator" w:id="0">
    <w:p w:rsidR="00B34C6E" w:rsidRPr="00242F36" w:rsidRDefault="00B34C6E" w:rsidP="00242F36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BE3" w:rsidRPr="00242F36" w:rsidRDefault="00A82BE3" w:rsidP="00DB4701">
    <w:pPr>
      <w:pStyle w:val="IQNavHeader"/>
      <w:tabs>
        <w:tab w:val="left" w:pos="1420"/>
      </w:tabs>
    </w:pPr>
    <w:r>
      <w:tab/>
    </w:r>
  </w:p>
  <w:p w:rsidR="00A82BE3" w:rsidRDefault="00A82BE3" w:rsidP="00242F36">
    <w:pPr>
      <w:pStyle w:val="IQNavHeader"/>
    </w:pPr>
  </w:p>
  <w:p w:rsidR="00A82BE3" w:rsidRDefault="00A82BE3" w:rsidP="00242F36">
    <w:pPr>
      <w:pStyle w:val="IQNavHeader"/>
    </w:pPr>
    <w:r w:rsidRPr="00242F36">
      <w:rPr>
        <w:noProof/>
        <w:lang w:val="de-DE" w:eastAsia="de-DE"/>
      </w:rPr>
      <w:drawing>
        <wp:anchor distT="0" distB="0" distL="114300" distR="114300" simplePos="0" relativeHeight="251659264" behindDoc="1" locked="1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62875" cy="10046335"/>
          <wp:effectExtent l="0" t="0" r="9525" b="0"/>
          <wp:wrapNone/>
          <wp:docPr id="25" name="Pictur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QN Word Template R3a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762875" cy="100463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  <w:p w:rsidR="00A82BE3" w:rsidRDefault="00A82BE3"/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BE3" w:rsidRDefault="00A82BE3"/>
  <w:p w:rsidR="00A82BE3" w:rsidRDefault="00A82BE3"/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748A6E4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6D8031D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AB9649F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EF0E9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7E72734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09A81E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E2E273D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6C6F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0A4455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283A992E"/>
    <w:lvl w:ilvl="0">
      <w:start w:val="1"/>
      <w:numFmt w:val="bullet"/>
      <w:lvlText w:val="»"/>
      <w:lvlJc w:val="left"/>
      <w:pPr>
        <w:ind w:left="360" w:hanging="360"/>
      </w:pPr>
      <w:rPr>
        <w:rFonts w:ascii="Arial" w:hAnsi="Arial" w:hint="default"/>
        <w:color w:val="144E9D" w:themeColor="accent3"/>
      </w:rPr>
    </w:lvl>
  </w:abstractNum>
  <w:abstractNum w:abstractNumId="10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068E2912"/>
    <w:multiLevelType w:val="multilevel"/>
    <w:tmpl w:val="7D34D7EC"/>
    <w:lvl w:ilvl="0">
      <w:start w:val="1"/>
      <w:numFmt w:val="bullet"/>
      <w:lvlText w:val="»"/>
      <w:lvlJc w:val="left"/>
      <w:pPr>
        <w:ind w:left="360" w:hanging="216"/>
      </w:pPr>
      <w:rPr>
        <w:rFonts w:ascii="Calibri" w:hAnsi="Calibri" w:hint="default"/>
        <w:color w:val="00A6DE"/>
      </w:rPr>
    </w:lvl>
    <w:lvl w:ilvl="1">
      <w:start w:val="1"/>
      <w:numFmt w:val="bullet"/>
      <w:lvlText w:val="▪"/>
      <w:lvlJc w:val="left"/>
      <w:pPr>
        <w:ind w:left="864" w:hanging="216"/>
      </w:pPr>
      <w:rPr>
        <w:rFonts w:ascii="Calibri" w:hAnsi="Calibri" w:hint="default"/>
        <w:color w:val="F3B329"/>
        <w:sz w:val="20"/>
      </w:rPr>
    </w:lvl>
    <w:lvl w:ilvl="2">
      <w:start w:val="1"/>
      <w:numFmt w:val="bullet"/>
      <w:lvlText w:val="›"/>
      <w:lvlJc w:val="left"/>
      <w:pPr>
        <w:tabs>
          <w:tab w:val="num" w:pos="1152"/>
        </w:tabs>
        <w:ind w:left="1368" w:hanging="216"/>
      </w:pPr>
      <w:rPr>
        <w:rFonts w:ascii="Calibri" w:hAnsi="Calibri" w:hint="default"/>
        <w:color w:val="808080" w:themeColor="background1" w:themeShade="80"/>
      </w:rPr>
    </w:lvl>
    <w:lvl w:ilvl="3">
      <w:start w:val="1"/>
      <w:numFmt w:val="bullet"/>
      <w:lvlText w:val="–"/>
      <w:lvlJc w:val="left"/>
      <w:pPr>
        <w:tabs>
          <w:tab w:val="num" w:pos="1656"/>
        </w:tabs>
        <w:ind w:left="1872" w:hanging="216"/>
      </w:pPr>
      <w:rPr>
        <w:rFonts w:ascii="Calibri" w:hAnsi="Calibri" w:hint="default"/>
        <w:color w:val="F3B329"/>
      </w:rPr>
    </w:lvl>
    <w:lvl w:ilvl="4">
      <w:start w:val="1"/>
      <w:numFmt w:val="bullet"/>
      <w:lvlText w:val="▪"/>
      <w:lvlJc w:val="left"/>
      <w:pPr>
        <w:tabs>
          <w:tab w:val="num" w:pos="2160"/>
        </w:tabs>
        <w:ind w:left="2376" w:hanging="216"/>
      </w:pPr>
      <w:rPr>
        <w:rFonts w:ascii="Calibri" w:hAnsi="Calibri" w:hint="default"/>
        <w:color w:val="F3B329"/>
        <w:sz w:val="20"/>
      </w:rPr>
    </w:lvl>
    <w:lvl w:ilvl="5">
      <w:start w:val="1"/>
      <w:numFmt w:val="bullet"/>
      <w:lvlText w:val=""/>
      <w:lvlJc w:val="left"/>
      <w:pPr>
        <w:ind w:left="165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1944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232" w:hanging="216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2520" w:hanging="216"/>
      </w:pPr>
      <w:rPr>
        <w:rFonts w:ascii="Wingdings" w:hAnsi="Wingdings" w:hint="default"/>
      </w:rPr>
    </w:lvl>
  </w:abstractNum>
  <w:abstractNum w:abstractNumId="12">
    <w:nsid w:val="0DBC19D7"/>
    <w:multiLevelType w:val="hybridMultilevel"/>
    <w:tmpl w:val="27F41B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0DF533D2"/>
    <w:multiLevelType w:val="hybridMultilevel"/>
    <w:tmpl w:val="81202D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F1C6582"/>
    <w:multiLevelType w:val="multilevel"/>
    <w:tmpl w:val="D49A939C"/>
    <w:numStyleLink w:val="ListBullet1"/>
  </w:abstractNum>
  <w:abstractNum w:abstractNumId="15">
    <w:nsid w:val="12224D75"/>
    <w:multiLevelType w:val="multilevel"/>
    <w:tmpl w:val="6A84A924"/>
    <w:lvl w:ilvl="0">
      <w:start w:val="1"/>
      <w:numFmt w:val="bullet"/>
      <w:lvlText w:val="»"/>
      <w:lvlJc w:val="left"/>
      <w:pPr>
        <w:ind w:left="216" w:hanging="216"/>
      </w:pPr>
      <w:rPr>
        <w:rFonts w:ascii="Arial" w:hAnsi="Arial" w:hint="default"/>
        <w:color w:val="144E9D" w:themeColor="accent3"/>
      </w:rPr>
    </w:lvl>
    <w:lvl w:ilvl="1">
      <w:start w:val="1"/>
      <w:numFmt w:val="bullet"/>
      <w:lvlText w:val="▪"/>
      <w:lvlJc w:val="left"/>
      <w:pPr>
        <w:ind w:left="504" w:hanging="216"/>
      </w:pPr>
      <w:rPr>
        <w:rFonts w:ascii="Georgia" w:hAnsi="Georgia" w:hint="default"/>
        <w:color w:val="229488" w:themeColor="accent6"/>
        <w:sz w:val="20"/>
      </w:rPr>
    </w:lvl>
    <w:lvl w:ilvl="2">
      <w:start w:val="1"/>
      <w:numFmt w:val="bullet"/>
      <w:lvlText w:val="›"/>
      <w:lvlJc w:val="left"/>
      <w:pPr>
        <w:ind w:left="792" w:hanging="216"/>
      </w:pPr>
      <w:rPr>
        <w:rFonts w:ascii="Calibri" w:hAnsi="Calibri" w:hint="default"/>
        <w:color w:val="1C3B5E" w:themeColor="accent5" w:themeShade="80"/>
      </w:rPr>
    </w:lvl>
    <w:lvl w:ilvl="3">
      <w:start w:val="1"/>
      <w:numFmt w:val="bullet"/>
      <w:lvlText w:val="–"/>
      <w:lvlJc w:val="left"/>
      <w:pPr>
        <w:ind w:left="1080" w:hanging="216"/>
      </w:pPr>
      <w:rPr>
        <w:rFonts w:ascii="Museo Sans For Dell" w:hAnsi="Museo Sans For Dell" w:hint="default"/>
        <w:color w:val="229488" w:themeColor="accent6"/>
      </w:rPr>
    </w:lvl>
    <w:lvl w:ilvl="4">
      <w:start w:val="1"/>
      <w:numFmt w:val="bullet"/>
      <w:lvlText w:val="▪"/>
      <w:lvlJc w:val="left"/>
      <w:pPr>
        <w:ind w:left="1368" w:hanging="216"/>
      </w:pPr>
      <w:rPr>
        <w:rFonts w:ascii="Georgia" w:hAnsi="Georgia" w:hint="default"/>
        <w:color w:val="229488" w:themeColor="accent6"/>
        <w:sz w:val="20"/>
      </w:rPr>
    </w:lvl>
    <w:lvl w:ilvl="5">
      <w:start w:val="1"/>
      <w:numFmt w:val="bullet"/>
      <w:lvlText w:val=""/>
      <w:lvlJc w:val="left"/>
      <w:pPr>
        <w:ind w:left="165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1944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232" w:hanging="216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2520" w:hanging="216"/>
      </w:pPr>
      <w:rPr>
        <w:rFonts w:ascii="Wingdings" w:hAnsi="Wingdings" w:hint="default"/>
      </w:rPr>
    </w:lvl>
  </w:abstractNum>
  <w:abstractNum w:abstractNumId="16">
    <w:nsid w:val="13A84F0B"/>
    <w:multiLevelType w:val="multilevel"/>
    <w:tmpl w:val="D49A939C"/>
    <w:styleLink w:val="ListBullet1"/>
    <w:lvl w:ilvl="0">
      <w:start w:val="1"/>
      <w:numFmt w:val="bullet"/>
      <w:pStyle w:val="Aufzhlungszeichen"/>
      <w:lvlText w:val="»"/>
      <w:lvlJc w:val="left"/>
      <w:pPr>
        <w:ind w:left="360" w:hanging="216"/>
      </w:pPr>
      <w:rPr>
        <w:rFonts w:ascii="Calibri" w:hAnsi="Calibri" w:hint="default"/>
        <w:color w:val="00A6DE"/>
      </w:rPr>
    </w:lvl>
    <w:lvl w:ilvl="1">
      <w:start w:val="1"/>
      <w:numFmt w:val="bullet"/>
      <w:pStyle w:val="Aufzhlungszeichen2"/>
      <w:lvlText w:val="▪"/>
      <w:lvlJc w:val="left"/>
      <w:pPr>
        <w:ind w:left="864" w:hanging="216"/>
      </w:pPr>
      <w:rPr>
        <w:rFonts w:ascii="Calibri" w:hAnsi="Calibri" w:hint="default"/>
        <w:color w:val="F3B329"/>
        <w:sz w:val="20"/>
      </w:rPr>
    </w:lvl>
    <w:lvl w:ilvl="2">
      <w:start w:val="1"/>
      <w:numFmt w:val="bullet"/>
      <w:pStyle w:val="Aufzhlungszeichen3"/>
      <w:lvlText w:val="›"/>
      <w:lvlJc w:val="left"/>
      <w:pPr>
        <w:tabs>
          <w:tab w:val="num" w:pos="1152"/>
        </w:tabs>
        <w:ind w:left="1368" w:hanging="216"/>
      </w:pPr>
      <w:rPr>
        <w:rFonts w:ascii="Calibri" w:hAnsi="Calibri" w:hint="default"/>
        <w:color w:val="808080" w:themeColor="background1" w:themeShade="80"/>
      </w:rPr>
    </w:lvl>
    <w:lvl w:ilvl="3">
      <w:start w:val="1"/>
      <w:numFmt w:val="bullet"/>
      <w:pStyle w:val="Aufzhlungszeichen4"/>
      <w:lvlText w:val="–"/>
      <w:lvlJc w:val="left"/>
      <w:pPr>
        <w:tabs>
          <w:tab w:val="num" w:pos="1656"/>
        </w:tabs>
        <w:ind w:left="1872" w:hanging="216"/>
      </w:pPr>
      <w:rPr>
        <w:rFonts w:ascii="Calibri" w:hAnsi="Calibri" w:hint="default"/>
        <w:color w:val="F3B329"/>
      </w:rPr>
    </w:lvl>
    <w:lvl w:ilvl="4">
      <w:start w:val="1"/>
      <w:numFmt w:val="bullet"/>
      <w:pStyle w:val="Aufzhlungszeichen5"/>
      <w:lvlText w:val="▪"/>
      <w:lvlJc w:val="left"/>
      <w:pPr>
        <w:tabs>
          <w:tab w:val="num" w:pos="2160"/>
        </w:tabs>
        <w:ind w:left="2376" w:hanging="216"/>
      </w:pPr>
      <w:rPr>
        <w:rFonts w:ascii="Calibri" w:hAnsi="Calibri" w:hint="default"/>
        <w:color w:val="F3B329"/>
        <w:sz w:val="20"/>
      </w:rPr>
    </w:lvl>
    <w:lvl w:ilvl="5">
      <w:start w:val="1"/>
      <w:numFmt w:val="bullet"/>
      <w:lvlText w:val=""/>
      <w:lvlJc w:val="left"/>
      <w:pPr>
        <w:ind w:left="165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1944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232" w:hanging="216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2520" w:hanging="216"/>
      </w:pPr>
      <w:rPr>
        <w:rFonts w:ascii="Wingdings" w:hAnsi="Wingdings" w:hint="default"/>
      </w:rPr>
    </w:lvl>
  </w:abstractNum>
  <w:abstractNum w:abstractNumId="17">
    <w:nsid w:val="174149DB"/>
    <w:multiLevelType w:val="hybridMultilevel"/>
    <w:tmpl w:val="438836C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17FB35A5"/>
    <w:multiLevelType w:val="hybridMultilevel"/>
    <w:tmpl w:val="878A33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0311DDA"/>
    <w:multiLevelType w:val="hybridMultilevel"/>
    <w:tmpl w:val="7EC85194"/>
    <w:lvl w:ilvl="0" w:tplc="CC5EC858">
      <w:numFmt w:val="bullet"/>
      <w:lvlText w:val="-"/>
      <w:lvlJc w:val="left"/>
      <w:pPr>
        <w:ind w:left="420" w:hanging="360"/>
      </w:pPr>
      <w:rPr>
        <w:rFonts w:ascii="Calibri" w:eastAsiaTheme="minorEastAsia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0">
    <w:nsid w:val="26821026"/>
    <w:multiLevelType w:val="multilevel"/>
    <w:tmpl w:val="D49A939C"/>
    <w:numStyleLink w:val="ListBullet1"/>
  </w:abstractNum>
  <w:abstractNum w:abstractNumId="21">
    <w:nsid w:val="28254A56"/>
    <w:multiLevelType w:val="hybridMultilevel"/>
    <w:tmpl w:val="23B2A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A9843C6"/>
    <w:multiLevelType w:val="hybridMultilevel"/>
    <w:tmpl w:val="832A4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B965BAE"/>
    <w:multiLevelType w:val="multilevel"/>
    <w:tmpl w:val="D49A939C"/>
    <w:numStyleLink w:val="ListBullet1"/>
  </w:abstractNum>
  <w:abstractNum w:abstractNumId="24">
    <w:nsid w:val="2DD869A5"/>
    <w:multiLevelType w:val="multilevel"/>
    <w:tmpl w:val="D49A939C"/>
    <w:numStyleLink w:val="ListBullet1"/>
  </w:abstractNum>
  <w:abstractNum w:abstractNumId="25">
    <w:nsid w:val="387D46C7"/>
    <w:multiLevelType w:val="multilevel"/>
    <w:tmpl w:val="D49A939C"/>
    <w:numStyleLink w:val="ListBullet1"/>
  </w:abstractNum>
  <w:abstractNum w:abstractNumId="26">
    <w:nsid w:val="39900E77"/>
    <w:multiLevelType w:val="multilevel"/>
    <w:tmpl w:val="D49A939C"/>
    <w:numStyleLink w:val="ListBullet1"/>
  </w:abstractNum>
  <w:abstractNum w:abstractNumId="27">
    <w:nsid w:val="4ED44FA2"/>
    <w:multiLevelType w:val="hybridMultilevel"/>
    <w:tmpl w:val="C2F85FEC"/>
    <w:lvl w:ilvl="0" w:tplc="63DEBFDA">
      <w:start w:val="1"/>
      <w:numFmt w:val="bullet"/>
      <w:pStyle w:val="QuoteAttribute"/>
      <w:lvlText w:val="›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EF5547E"/>
    <w:multiLevelType w:val="hybridMultilevel"/>
    <w:tmpl w:val="51C676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3AC4412"/>
    <w:multiLevelType w:val="multilevel"/>
    <w:tmpl w:val="D49A939C"/>
    <w:numStyleLink w:val="ListBullet1"/>
  </w:abstractNum>
  <w:abstractNum w:abstractNumId="30">
    <w:nsid w:val="5B761851"/>
    <w:multiLevelType w:val="hybridMultilevel"/>
    <w:tmpl w:val="3C1C6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BFB6A45"/>
    <w:multiLevelType w:val="multilevel"/>
    <w:tmpl w:val="D49A939C"/>
    <w:numStyleLink w:val="ListBullet1"/>
  </w:abstractNum>
  <w:abstractNum w:abstractNumId="32">
    <w:nsid w:val="5F4F1188"/>
    <w:multiLevelType w:val="hybridMultilevel"/>
    <w:tmpl w:val="740435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36E3889"/>
    <w:multiLevelType w:val="multilevel"/>
    <w:tmpl w:val="D49A939C"/>
    <w:numStyleLink w:val="ListBullet1"/>
  </w:abstractNum>
  <w:abstractNum w:abstractNumId="34">
    <w:nsid w:val="63E76001"/>
    <w:multiLevelType w:val="multilevel"/>
    <w:tmpl w:val="D49A939C"/>
    <w:numStyleLink w:val="ListBullet1"/>
  </w:abstractNum>
  <w:abstractNum w:abstractNumId="35">
    <w:nsid w:val="650C3D23"/>
    <w:multiLevelType w:val="hybridMultilevel"/>
    <w:tmpl w:val="5D727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D470988"/>
    <w:multiLevelType w:val="hybridMultilevel"/>
    <w:tmpl w:val="4C2C85DA"/>
    <w:lvl w:ilvl="0" w:tplc="A26A26D6">
      <w:start w:val="1"/>
      <w:numFmt w:val="bullet"/>
      <w:pStyle w:val="Listenabsatz"/>
      <w:lvlText w:val="»"/>
      <w:lvlJc w:val="left"/>
      <w:pPr>
        <w:ind w:left="648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37">
    <w:nsid w:val="702C0968"/>
    <w:multiLevelType w:val="hybridMultilevel"/>
    <w:tmpl w:val="681C50E6"/>
    <w:lvl w:ilvl="0" w:tplc="DF148382">
      <w:start w:val="1"/>
      <w:numFmt w:val="bullet"/>
      <w:pStyle w:val="CoverTitleSub"/>
      <w:lvlText w:val="»"/>
      <w:lvlJc w:val="left"/>
      <w:pPr>
        <w:ind w:left="720" w:hanging="360"/>
      </w:pPr>
      <w:rPr>
        <w:rFonts w:ascii="Georgia" w:hAnsi="Georgia" w:hint="default"/>
        <w:b w:val="0"/>
        <w:i/>
        <w:color w:val="003A5F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6461DC"/>
    <w:multiLevelType w:val="hybridMultilevel"/>
    <w:tmpl w:val="F618BB8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5574D6C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0">
    <w:nsid w:val="7728124C"/>
    <w:multiLevelType w:val="hybridMultilevel"/>
    <w:tmpl w:val="D290579C"/>
    <w:lvl w:ilvl="0" w:tplc="F308088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6"/>
  </w:num>
  <w:num w:numId="2">
    <w:abstractNumId w:val="16"/>
  </w:num>
  <w:num w:numId="3">
    <w:abstractNumId w:val="24"/>
  </w:num>
  <w:num w:numId="4">
    <w:abstractNumId w:val="34"/>
  </w:num>
  <w:num w:numId="5">
    <w:abstractNumId w:val="20"/>
  </w:num>
  <w:num w:numId="6">
    <w:abstractNumId w:val="27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8"/>
  </w:num>
  <w:num w:numId="13">
    <w:abstractNumId w:val="3"/>
  </w:num>
  <w:num w:numId="14">
    <w:abstractNumId w:val="2"/>
  </w:num>
  <w:num w:numId="15">
    <w:abstractNumId w:val="1"/>
  </w:num>
  <w:num w:numId="16">
    <w:abstractNumId w:val="0"/>
  </w:num>
  <w:num w:numId="17">
    <w:abstractNumId w:val="15"/>
  </w:num>
  <w:num w:numId="18">
    <w:abstractNumId w:val="23"/>
  </w:num>
  <w:num w:numId="19">
    <w:abstractNumId w:val="31"/>
  </w:num>
  <w:num w:numId="20">
    <w:abstractNumId w:val="39"/>
  </w:num>
  <w:num w:numId="21">
    <w:abstractNumId w:val="29"/>
  </w:num>
  <w:num w:numId="22">
    <w:abstractNumId w:val="14"/>
  </w:num>
  <w:num w:numId="23">
    <w:abstractNumId w:val="33"/>
  </w:num>
  <w:num w:numId="24">
    <w:abstractNumId w:val="37"/>
  </w:num>
  <w:num w:numId="25">
    <w:abstractNumId w:val="26"/>
  </w:num>
  <w:num w:numId="26">
    <w:abstractNumId w:val="25"/>
  </w:num>
  <w:num w:numId="27">
    <w:abstractNumId w:val="32"/>
  </w:num>
  <w:num w:numId="28">
    <w:abstractNumId w:val="28"/>
  </w:num>
  <w:num w:numId="29">
    <w:abstractNumId w:val="12"/>
  </w:num>
  <w:num w:numId="30">
    <w:abstractNumId w:val="11"/>
  </w:num>
  <w:num w:numId="31">
    <w:abstractNumId w:val="13"/>
  </w:num>
  <w:num w:numId="32">
    <w:abstractNumId w:val="21"/>
  </w:num>
  <w:num w:numId="33">
    <w:abstractNumId w:val="30"/>
  </w:num>
  <w:num w:numId="34">
    <w:abstractNumId w:val="10"/>
  </w:num>
  <w:num w:numId="35">
    <w:abstractNumId w:val="35"/>
  </w:num>
  <w:num w:numId="36">
    <w:abstractNumId w:val="18"/>
  </w:num>
  <w:num w:numId="37">
    <w:abstractNumId w:val="19"/>
  </w:num>
  <w:num w:numId="38">
    <w:abstractNumId w:val="22"/>
  </w:num>
  <w:num w:numId="39">
    <w:abstractNumId w:val="17"/>
  </w:num>
  <w:num w:numId="40">
    <w:abstractNumId w:val="40"/>
  </w:num>
  <w:num w:numId="41">
    <w:abstractNumId w:val="38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Frank Thies">
    <w15:presenceInfo w15:providerId="Windows Live" w15:userId="6fd5b51af0f01403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3"/>
  <w:proofState w:spelling="clean"/>
  <w:attachedTemplate r:id="rId1"/>
  <w:doNotTrackMoves/>
  <w:styleLockTheme/>
  <w:styleLockQFSet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4E2476"/>
    <w:rsid w:val="0000010A"/>
    <w:rsid w:val="00000A6D"/>
    <w:rsid w:val="00003BC0"/>
    <w:rsid w:val="00005744"/>
    <w:rsid w:val="00005F78"/>
    <w:rsid w:val="00006F2A"/>
    <w:rsid w:val="00011F9D"/>
    <w:rsid w:val="00017E6F"/>
    <w:rsid w:val="00022746"/>
    <w:rsid w:val="000241EC"/>
    <w:rsid w:val="000321AF"/>
    <w:rsid w:val="00040687"/>
    <w:rsid w:val="000465F2"/>
    <w:rsid w:val="000511C3"/>
    <w:rsid w:val="00051715"/>
    <w:rsid w:val="00063E89"/>
    <w:rsid w:val="00070B51"/>
    <w:rsid w:val="00082548"/>
    <w:rsid w:val="000903A6"/>
    <w:rsid w:val="000907AD"/>
    <w:rsid w:val="00093E19"/>
    <w:rsid w:val="000A0377"/>
    <w:rsid w:val="000A3E25"/>
    <w:rsid w:val="000A4169"/>
    <w:rsid w:val="000B7478"/>
    <w:rsid w:val="000C1A39"/>
    <w:rsid w:val="000D209F"/>
    <w:rsid w:val="000E1B7A"/>
    <w:rsid w:val="000E4FBF"/>
    <w:rsid w:val="001066F8"/>
    <w:rsid w:val="0011094C"/>
    <w:rsid w:val="001148D7"/>
    <w:rsid w:val="0011663C"/>
    <w:rsid w:val="0012214C"/>
    <w:rsid w:val="00124F7D"/>
    <w:rsid w:val="00131256"/>
    <w:rsid w:val="00142489"/>
    <w:rsid w:val="001442D4"/>
    <w:rsid w:val="001463C6"/>
    <w:rsid w:val="001513EA"/>
    <w:rsid w:val="00163231"/>
    <w:rsid w:val="00163393"/>
    <w:rsid w:val="0016410D"/>
    <w:rsid w:val="00164B61"/>
    <w:rsid w:val="001662B7"/>
    <w:rsid w:val="00170BB1"/>
    <w:rsid w:val="00174E45"/>
    <w:rsid w:val="00177DF6"/>
    <w:rsid w:val="00186120"/>
    <w:rsid w:val="001909C5"/>
    <w:rsid w:val="00191CA6"/>
    <w:rsid w:val="001A16CA"/>
    <w:rsid w:val="001A2FDC"/>
    <w:rsid w:val="001A7120"/>
    <w:rsid w:val="001A7EDD"/>
    <w:rsid w:val="001B1096"/>
    <w:rsid w:val="001B1AE9"/>
    <w:rsid w:val="001B64AD"/>
    <w:rsid w:val="001D5A13"/>
    <w:rsid w:val="001D5C4C"/>
    <w:rsid w:val="001E2169"/>
    <w:rsid w:val="0021082E"/>
    <w:rsid w:val="002236CF"/>
    <w:rsid w:val="0023547D"/>
    <w:rsid w:val="00237B5C"/>
    <w:rsid w:val="00241AF2"/>
    <w:rsid w:val="00242F36"/>
    <w:rsid w:val="00246AD2"/>
    <w:rsid w:val="00252A61"/>
    <w:rsid w:val="0025690D"/>
    <w:rsid w:val="00261C59"/>
    <w:rsid w:val="002710B6"/>
    <w:rsid w:val="0027627D"/>
    <w:rsid w:val="002914A1"/>
    <w:rsid w:val="00294519"/>
    <w:rsid w:val="002952FD"/>
    <w:rsid w:val="0029670D"/>
    <w:rsid w:val="002A4F7B"/>
    <w:rsid w:val="002A58DF"/>
    <w:rsid w:val="002A74F6"/>
    <w:rsid w:val="002B65C0"/>
    <w:rsid w:val="002C0D16"/>
    <w:rsid w:val="002C2BEC"/>
    <w:rsid w:val="002C4771"/>
    <w:rsid w:val="002C4D0E"/>
    <w:rsid w:val="002D462A"/>
    <w:rsid w:val="002E14D5"/>
    <w:rsid w:val="002E14E6"/>
    <w:rsid w:val="002E4D20"/>
    <w:rsid w:val="002F5D92"/>
    <w:rsid w:val="002F73DD"/>
    <w:rsid w:val="002F7FBA"/>
    <w:rsid w:val="003019F2"/>
    <w:rsid w:val="003058C2"/>
    <w:rsid w:val="00305BF8"/>
    <w:rsid w:val="00310FFA"/>
    <w:rsid w:val="00316A2F"/>
    <w:rsid w:val="00321C22"/>
    <w:rsid w:val="00327C50"/>
    <w:rsid w:val="00335614"/>
    <w:rsid w:val="00350925"/>
    <w:rsid w:val="00353144"/>
    <w:rsid w:val="00364207"/>
    <w:rsid w:val="003651E2"/>
    <w:rsid w:val="00371932"/>
    <w:rsid w:val="0037365E"/>
    <w:rsid w:val="003743BD"/>
    <w:rsid w:val="0037739E"/>
    <w:rsid w:val="00380CA9"/>
    <w:rsid w:val="00380F08"/>
    <w:rsid w:val="0038348A"/>
    <w:rsid w:val="00386DDD"/>
    <w:rsid w:val="003907BA"/>
    <w:rsid w:val="003A453E"/>
    <w:rsid w:val="003A52D1"/>
    <w:rsid w:val="003B3506"/>
    <w:rsid w:val="003C0A2F"/>
    <w:rsid w:val="003D3759"/>
    <w:rsid w:val="003F05AE"/>
    <w:rsid w:val="003F4F3B"/>
    <w:rsid w:val="003F56C7"/>
    <w:rsid w:val="003F6DDE"/>
    <w:rsid w:val="0040293B"/>
    <w:rsid w:val="004061AA"/>
    <w:rsid w:val="00421361"/>
    <w:rsid w:val="004228F1"/>
    <w:rsid w:val="00430459"/>
    <w:rsid w:val="00440C57"/>
    <w:rsid w:val="00447593"/>
    <w:rsid w:val="004553FD"/>
    <w:rsid w:val="00457228"/>
    <w:rsid w:val="00457FCA"/>
    <w:rsid w:val="0046659E"/>
    <w:rsid w:val="0047087C"/>
    <w:rsid w:val="00474176"/>
    <w:rsid w:val="00475B1C"/>
    <w:rsid w:val="00481B7E"/>
    <w:rsid w:val="0048614A"/>
    <w:rsid w:val="004A0185"/>
    <w:rsid w:val="004A066C"/>
    <w:rsid w:val="004A0F42"/>
    <w:rsid w:val="004A1DAF"/>
    <w:rsid w:val="004A39B5"/>
    <w:rsid w:val="004B1985"/>
    <w:rsid w:val="004B2703"/>
    <w:rsid w:val="004B3D89"/>
    <w:rsid w:val="004B5743"/>
    <w:rsid w:val="004B61B6"/>
    <w:rsid w:val="004B76F1"/>
    <w:rsid w:val="004B7F79"/>
    <w:rsid w:val="004C7A8E"/>
    <w:rsid w:val="004D22D3"/>
    <w:rsid w:val="004D4E2D"/>
    <w:rsid w:val="004D6A52"/>
    <w:rsid w:val="004D7D33"/>
    <w:rsid w:val="004E0C7D"/>
    <w:rsid w:val="004E2476"/>
    <w:rsid w:val="004F21EB"/>
    <w:rsid w:val="004F274A"/>
    <w:rsid w:val="00506369"/>
    <w:rsid w:val="00506C7F"/>
    <w:rsid w:val="00517237"/>
    <w:rsid w:val="00517AC5"/>
    <w:rsid w:val="00520F29"/>
    <w:rsid w:val="00522742"/>
    <w:rsid w:val="00523377"/>
    <w:rsid w:val="00523A99"/>
    <w:rsid w:val="0053125A"/>
    <w:rsid w:val="005351F3"/>
    <w:rsid w:val="00537DDC"/>
    <w:rsid w:val="00544365"/>
    <w:rsid w:val="005540A1"/>
    <w:rsid w:val="005708CA"/>
    <w:rsid w:val="005746D9"/>
    <w:rsid w:val="00574AC4"/>
    <w:rsid w:val="0058525A"/>
    <w:rsid w:val="00597348"/>
    <w:rsid w:val="005B4368"/>
    <w:rsid w:val="005B5DDB"/>
    <w:rsid w:val="005C1346"/>
    <w:rsid w:val="005C23DB"/>
    <w:rsid w:val="005C5B29"/>
    <w:rsid w:val="005D474C"/>
    <w:rsid w:val="005D7081"/>
    <w:rsid w:val="005E1431"/>
    <w:rsid w:val="005E65EC"/>
    <w:rsid w:val="005E786B"/>
    <w:rsid w:val="005F1CD0"/>
    <w:rsid w:val="00600D14"/>
    <w:rsid w:val="00602681"/>
    <w:rsid w:val="00605E8B"/>
    <w:rsid w:val="00612936"/>
    <w:rsid w:val="00612B51"/>
    <w:rsid w:val="006134FB"/>
    <w:rsid w:val="006168D1"/>
    <w:rsid w:val="0062073C"/>
    <w:rsid w:val="00620EB7"/>
    <w:rsid w:val="00624882"/>
    <w:rsid w:val="006307D4"/>
    <w:rsid w:val="00632FB2"/>
    <w:rsid w:val="0063515C"/>
    <w:rsid w:val="00641E81"/>
    <w:rsid w:val="00647000"/>
    <w:rsid w:val="006538B3"/>
    <w:rsid w:val="00653D9A"/>
    <w:rsid w:val="00654167"/>
    <w:rsid w:val="00654D5E"/>
    <w:rsid w:val="00656E18"/>
    <w:rsid w:val="00660F4E"/>
    <w:rsid w:val="0066500B"/>
    <w:rsid w:val="006730B3"/>
    <w:rsid w:val="00677BCD"/>
    <w:rsid w:val="00693F6F"/>
    <w:rsid w:val="00697217"/>
    <w:rsid w:val="006A0E2E"/>
    <w:rsid w:val="006A6F39"/>
    <w:rsid w:val="006C602B"/>
    <w:rsid w:val="006D3AA0"/>
    <w:rsid w:val="006D5796"/>
    <w:rsid w:val="006D59DC"/>
    <w:rsid w:val="006D7B2E"/>
    <w:rsid w:val="006E51A5"/>
    <w:rsid w:val="006E62C7"/>
    <w:rsid w:val="006E6F04"/>
    <w:rsid w:val="006F2CF6"/>
    <w:rsid w:val="006F6078"/>
    <w:rsid w:val="00707591"/>
    <w:rsid w:val="00717E4D"/>
    <w:rsid w:val="0072257B"/>
    <w:rsid w:val="007326B5"/>
    <w:rsid w:val="00733860"/>
    <w:rsid w:val="00741A9F"/>
    <w:rsid w:val="00746DF3"/>
    <w:rsid w:val="007470EA"/>
    <w:rsid w:val="00762938"/>
    <w:rsid w:val="007637EB"/>
    <w:rsid w:val="007640F6"/>
    <w:rsid w:val="00772444"/>
    <w:rsid w:val="00776FB4"/>
    <w:rsid w:val="00780C6A"/>
    <w:rsid w:val="00792270"/>
    <w:rsid w:val="00797F57"/>
    <w:rsid w:val="007A545F"/>
    <w:rsid w:val="007A58CF"/>
    <w:rsid w:val="007B029B"/>
    <w:rsid w:val="007B1DF8"/>
    <w:rsid w:val="007B208A"/>
    <w:rsid w:val="007B2587"/>
    <w:rsid w:val="007B51D9"/>
    <w:rsid w:val="007B720A"/>
    <w:rsid w:val="007D0849"/>
    <w:rsid w:val="007D10AA"/>
    <w:rsid w:val="007D2E90"/>
    <w:rsid w:val="007D5F51"/>
    <w:rsid w:val="007E1200"/>
    <w:rsid w:val="007E1CCC"/>
    <w:rsid w:val="007F0793"/>
    <w:rsid w:val="007F2247"/>
    <w:rsid w:val="007F48B6"/>
    <w:rsid w:val="00812520"/>
    <w:rsid w:val="00815BD2"/>
    <w:rsid w:val="0081662A"/>
    <w:rsid w:val="00817AAC"/>
    <w:rsid w:val="00821BAF"/>
    <w:rsid w:val="00825F38"/>
    <w:rsid w:val="00827B84"/>
    <w:rsid w:val="008309DE"/>
    <w:rsid w:val="00831633"/>
    <w:rsid w:val="00836761"/>
    <w:rsid w:val="0084049D"/>
    <w:rsid w:val="0084193B"/>
    <w:rsid w:val="00843DBD"/>
    <w:rsid w:val="00845CFD"/>
    <w:rsid w:val="00846195"/>
    <w:rsid w:val="00852563"/>
    <w:rsid w:val="00852C3E"/>
    <w:rsid w:val="00863554"/>
    <w:rsid w:val="00871B28"/>
    <w:rsid w:val="00872258"/>
    <w:rsid w:val="008770BE"/>
    <w:rsid w:val="00883864"/>
    <w:rsid w:val="00883F81"/>
    <w:rsid w:val="008907D2"/>
    <w:rsid w:val="0089403D"/>
    <w:rsid w:val="00895F09"/>
    <w:rsid w:val="00896AD3"/>
    <w:rsid w:val="0089714C"/>
    <w:rsid w:val="008A479F"/>
    <w:rsid w:val="008B1440"/>
    <w:rsid w:val="008B19E8"/>
    <w:rsid w:val="008B6575"/>
    <w:rsid w:val="008B71EB"/>
    <w:rsid w:val="008C0466"/>
    <w:rsid w:val="008C633D"/>
    <w:rsid w:val="008C75E5"/>
    <w:rsid w:val="008D1887"/>
    <w:rsid w:val="008D51D3"/>
    <w:rsid w:val="008D7895"/>
    <w:rsid w:val="008F1163"/>
    <w:rsid w:val="0090090F"/>
    <w:rsid w:val="00902893"/>
    <w:rsid w:val="009101E9"/>
    <w:rsid w:val="00914A6C"/>
    <w:rsid w:val="009158EB"/>
    <w:rsid w:val="00916A1F"/>
    <w:rsid w:val="009178CE"/>
    <w:rsid w:val="00922538"/>
    <w:rsid w:val="00933409"/>
    <w:rsid w:val="00934070"/>
    <w:rsid w:val="0093444B"/>
    <w:rsid w:val="0093456B"/>
    <w:rsid w:val="00940BB6"/>
    <w:rsid w:val="00941FDF"/>
    <w:rsid w:val="00943567"/>
    <w:rsid w:val="00947D1A"/>
    <w:rsid w:val="00954EF7"/>
    <w:rsid w:val="00955603"/>
    <w:rsid w:val="00956530"/>
    <w:rsid w:val="00965B20"/>
    <w:rsid w:val="009726F1"/>
    <w:rsid w:val="009807F0"/>
    <w:rsid w:val="009831E4"/>
    <w:rsid w:val="009908DB"/>
    <w:rsid w:val="00990ABB"/>
    <w:rsid w:val="00990DF9"/>
    <w:rsid w:val="00991A21"/>
    <w:rsid w:val="00991DF3"/>
    <w:rsid w:val="00992DC3"/>
    <w:rsid w:val="00993B2E"/>
    <w:rsid w:val="00996FC7"/>
    <w:rsid w:val="009A1865"/>
    <w:rsid w:val="009B0AAB"/>
    <w:rsid w:val="009B5B33"/>
    <w:rsid w:val="009B71B9"/>
    <w:rsid w:val="009B753E"/>
    <w:rsid w:val="009C10C7"/>
    <w:rsid w:val="009C12F8"/>
    <w:rsid w:val="009C1F07"/>
    <w:rsid w:val="009C7542"/>
    <w:rsid w:val="009E0B6E"/>
    <w:rsid w:val="009E3612"/>
    <w:rsid w:val="009F057D"/>
    <w:rsid w:val="009F6F62"/>
    <w:rsid w:val="00A04B18"/>
    <w:rsid w:val="00A05099"/>
    <w:rsid w:val="00A0538F"/>
    <w:rsid w:val="00A172FD"/>
    <w:rsid w:val="00A206FC"/>
    <w:rsid w:val="00A40844"/>
    <w:rsid w:val="00A40866"/>
    <w:rsid w:val="00A57E4E"/>
    <w:rsid w:val="00A703C6"/>
    <w:rsid w:val="00A82BE3"/>
    <w:rsid w:val="00A83F84"/>
    <w:rsid w:val="00A868DF"/>
    <w:rsid w:val="00AA1B08"/>
    <w:rsid w:val="00AA4E0F"/>
    <w:rsid w:val="00AA69BA"/>
    <w:rsid w:val="00AA6EA5"/>
    <w:rsid w:val="00AB2B16"/>
    <w:rsid w:val="00AB7953"/>
    <w:rsid w:val="00AC20C9"/>
    <w:rsid w:val="00AC6A35"/>
    <w:rsid w:val="00AD72ED"/>
    <w:rsid w:val="00AD7E0D"/>
    <w:rsid w:val="00AE1AB3"/>
    <w:rsid w:val="00AE3E6A"/>
    <w:rsid w:val="00AE44BD"/>
    <w:rsid w:val="00AF33D4"/>
    <w:rsid w:val="00AF48B5"/>
    <w:rsid w:val="00AF7084"/>
    <w:rsid w:val="00B06D7C"/>
    <w:rsid w:val="00B108D7"/>
    <w:rsid w:val="00B12FE8"/>
    <w:rsid w:val="00B213F4"/>
    <w:rsid w:val="00B22870"/>
    <w:rsid w:val="00B242DB"/>
    <w:rsid w:val="00B2503C"/>
    <w:rsid w:val="00B34C6E"/>
    <w:rsid w:val="00B36B7D"/>
    <w:rsid w:val="00B41AA0"/>
    <w:rsid w:val="00B519C0"/>
    <w:rsid w:val="00B52800"/>
    <w:rsid w:val="00B547F9"/>
    <w:rsid w:val="00B55638"/>
    <w:rsid w:val="00B60092"/>
    <w:rsid w:val="00B6026A"/>
    <w:rsid w:val="00B6625A"/>
    <w:rsid w:val="00B67AAC"/>
    <w:rsid w:val="00B708FD"/>
    <w:rsid w:val="00B7097D"/>
    <w:rsid w:val="00B801D8"/>
    <w:rsid w:val="00B82B3D"/>
    <w:rsid w:val="00B83828"/>
    <w:rsid w:val="00B90C49"/>
    <w:rsid w:val="00BA2129"/>
    <w:rsid w:val="00BA3C0D"/>
    <w:rsid w:val="00BA498D"/>
    <w:rsid w:val="00BA5FC6"/>
    <w:rsid w:val="00BB51ED"/>
    <w:rsid w:val="00BB5468"/>
    <w:rsid w:val="00BC0DD0"/>
    <w:rsid w:val="00BC28B9"/>
    <w:rsid w:val="00BC2996"/>
    <w:rsid w:val="00BC3D04"/>
    <w:rsid w:val="00BD0576"/>
    <w:rsid w:val="00BD31C8"/>
    <w:rsid w:val="00BD7D83"/>
    <w:rsid w:val="00BE23ED"/>
    <w:rsid w:val="00BE4B7B"/>
    <w:rsid w:val="00BE57B0"/>
    <w:rsid w:val="00BF1C05"/>
    <w:rsid w:val="00BF34A8"/>
    <w:rsid w:val="00BF4F43"/>
    <w:rsid w:val="00BF6A45"/>
    <w:rsid w:val="00C0129A"/>
    <w:rsid w:val="00C0207C"/>
    <w:rsid w:val="00C058E5"/>
    <w:rsid w:val="00C07929"/>
    <w:rsid w:val="00C07D5D"/>
    <w:rsid w:val="00C137E0"/>
    <w:rsid w:val="00C16B93"/>
    <w:rsid w:val="00C26166"/>
    <w:rsid w:val="00C37259"/>
    <w:rsid w:val="00C43384"/>
    <w:rsid w:val="00C436A4"/>
    <w:rsid w:val="00C478CB"/>
    <w:rsid w:val="00C5030D"/>
    <w:rsid w:val="00C5483F"/>
    <w:rsid w:val="00C742E4"/>
    <w:rsid w:val="00C823C3"/>
    <w:rsid w:val="00C82C3B"/>
    <w:rsid w:val="00C83131"/>
    <w:rsid w:val="00C8472C"/>
    <w:rsid w:val="00C935A9"/>
    <w:rsid w:val="00C94BBD"/>
    <w:rsid w:val="00C9691F"/>
    <w:rsid w:val="00CB2881"/>
    <w:rsid w:val="00CB5797"/>
    <w:rsid w:val="00CB6AB3"/>
    <w:rsid w:val="00CC26B7"/>
    <w:rsid w:val="00CC4BDE"/>
    <w:rsid w:val="00CD4AB0"/>
    <w:rsid w:val="00CE373A"/>
    <w:rsid w:val="00CE644E"/>
    <w:rsid w:val="00CF2977"/>
    <w:rsid w:val="00CF48F5"/>
    <w:rsid w:val="00CF7A61"/>
    <w:rsid w:val="00D05352"/>
    <w:rsid w:val="00D11286"/>
    <w:rsid w:val="00D221FC"/>
    <w:rsid w:val="00D22484"/>
    <w:rsid w:val="00D259F9"/>
    <w:rsid w:val="00D30C01"/>
    <w:rsid w:val="00D358EC"/>
    <w:rsid w:val="00D36F45"/>
    <w:rsid w:val="00D41B26"/>
    <w:rsid w:val="00D50343"/>
    <w:rsid w:val="00D631ED"/>
    <w:rsid w:val="00D65353"/>
    <w:rsid w:val="00D7011F"/>
    <w:rsid w:val="00D7228C"/>
    <w:rsid w:val="00D82451"/>
    <w:rsid w:val="00D8660E"/>
    <w:rsid w:val="00D942E0"/>
    <w:rsid w:val="00D94794"/>
    <w:rsid w:val="00D96283"/>
    <w:rsid w:val="00DA318A"/>
    <w:rsid w:val="00DA40EE"/>
    <w:rsid w:val="00DA7B9E"/>
    <w:rsid w:val="00DA7DC0"/>
    <w:rsid w:val="00DB13ED"/>
    <w:rsid w:val="00DB2BBD"/>
    <w:rsid w:val="00DB385E"/>
    <w:rsid w:val="00DB4701"/>
    <w:rsid w:val="00DB4B90"/>
    <w:rsid w:val="00DB572B"/>
    <w:rsid w:val="00DB614D"/>
    <w:rsid w:val="00DC009F"/>
    <w:rsid w:val="00DC28E2"/>
    <w:rsid w:val="00DC6FA5"/>
    <w:rsid w:val="00DC7D02"/>
    <w:rsid w:val="00DD3F0D"/>
    <w:rsid w:val="00DD7CCF"/>
    <w:rsid w:val="00DE31B8"/>
    <w:rsid w:val="00DE715A"/>
    <w:rsid w:val="00DE7B0D"/>
    <w:rsid w:val="00DF1B01"/>
    <w:rsid w:val="00DF3817"/>
    <w:rsid w:val="00E00714"/>
    <w:rsid w:val="00E03391"/>
    <w:rsid w:val="00E157F0"/>
    <w:rsid w:val="00E37E0A"/>
    <w:rsid w:val="00E40017"/>
    <w:rsid w:val="00E438FC"/>
    <w:rsid w:val="00E4454E"/>
    <w:rsid w:val="00E45C20"/>
    <w:rsid w:val="00E62442"/>
    <w:rsid w:val="00E655D5"/>
    <w:rsid w:val="00E658EB"/>
    <w:rsid w:val="00E72CDD"/>
    <w:rsid w:val="00E7462B"/>
    <w:rsid w:val="00E75F76"/>
    <w:rsid w:val="00E77A9D"/>
    <w:rsid w:val="00E82CD0"/>
    <w:rsid w:val="00E83C8B"/>
    <w:rsid w:val="00E91809"/>
    <w:rsid w:val="00E953AC"/>
    <w:rsid w:val="00E95BCF"/>
    <w:rsid w:val="00EA01F3"/>
    <w:rsid w:val="00EA054D"/>
    <w:rsid w:val="00EA3B76"/>
    <w:rsid w:val="00EA660B"/>
    <w:rsid w:val="00EB0D2F"/>
    <w:rsid w:val="00EC1C9B"/>
    <w:rsid w:val="00EC5C0A"/>
    <w:rsid w:val="00EC5C13"/>
    <w:rsid w:val="00EC7388"/>
    <w:rsid w:val="00EC7D0B"/>
    <w:rsid w:val="00ED35CF"/>
    <w:rsid w:val="00ED5FF4"/>
    <w:rsid w:val="00EF2322"/>
    <w:rsid w:val="00EF5F88"/>
    <w:rsid w:val="00F02DCC"/>
    <w:rsid w:val="00F03E02"/>
    <w:rsid w:val="00F05C68"/>
    <w:rsid w:val="00F40456"/>
    <w:rsid w:val="00F416DB"/>
    <w:rsid w:val="00F42F24"/>
    <w:rsid w:val="00F4474B"/>
    <w:rsid w:val="00F56B0F"/>
    <w:rsid w:val="00F60B59"/>
    <w:rsid w:val="00F70DAB"/>
    <w:rsid w:val="00F72190"/>
    <w:rsid w:val="00F8261D"/>
    <w:rsid w:val="00F9329B"/>
    <w:rsid w:val="00FA30B6"/>
    <w:rsid w:val="00FB1CB0"/>
    <w:rsid w:val="00FB3DA3"/>
    <w:rsid w:val="00FB65D8"/>
    <w:rsid w:val="00FB76CB"/>
    <w:rsid w:val="00FC2F7D"/>
    <w:rsid w:val="00FC5C1F"/>
    <w:rsid w:val="00FD7AA7"/>
    <w:rsid w:val="00FE09B2"/>
    <w:rsid w:val="00FE268A"/>
    <w:rsid w:val="00FE3434"/>
  </w:rsids>
  <m:mathPr>
    <m:mathFont m:val="Wingdings 2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EastAsia" w:hAnsi="Calibri" w:cstheme="minorBidi"/>
        <w:color w:val="2D2D2D"/>
        <w:sz w:val="22"/>
        <w:szCs w:val="22"/>
        <w:lang w:val="en-US" w:eastAsia="en-US" w:bidi="ar-SA"/>
      </w:rPr>
    </w:rPrDefault>
    <w:pPrDefault>
      <w:pPr>
        <w:spacing w:line="264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uiPriority="9" w:qFormat="1"/>
    <w:lsdException w:name="heading 5" w:locked="1" w:uiPriority="9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/>
    <w:lsdException w:name="caption" w:uiPriority="35" w:qFormat="1"/>
    <w:lsdException w:name="List Bullet" w:qFormat="1"/>
    <w:lsdException w:name="Title" w:semiHidden="0" w:uiPriority="10" w:unhideWhenUsed="0" w:qFormat="1"/>
    <w:lsdException w:name="Default Paragraph Font" w:uiPriority="1"/>
    <w:lsdException w:name="Subtitle" w:locked="1" w:semiHidden="0" w:uiPriority="11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Normal (Web)" w:locked="1"/>
    <w:lsdException w:name="Table Grid" w:semiHidden="0" w:uiPriority="59" w:unhideWhenUsed="0"/>
    <w:lsdException w:name="Placeholder Text" w:unhideWhenUsed="0"/>
    <w:lsdException w:name="No Spacing" w:locked="1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locked="1" w:semiHidden="0" w:uiPriority="34" w:unhideWhenUsed="0" w:qFormat="1"/>
    <w:lsdException w:name="Quote" w:semiHidden="0" w:uiPriority="29" w:unhideWhenUsed="0" w:qFormat="1"/>
    <w:lsdException w:name="Intense Quote" w:locked="1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locked="1" w:semiHidden="0" w:uiPriority="19" w:unhideWhenUsed="0" w:qFormat="1"/>
    <w:lsdException w:name="Intense Emphasis" w:locked="1" w:semiHidden="0" w:uiPriority="21" w:unhideWhenUsed="0" w:qFormat="1"/>
    <w:lsdException w:name="Subtle Reference" w:locked="1" w:semiHidden="0" w:uiPriority="31" w:unhideWhenUsed="0" w:qFormat="1"/>
    <w:lsdException w:name="Intense Reference" w:locked="1" w:semiHidden="0" w:uiPriority="32" w:unhideWhenUsed="0" w:qFormat="1"/>
    <w:lsdException w:name="Book Title" w:locked="1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96FC7"/>
    <w:pPr>
      <w:jc w:val="both"/>
    </w:pPr>
  </w:style>
  <w:style w:type="paragraph" w:styleId="berschrift1">
    <w:name w:val="heading 1"/>
    <w:basedOn w:val="Standard"/>
    <w:next w:val="berschrift2"/>
    <w:link w:val="berschrift1Zeichen"/>
    <w:uiPriority w:val="9"/>
    <w:qFormat/>
    <w:rsid w:val="00380F08"/>
    <w:pPr>
      <w:keepNext/>
      <w:keepLines/>
      <w:pBdr>
        <w:bottom w:val="single" w:sz="8" w:space="1" w:color="144E9D" w:themeColor="accent3"/>
      </w:pBdr>
      <w:spacing w:after="240" w:line="240" w:lineRule="auto"/>
      <w:outlineLvl w:val="0"/>
    </w:pPr>
    <w:rPr>
      <w:rFonts w:asciiTheme="majorHAnsi" w:eastAsiaTheme="majorEastAsia" w:hAnsiTheme="majorHAnsi" w:cstheme="majorBidi"/>
      <w:bCs/>
      <w:color w:val="003A5F" w:themeColor="text1"/>
      <w:sz w:val="36"/>
      <w:szCs w:val="28"/>
    </w:rPr>
  </w:style>
  <w:style w:type="paragraph" w:styleId="berschrift2">
    <w:name w:val="heading 2"/>
    <w:basedOn w:val="Standard"/>
    <w:next w:val="Standard"/>
    <w:link w:val="berschrift2Zeichen"/>
    <w:uiPriority w:val="99"/>
    <w:qFormat/>
    <w:rsid w:val="00380F08"/>
    <w:pPr>
      <w:keepNext/>
      <w:keepLines/>
      <w:spacing w:before="40" w:after="120" w:line="240" w:lineRule="auto"/>
      <w:outlineLvl w:val="1"/>
    </w:pPr>
    <w:rPr>
      <w:rFonts w:asciiTheme="majorHAnsi" w:eastAsiaTheme="majorEastAsia" w:hAnsiTheme="majorHAnsi" w:cstheme="majorBidi"/>
      <w:b/>
      <w:bCs/>
      <w:color w:val="00599C" w:themeColor="text2"/>
      <w:sz w:val="28"/>
      <w:szCs w:val="26"/>
    </w:rPr>
  </w:style>
  <w:style w:type="paragraph" w:styleId="berschrift3">
    <w:name w:val="heading 3"/>
    <w:basedOn w:val="Standard"/>
    <w:next w:val="Standard"/>
    <w:link w:val="berschrift3Zeichen"/>
    <w:uiPriority w:val="99"/>
    <w:qFormat/>
    <w:rsid w:val="00380F08"/>
    <w:pPr>
      <w:keepNext/>
      <w:keepLines/>
      <w:outlineLvl w:val="2"/>
    </w:pPr>
    <w:rPr>
      <w:rFonts w:asciiTheme="majorHAnsi" w:eastAsiaTheme="majorEastAsia" w:hAnsiTheme="majorHAnsi" w:cstheme="majorBidi"/>
      <w:b/>
      <w:bCs/>
      <w:color w:val="003A5F" w:themeColor="text1"/>
      <w:sz w:val="24"/>
    </w:rPr>
  </w:style>
  <w:style w:type="paragraph" w:styleId="berschrift4">
    <w:name w:val="heading 4"/>
    <w:basedOn w:val="Standard"/>
    <w:next w:val="Standard"/>
    <w:link w:val="berschrift4Zeichen"/>
    <w:uiPriority w:val="9"/>
    <w:unhideWhenUsed/>
    <w:qFormat/>
    <w:rsid w:val="00380F08"/>
    <w:pPr>
      <w:keepNext/>
      <w:keepLines/>
      <w:outlineLvl w:val="3"/>
    </w:pPr>
    <w:rPr>
      <w:rFonts w:asciiTheme="majorHAnsi" w:eastAsiaTheme="majorEastAsia" w:hAnsiTheme="majorHAnsi" w:cstheme="majorBidi"/>
      <w:b/>
      <w:bCs/>
      <w:iCs/>
      <w:color w:val="003A5F" w:themeColor="text1"/>
    </w:rPr>
  </w:style>
  <w:style w:type="paragraph" w:styleId="berschrift5">
    <w:name w:val="heading 5"/>
    <w:basedOn w:val="Standard"/>
    <w:next w:val="Standard"/>
    <w:link w:val="berschrift5Zeichen"/>
    <w:uiPriority w:val="9"/>
    <w:unhideWhenUsed/>
    <w:locked/>
    <w:rsid w:val="00380F08"/>
    <w:pPr>
      <w:keepNext/>
      <w:keepLines/>
      <w:outlineLvl w:val="4"/>
    </w:pPr>
    <w:rPr>
      <w:rFonts w:asciiTheme="majorHAnsi" w:eastAsiaTheme="majorEastAsia" w:hAnsiTheme="majorHAnsi" w:cstheme="majorBidi"/>
      <w:b/>
    </w:rPr>
  </w:style>
  <w:style w:type="paragraph" w:styleId="berschrift6">
    <w:name w:val="heading 6"/>
    <w:basedOn w:val="Standard"/>
    <w:next w:val="Standard"/>
    <w:link w:val="berschrift6Zeichen"/>
    <w:uiPriority w:val="9"/>
    <w:semiHidden/>
    <w:qFormat/>
    <w:locked/>
    <w:rsid w:val="00825F38"/>
    <w:pPr>
      <w:keepNext/>
      <w:keepLines/>
      <w:outlineLvl w:val="5"/>
    </w:pPr>
    <w:rPr>
      <w:rFonts w:asciiTheme="majorHAnsi" w:eastAsiaTheme="majorEastAsia" w:hAnsiTheme="majorHAnsi" w:cstheme="majorBidi"/>
      <w:b/>
      <w:iCs/>
      <w:color w:val="A5C6EA" w:themeColor="background2"/>
    </w:rPr>
  </w:style>
  <w:style w:type="paragraph" w:styleId="berschrift7">
    <w:name w:val="heading 7"/>
    <w:basedOn w:val="Standard"/>
    <w:next w:val="Standard"/>
    <w:link w:val="berschrift7Zeichen"/>
    <w:uiPriority w:val="9"/>
    <w:semiHidden/>
    <w:qFormat/>
    <w:locked/>
    <w:rsid w:val="00825F38"/>
    <w:pPr>
      <w:keepNext/>
      <w:keepLines/>
      <w:outlineLvl w:val="6"/>
    </w:pPr>
    <w:rPr>
      <w:rFonts w:asciiTheme="majorHAnsi" w:eastAsiaTheme="majorEastAsia" w:hAnsiTheme="majorHAnsi" w:cstheme="majorBidi"/>
      <w:b/>
      <w:iCs/>
    </w:rPr>
  </w:style>
  <w:style w:type="paragraph" w:styleId="berschrift8">
    <w:name w:val="heading 8"/>
    <w:basedOn w:val="Standard"/>
    <w:next w:val="Standard"/>
    <w:link w:val="berschrift8Zeichen"/>
    <w:uiPriority w:val="9"/>
    <w:semiHidden/>
    <w:qFormat/>
    <w:locked/>
    <w:rsid w:val="00825F38"/>
    <w:pPr>
      <w:keepNext/>
      <w:keepLines/>
      <w:outlineLvl w:val="7"/>
    </w:pPr>
    <w:rPr>
      <w:rFonts w:asciiTheme="majorHAnsi" w:eastAsiaTheme="majorEastAsia" w:hAnsiTheme="majorHAnsi" w:cstheme="majorBidi"/>
      <w:b/>
      <w:color w:val="2A588C" w:themeColor="accent5" w:themeShade="BF"/>
    </w:rPr>
  </w:style>
  <w:style w:type="paragraph" w:styleId="berschrift9">
    <w:name w:val="heading 9"/>
    <w:basedOn w:val="Standard"/>
    <w:next w:val="Standard"/>
    <w:link w:val="berschrift9Zeichen"/>
    <w:uiPriority w:val="9"/>
    <w:semiHidden/>
    <w:qFormat/>
    <w:locked/>
    <w:rsid w:val="00825F38"/>
    <w:pPr>
      <w:keepNext/>
      <w:keepLines/>
      <w:outlineLvl w:val="8"/>
    </w:pPr>
    <w:rPr>
      <w:rFonts w:asciiTheme="majorHAnsi" w:eastAsiaTheme="majorEastAsia" w:hAnsiTheme="majorHAnsi" w:cstheme="majorBidi"/>
      <w:b/>
      <w:iCs/>
      <w:color w:val="BFBFBF" w:themeColor="background1" w:themeShade="BF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character" w:customStyle="1" w:styleId="berschrift1Zeichen">
    <w:name w:val="Überschrift 1 Zeichen"/>
    <w:basedOn w:val="Absatzstandardschriftart"/>
    <w:link w:val="berschrift1"/>
    <w:uiPriority w:val="9"/>
    <w:rsid w:val="00380F08"/>
    <w:rPr>
      <w:rFonts w:asciiTheme="majorHAnsi" w:eastAsiaTheme="majorEastAsia" w:hAnsiTheme="majorHAnsi" w:cstheme="majorBidi"/>
      <w:bCs/>
      <w:color w:val="003A5F" w:themeColor="text1"/>
      <w:sz w:val="36"/>
      <w:szCs w:val="28"/>
    </w:rPr>
  </w:style>
  <w:style w:type="character" w:customStyle="1" w:styleId="berschrift2Zeichen">
    <w:name w:val="Überschrift 2 Zeichen"/>
    <w:basedOn w:val="Absatzstandardschriftart"/>
    <w:link w:val="berschrift2"/>
    <w:uiPriority w:val="99"/>
    <w:rsid w:val="00FD7AA7"/>
    <w:rPr>
      <w:rFonts w:asciiTheme="majorHAnsi" w:eastAsiaTheme="majorEastAsia" w:hAnsiTheme="majorHAnsi" w:cstheme="majorBidi"/>
      <w:b/>
      <w:bCs/>
      <w:color w:val="00599C" w:themeColor="text2"/>
      <w:sz w:val="28"/>
      <w:szCs w:val="26"/>
    </w:rPr>
  </w:style>
  <w:style w:type="character" w:customStyle="1" w:styleId="berschrift3Zeichen">
    <w:name w:val="Überschrift 3 Zeichen"/>
    <w:basedOn w:val="Absatzstandardschriftart"/>
    <w:link w:val="berschrift3"/>
    <w:uiPriority w:val="99"/>
    <w:rsid w:val="00FD7AA7"/>
    <w:rPr>
      <w:rFonts w:asciiTheme="majorHAnsi" w:eastAsiaTheme="majorEastAsia" w:hAnsiTheme="majorHAnsi" w:cstheme="majorBidi"/>
      <w:b/>
      <w:bCs/>
      <w:color w:val="003A5F" w:themeColor="text1"/>
      <w:sz w:val="24"/>
    </w:rPr>
  </w:style>
  <w:style w:type="character" w:customStyle="1" w:styleId="berschrift4Zeichen">
    <w:name w:val="Überschrift 4 Zeichen"/>
    <w:basedOn w:val="Absatzstandardschriftart"/>
    <w:link w:val="berschrift4"/>
    <w:uiPriority w:val="9"/>
    <w:rsid w:val="00380F08"/>
    <w:rPr>
      <w:rFonts w:asciiTheme="majorHAnsi" w:eastAsiaTheme="majorEastAsia" w:hAnsiTheme="majorHAnsi" w:cstheme="majorBidi"/>
      <w:b/>
      <w:bCs/>
      <w:iCs/>
      <w:color w:val="003A5F" w:themeColor="text1"/>
      <w:sz w:val="22"/>
    </w:rPr>
  </w:style>
  <w:style w:type="paragraph" w:customStyle="1" w:styleId="BasicParagraph">
    <w:name w:val="[Basic Paragraph]"/>
    <w:basedOn w:val="Standard"/>
    <w:uiPriority w:val="99"/>
    <w:locked/>
    <w:rsid w:val="00AA6EA5"/>
    <w:pPr>
      <w:autoSpaceDE w:val="0"/>
      <w:autoSpaceDN w:val="0"/>
      <w:adjustRightInd w:val="0"/>
      <w:spacing w:line="288" w:lineRule="auto"/>
      <w:textAlignment w:val="center"/>
    </w:pPr>
    <w:rPr>
      <w:rFonts w:asciiTheme="minorHAnsi" w:eastAsiaTheme="minorHAnsi" w:hAnsiTheme="minorHAnsi" w:cs="Minion Pro"/>
      <w:szCs w:val="24"/>
    </w:rPr>
  </w:style>
  <w:style w:type="paragraph" w:styleId="Titel">
    <w:name w:val="Title"/>
    <w:basedOn w:val="Standard"/>
    <w:next w:val="berschrift1"/>
    <w:link w:val="TitelZeichen"/>
    <w:uiPriority w:val="10"/>
    <w:qFormat/>
    <w:rsid w:val="00797F57"/>
    <w:pPr>
      <w:spacing w:after="480" w:line="240" w:lineRule="auto"/>
      <w:contextualSpacing/>
    </w:pPr>
    <w:rPr>
      <w:rFonts w:asciiTheme="majorHAnsi" w:eastAsiaTheme="majorEastAsia" w:hAnsiTheme="majorHAnsi" w:cstheme="majorBidi"/>
      <w:color w:val="F2F2F2" w:themeColor="background1" w:themeShade="F2"/>
      <w:spacing w:val="5"/>
      <w:kern w:val="28"/>
      <w:sz w:val="72"/>
      <w:szCs w:val="52"/>
    </w:rPr>
  </w:style>
  <w:style w:type="character" w:customStyle="1" w:styleId="TitelZeichen">
    <w:name w:val="Titel Zeichen"/>
    <w:basedOn w:val="Absatzstandardschriftart"/>
    <w:link w:val="Titel"/>
    <w:uiPriority w:val="10"/>
    <w:rsid w:val="00797F57"/>
    <w:rPr>
      <w:rFonts w:asciiTheme="majorHAnsi" w:eastAsiaTheme="majorEastAsia" w:hAnsiTheme="majorHAnsi" w:cstheme="majorBidi"/>
      <w:color w:val="F2F2F2" w:themeColor="background1" w:themeShade="F2"/>
      <w:spacing w:val="5"/>
      <w:kern w:val="28"/>
      <w:sz w:val="72"/>
      <w:szCs w:val="52"/>
    </w:rPr>
  </w:style>
  <w:style w:type="paragraph" w:styleId="Listenabsatz">
    <w:name w:val="List Paragraph"/>
    <w:basedOn w:val="Standard"/>
    <w:uiPriority w:val="34"/>
    <w:unhideWhenUsed/>
    <w:qFormat/>
    <w:locked/>
    <w:rsid w:val="005540A1"/>
    <w:pPr>
      <w:numPr>
        <w:numId w:val="1"/>
      </w:numPr>
      <w:contextualSpacing/>
    </w:pPr>
    <w:rPr>
      <w:rFonts w:eastAsiaTheme="minorHAnsi"/>
    </w:rPr>
  </w:style>
  <w:style w:type="numbering" w:customStyle="1" w:styleId="ListBullet1">
    <w:name w:val="List Bullet1"/>
    <w:uiPriority w:val="99"/>
    <w:rsid w:val="00364207"/>
    <w:pPr>
      <w:numPr>
        <w:numId w:val="2"/>
      </w:numPr>
    </w:pPr>
  </w:style>
  <w:style w:type="character" w:customStyle="1" w:styleId="berschrift5Zeichen">
    <w:name w:val="Überschrift 5 Zeichen"/>
    <w:basedOn w:val="Absatzstandardschriftart"/>
    <w:link w:val="berschrift5"/>
    <w:uiPriority w:val="9"/>
    <w:rsid w:val="00380F08"/>
    <w:rPr>
      <w:rFonts w:asciiTheme="majorHAnsi" w:eastAsiaTheme="majorEastAsia" w:hAnsiTheme="majorHAnsi" w:cstheme="majorBidi"/>
      <w:b/>
      <w:sz w:val="22"/>
    </w:rPr>
  </w:style>
  <w:style w:type="character" w:customStyle="1" w:styleId="berschrift6Zeichen">
    <w:name w:val="Überschrift 6 Zeichen"/>
    <w:basedOn w:val="Absatzstandardschriftart"/>
    <w:link w:val="berschrift6"/>
    <w:uiPriority w:val="9"/>
    <w:semiHidden/>
    <w:rsid w:val="00B519C0"/>
    <w:rPr>
      <w:rFonts w:asciiTheme="majorHAnsi" w:eastAsiaTheme="majorEastAsia" w:hAnsiTheme="majorHAnsi" w:cstheme="majorBidi"/>
      <w:b/>
      <w:iCs/>
      <w:color w:val="A5C6EA" w:themeColor="background2"/>
      <w:sz w:val="20"/>
    </w:rPr>
  </w:style>
  <w:style w:type="character" w:customStyle="1" w:styleId="berschrift7Zeichen">
    <w:name w:val="Überschrift 7 Zeichen"/>
    <w:basedOn w:val="Absatzstandardschriftart"/>
    <w:link w:val="berschrift7"/>
    <w:uiPriority w:val="9"/>
    <w:semiHidden/>
    <w:rsid w:val="00B519C0"/>
    <w:rPr>
      <w:rFonts w:asciiTheme="majorHAnsi" w:eastAsiaTheme="majorEastAsia" w:hAnsiTheme="majorHAnsi" w:cstheme="majorBidi"/>
      <w:b/>
      <w:iCs/>
      <w:color w:val="1C3B5E" w:themeColor="accent5" w:themeShade="80"/>
      <w:sz w:val="20"/>
    </w:rPr>
  </w:style>
  <w:style w:type="character" w:customStyle="1" w:styleId="berschrift8Zeichen">
    <w:name w:val="Überschrift 8 Zeichen"/>
    <w:basedOn w:val="Absatzstandardschriftart"/>
    <w:link w:val="berschrift8"/>
    <w:uiPriority w:val="9"/>
    <w:semiHidden/>
    <w:rsid w:val="00B519C0"/>
    <w:rPr>
      <w:rFonts w:asciiTheme="majorHAnsi" w:eastAsiaTheme="majorEastAsia" w:hAnsiTheme="majorHAnsi" w:cstheme="majorBidi"/>
      <w:b/>
      <w:color w:val="2A588C" w:themeColor="accent5" w:themeShade="BF"/>
      <w:sz w:val="20"/>
      <w:szCs w:val="20"/>
    </w:rPr>
  </w:style>
  <w:style w:type="character" w:customStyle="1" w:styleId="berschrift9Zeichen">
    <w:name w:val="Überschrift 9 Zeichen"/>
    <w:basedOn w:val="Absatzstandardschriftart"/>
    <w:link w:val="berschrift9"/>
    <w:uiPriority w:val="9"/>
    <w:semiHidden/>
    <w:rsid w:val="00B519C0"/>
    <w:rPr>
      <w:rFonts w:asciiTheme="majorHAnsi" w:eastAsiaTheme="majorEastAsia" w:hAnsiTheme="majorHAnsi" w:cstheme="majorBidi"/>
      <w:b/>
      <w:iCs/>
      <w:color w:val="BFBFBF" w:themeColor="background1" w:themeShade="BF"/>
      <w:sz w:val="20"/>
      <w:szCs w:val="20"/>
    </w:rPr>
  </w:style>
  <w:style w:type="paragraph" w:styleId="Anfhrungszeichen">
    <w:name w:val="Quote"/>
    <w:basedOn w:val="Standard"/>
    <w:next w:val="QuoteAttribute"/>
    <w:link w:val="AnfhrungszeichenZeichen"/>
    <w:uiPriority w:val="29"/>
    <w:qFormat/>
    <w:rsid w:val="00D358EC"/>
    <w:pPr>
      <w:spacing w:line="312" w:lineRule="auto"/>
    </w:pPr>
    <w:rPr>
      <w:i/>
      <w:iCs/>
      <w:color w:val="00599C" w:themeColor="text2"/>
      <w:sz w:val="24"/>
    </w:rPr>
  </w:style>
  <w:style w:type="character" w:customStyle="1" w:styleId="AnfhrungszeichenZeichen">
    <w:name w:val="Anführungszeichen Zeichen"/>
    <w:basedOn w:val="Absatzstandardschriftart"/>
    <w:link w:val="Anfhrungszeichen"/>
    <w:uiPriority w:val="29"/>
    <w:rsid w:val="00D358EC"/>
    <w:rPr>
      <w:i/>
      <w:iCs/>
      <w:color w:val="00599C" w:themeColor="text2"/>
      <w:sz w:val="24"/>
    </w:rPr>
  </w:style>
  <w:style w:type="paragraph" w:customStyle="1" w:styleId="CallOut">
    <w:name w:val="Call Out"/>
    <w:uiPriority w:val="1"/>
    <w:qFormat/>
    <w:rsid w:val="009807F0"/>
    <w:pPr>
      <w:framePr w:hSpace="432" w:vSpace="432" w:wrap="around" w:vAnchor="text" w:hAnchor="text" w:y="1"/>
      <w:pBdr>
        <w:top w:val="single" w:sz="48" w:space="1" w:color="B4DBF5"/>
        <w:left w:val="single" w:sz="48" w:space="4" w:color="B4DBF5"/>
        <w:bottom w:val="single" w:sz="48" w:space="1" w:color="B4DBF5"/>
        <w:right w:val="single" w:sz="48" w:space="4" w:color="B4DBF5"/>
      </w:pBdr>
      <w:shd w:val="clear" w:color="auto" w:fill="B4DBF5"/>
    </w:pPr>
    <w:rPr>
      <w:i/>
      <w:color w:val="00599C" w:themeColor="text2"/>
      <w:sz w:val="28"/>
    </w:rPr>
  </w:style>
  <w:style w:type="paragraph" w:styleId="Kopfzeile">
    <w:name w:val="header"/>
    <w:basedOn w:val="Standard"/>
    <w:link w:val="KopfzeileZeichen"/>
    <w:uiPriority w:val="99"/>
    <w:unhideWhenUsed/>
    <w:rsid w:val="002E4D20"/>
    <w:pPr>
      <w:tabs>
        <w:tab w:val="center" w:pos="4680"/>
        <w:tab w:val="right" w:pos="9360"/>
      </w:tabs>
      <w:spacing w:line="240" w:lineRule="auto"/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2E4D20"/>
    <w:rPr>
      <w:color w:val="1C3B5E" w:themeColor="accent5" w:themeShade="80"/>
      <w:sz w:val="20"/>
    </w:rPr>
  </w:style>
  <w:style w:type="paragraph" w:styleId="Fuzeile">
    <w:name w:val="footer"/>
    <w:basedOn w:val="Standard"/>
    <w:link w:val="FuzeileZeichen"/>
    <w:uiPriority w:val="99"/>
    <w:unhideWhenUsed/>
    <w:locked/>
    <w:rsid w:val="002E4D20"/>
    <w:pPr>
      <w:tabs>
        <w:tab w:val="center" w:pos="4680"/>
        <w:tab w:val="right" w:pos="9360"/>
      </w:tabs>
      <w:spacing w:line="240" w:lineRule="auto"/>
    </w:pPr>
  </w:style>
  <w:style w:type="character" w:customStyle="1" w:styleId="FuzeileZeichen">
    <w:name w:val="Fußzeile Zeichen"/>
    <w:basedOn w:val="Absatzstandardschriftart"/>
    <w:link w:val="Fuzeile"/>
    <w:uiPriority w:val="99"/>
    <w:rsid w:val="002E4D20"/>
    <w:rPr>
      <w:color w:val="1C3B5E" w:themeColor="accent5" w:themeShade="80"/>
      <w:sz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4553F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4553FD"/>
    <w:rPr>
      <w:rFonts w:ascii="Tahoma" w:hAnsi="Tahoma" w:cs="Tahoma"/>
      <w:color w:val="1C3B5E" w:themeColor="accent5" w:themeShade="80"/>
      <w:sz w:val="16"/>
      <w:szCs w:val="16"/>
    </w:rPr>
  </w:style>
  <w:style w:type="paragraph" w:customStyle="1" w:styleId="QuoteAttribute">
    <w:name w:val="Quote Attribute"/>
    <w:basedOn w:val="Listenabsatz"/>
    <w:next w:val="Standard"/>
    <w:qFormat/>
    <w:rsid w:val="00843DBD"/>
    <w:pPr>
      <w:numPr>
        <w:numId w:val="6"/>
      </w:numPr>
      <w:ind w:left="3060" w:hanging="180"/>
    </w:pPr>
    <w:rPr>
      <w:b/>
      <w:color w:val="00599C" w:themeColor="text2"/>
    </w:rPr>
  </w:style>
  <w:style w:type="paragraph" w:styleId="Aufzhlungszeichen">
    <w:name w:val="List Bullet"/>
    <w:basedOn w:val="Standard"/>
    <w:uiPriority w:val="99"/>
    <w:unhideWhenUsed/>
    <w:qFormat/>
    <w:rsid w:val="00364207"/>
    <w:pPr>
      <w:numPr>
        <w:numId w:val="26"/>
      </w:numPr>
      <w:spacing w:after="60"/>
      <w:contextualSpacing/>
    </w:pPr>
  </w:style>
  <w:style w:type="paragraph" w:styleId="Aufzhlungszeichen2">
    <w:name w:val="List Bullet 2"/>
    <w:basedOn w:val="Standard"/>
    <w:uiPriority w:val="99"/>
    <w:unhideWhenUsed/>
    <w:rsid w:val="00364207"/>
    <w:pPr>
      <w:numPr>
        <w:ilvl w:val="1"/>
        <w:numId w:val="26"/>
      </w:numPr>
      <w:spacing w:after="60"/>
      <w:contextualSpacing/>
    </w:pPr>
  </w:style>
  <w:style w:type="paragraph" w:styleId="Aufzhlungszeichen3">
    <w:name w:val="List Bullet 3"/>
    <w:basedOn w:val="Standard"/>
    <w:uiPriority w:val="99"/>
    <w:unhideWhenUsed/>
    <w:rsid w:val="00364207"/>
    <w:pPr>
      <w:numPr>
        <w:ilvl w:val="2"/>
        <w:numId w:val="26"/>
      </w:numPr>
      <w:spacing w:after="60"/>
      <w:contextualSpacing/>
    </w:pPr>
  </w:style>
  <w:style w:type="paragraph" w:styleId="Aufzhlungszeichen4">
    <w:name w:val="List Bullet 4"/>
    <w:basedOn w:val="Standard"/>
    <w:uiPriority w:val="99"/>
    <w:unhideWhenUsed/>
    <w:rsid w:val="00364207"/>
    <w:pPr>
      <w:numPr>
        <w:ilvl w:val="3"/>
        <w:numId w:val="26"/>
      </w:numPr>
      <w:spacing w:after="60"/>
      <w:contextualSpacing/>
    </w:pPr>
  </w:style>
  <w:style w:type="paragraph" w:styleId="Aufzhlungszeichen5">
    <w:name w:val="List Bullet 5"/>
    <w:basedOn w:val="Standard"/>
    <w:uiPriority w:val="99"/>
    <w:unhideWhenUsed/>
    <w:rsid w:val="00364207"/>
    <w:pPr>
      <w:numPr>
        <w:ilvl w:val="4"/>
        <w:numId w:val="26"/>
      </w:numPr>
      <w:spacing w:after="60"/>
      <w:contextualSpacing/>
    </w:p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6730B3"/>
    <w:pPr>
      <w:pBdr>
        <w:bottom w:val="none" w:sz="0" w:space="0" w:color="auto"/>
      </w:pBdr>
      <w:spacing w:before="480" w:line="276" w:lineRule="auto"/>
      <w:outlineLvl w:val="9"/>
    </w:pPr>
    <w:rPr>
      <w:b/>
      <w:color w:val="002D5D" w:themeColor="accent1" w:themeShade="BF"/>
      <w:sz w:val="28"/>
      <w:lang w:eastAsia="ja-JP"/>
    </w:rPr>
  </w:style>
  <w:style w:type="paragraph" w:styleId="Verzeichnis1">
    <w:name w:val="toc 1"/>
    <w:basedOn w:val="berschrift4"/>
    <w:next w:val="Verzeichnis2"/>
    <w:autoRedefine/>
    <w:uiPriority w:val="39"/>
    <w:unhideWhenUsed/>
    <w:rsid w:val="003C0A2F"/>
    <w:pPr>
      <w:tabs>
        <w:tab w:val="right" w:leader="dot" w:pos="9000"/>
      </w:tabs>
      <w:spacing w:before="120"/>
    </w:pPr>
  </w:style>
  <w:style w:type="paragraph" w:styleId="Verzeichnis2">
    <w:name w:val="toc 2"/>
    <w:basedOn w:val="Aufzhlungszeichen"/>
    <w:next w:val="Aufzhlungszeichen2"/>
    <w:autoRedefine/>
    <w:uiPriority w:val="39"/>
    <w:unhideWhenUsed/>
    <w:rsid w:val="003C0A2F"/>
    <w:pPr>
      <w:tabs>
        <w:tab w:val="right" w:leader="dot" w:pos="9000"/>
      </w:tabs>
      <w:spacing w:after="0"/>
      <w:ind w:left="202"/>
    </w:pPr>
  </w:style>
  <w:style w:type="paragraph" w:styleId="Verzeichnis3">
    <w:name w:val="toc 3"/>
    <w:basedOn w:val="Aufzhlungszeichen2"/>
    <w:next w:val="Aufzhlungszeichen3"/>
    <w:autoRedefine/>
    <w:uiPriority w:val="39"/>
    <w:unhideWhenUsed/>
    <w:rsid w:val="003C0A2F"/>
    <w:pPr>
      <w:tabs>
        <w:tab w:val="right" w:leader="dot" w:pos="9000"/>
      </w:tabs>
      <w:spacing w:after="0"/>
      <w:ind w:left="403"/>
    </w:pPr>
  </w:style>
  <w:style w:type="character" w:styleId="Link">
    <w:name w:val="Hyperlink"/>
    <w:basedOn w:val="Absatzstandardschriftart"/>
    <w:uiPriority w:val="99"/>
    <w:unhideWhenUsed/>
    <w:rsid w:val="0084049D"/>
    <w:rPr>
      <w:color w:val="144E9D" w:themeColor="accent3"/>
      <w:u w:val="single"/>
    </w:rPr>
  </w:style>
  <w:style w:type="table" w:styleId="Tabellenraster">
    <w:name w:val="Table Grid"/>
    <w:basedOn w:val="NormaleTabelle"/>
    <w:uiPriority w:val="59"/>
    <w:rsid w:val="00C0129A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HelleListe">
    <w:name w:val="Light List"/>
    <w:basedOn w:val="NormaleTabelle"/>
    <w:uiPriority w:val="61"/>
    <w:rsid w:val="00C0129A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3A5F" w:themeColor="text1"/>
        <w:left w:val="single" w:sz="8" w:space="0" w:color="003A5F" w:themeColor="text1"/>
        <w:bottom w:val="single" w:sz="8" w:space="0" w:color="003A5F" w:themeColor="text1"/>
        <w:right w:val="single" w:sz="8" w:space="0" w:color="003A5F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3A5F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3A5F" w:themeColor="text1"/>
          <w:left w:val="single" w:sz="8" w:space="0" w:color="003A5F" w:themeColor="text1"/>
          <w:bottom w:val="single" w:sz="8" w:space="0" w:color="003A5F" w:themeColor="text1"/>
          <w:right w:val="single" w:sz="8" w:space="0" w:color="003A5F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3A5F" w:themeColor="text1"/>
          <w:left w:val="single" w:sz="8" w:space="0" w:color="003A5F" w:themeColor="text1"/>
          <w:bottom w:val="single" w:sz="8" w:space="0" w:color="003A5F" w:themeColor="text1"/>
          <w:right w:val="single" w:sz="8" w:space="0" w:color="003A5F" w:themeColor="text1"/>
        </w:tcBorders>
      </w:tcPr>
    </w:tblStylePr>
    <w:tblStylePr w:type="band1Horz">
      <w:tblPr/>
      <w:tcPr>
        <w:tcBorders>
          <w:top w:val="single" w:sz="8" w:space="0" w:color="003A5F" w:themeColor="text1"/>
          <w:left w:val="single" w:sz="8" w:space="0" w:color="003A5F" w:themeColor="text1"/>
          <w:bottom w:val="single" w:sz="8" w:space="0" w:color="003A5F" w:themeColor="text1"/>
          <w:right w:val="single" w:sz="8" w:space="0" w:color="003A5F" w:themeColor="text1"/>
        </w:tcBorders>
      </w:tcPr>
    </w:tblStylePr>
  </w:style>
  <w:style w:type="paragraph" w:customStyle="1" w:styleId="Title2">
    <w:name w:val="Title 2"/>
    <w:basedOn w:val="Standard"/>
    <w:next w:val="berschrift1"/>
    <w:rsid w:val="002A4F7B"/>
    <w:rPr>
      <w:b/>
      <w:color w:val="003A5F" w:themeColor="text1"/>
      <w:sz w:val="24"/>
    </w:rPr>
  </w:style>
  <w:style w:type="paragraph" w:styleId="StandardWeb">
    <w:name w:val="Normal (Web)"/>
    <w:basedOn w:val="Standard"/>
    <w:uiPriority w:val="99"/>
    <w:unhideWhenUsed/>
    <w:locked/>
    <w:rsid w:val="00AA6EA5"/>
    <w:pPr>
      <w:spacing w:after="210" w:line="210" w:lineRule="atLeast"/>
    </w:pPr>
    <w:rPr>
      <w:rFonts w:ascii="Times New Roman" w:eastAsia="Times New Roman" w:hAnsi="Times New Roman" w:cs="Times New Roman"/>
      <w:color w:val="auto"/>
      <w:sz w:val="17"/>
      <w:szCs w:val="17"/>
    </w:rPr>
  </w:style>
  <w:style w:type="paragraph" w:customStyle="1" w:styleId="TableText">
    <w:name w:val="Table Text"/>
    <w:uiPriority w:val="99"/>
    <w:qFormat/>
    <w:rsid w:val="007F0793"/>
    <w:pPr>
      <w:contextualSpacing/>
    </w:pPr>
    <w:rPr>
      <w:rFonts w:eastAsia="Calibri" w:cs="Calibri"/>
    </w:rPr>
  </w:style>
  <w:style w:type="paragraph" w:customStyle="1" w:styleId="TableTitle">
    <w:name w:val="Table Title"/>
    <w:basedOn w:val="TableText"/>
    <w:uiPriority w:val="99"/>
    <w:qFormat/>
    <w:rsid w:val="007F0793"/>
    <w:rPr>
      <w:b/>
      <w:bCs/>
      <w:color w:val="FFFFFF"/>
    </w:rPr>
  </w:style>
  <w:style w:type="table" w:styleId="HelleListe-Akzent2">
    <w:name w:val="Light List Accent 2"/>
    <w:basedOn w:val="NormaleTabelle"/>
    <w:uiPriority w:val="61"/>
    <w:rsid w:val="007F0793"/>
    <w:pPr>
      <w:spacing w:line="240" w:lineRule="auto"/>
    </w:pPr>
    <w:rPr>
      <w:rFonts w:eastAsia="Times New Roman" w:cs="Times New Roman"/>
    </w:rPr>
    <w:tblPr>
      <w:tblStyleRowBandSize w:val="1"/>
      <w:tblStyleColBandSize w:val="1"/>
      <w:tblInd w:w="0" w:type="dxa"/>
      <w:tblBorders>
        <w:top w:val="single" w:sz="8" w:space="0" w:color="2078BD" w:themeColor="accent2"/>
        <w:left w:val="single" w:sz="8" w:space="0" w:color="2078BD" w:themeColor="accent2"/>
        <w:bottom w:val="single" w:sz="8" w:space="0" w:color="2078BD" w:themeColor="accent2"/>
        <w:right w:val="single" w:sz="8" w:space="0" w:color="2078B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Autospacing="0" w:afterLines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2078BD" w:themeFill="accent2"/>
      </w:tcPr>
    </w:tblStylePr>
    <w:tblStylePr w:type="lastRow">
      <w:pPr>
        <w:spacing w:beforeLines="0" w:beforeAutospacing="0" w:afterLines="0" w:afterAutospacing="0" w:line="240" w:lineRule="auto"/>
      </w:pPr>
      <w:rPr>
        <w:b/>
        <w:bCs/>
      </w:rPr>
      <w:tblPr/>
      <w:tcPr>
        <w:tcBorders>
          <w:top w:val="double" w:sz="6" w:space="0" w:color="2078BD" w:themeColor="accent2"/>
          <w:left w:val="single" w:sz="8" w:space="0" w:color="2078BD" w:themeColor="accent2"/>
          <w:bottom w:val="single" w:sz="8" w:space="0" w:color="2078BD" w:themeColor="accent2"/>
          <w:right w:val="single" w:sz="8" w:space="0" w:color="2078B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078BD" w:themeColor="accent2"/>
          <w:left w:val="single" w:sz="8" w:space="0" w:color="2078BD" w:themeColor="accent2"/>
          <w:bottom w:val="single" w:sz="8" w:space="0" w:color="2078BD" w:themeColor="accent2"/>
          <w:right w:val="single" w:sz="8" w:space="0" w:color="2078BD" w:themeColor="accent2"/>
        </w:tcBorders>
      </w:tcPr>
    </w:tblStylePr>
    <w:tblStylePr w:type="band1Horz">
      <w:tblPr/>
      <w:tcPr>
        <w:tcBorders>
          <w:top w:val="single" w:sz="8" w:space="0" w:color="2078BD" w:themeColor="accent2"/>
          <w:left w:val="single" w:sz="8" w:space="0" w:color="2078BD" w:themeColor="accent2"/>
          <w:bottom w:val="single" w:sz="8" w:space="0" w:color="2078BD" w:themeColor="accent2"/>
          <w:right w:val="single" w:sz="8" w:space="0" w:color="2078BD" w:themeColor="accent2"/>
        </w:tcBorders>
      </w:tcPr>
    </w:tblStylePr>
  </w:style>
  <w:style w:type="paragraph" w:customStyle="1" w:styleId="IQNavFooter">
    <w:name w:val="IQNavFooter"/>
    <w:basedOn w:val="Standard"/>
    <w:uiPriority w:val="19"/>
    <w:semiHidden/>
    <w:qFormat/>
    <w:locked/>
    <w:rsid w:val="00242F36"/>
    <w:pPr>
      <w:tabs>
        <w:tab w:val="right" w:pos="9720"/>
      </w:tabs>
    </w:pPr>
    <w:rPr>
      <w:sz w:val="16"/>
    </w:rPr>
  </w:style>
  <w:style w:type="character" w:customStyle="1" w:styleId="IQNavFooter2">
    <w:name w:val="IQNavFooter2"/>
    <w:basedOn w:val="Absatzstandardschriftart"/>
    <w:uiPriority w:val="1"/>
    <w:semiHidden/>
    <w:qFormat/>
    <w:locked/>
    <w:rsid w:val="00242F36"/>
    <w:rPr>
      <w:sz w:val="20"/>
    </w:rPr>
  </w:style>
  <w:style w:type="paragraph" w:customStyle="1" w:styleId="IQNavHeader">
    <w:name w:val="IQNavHeader"/>
    <w:basedOn w:val="Standard"/>
    <w:uiPriority w:val="5"/>
    <w:semiHidden/>
    <w:qFormat/>
    <w:locked/>
    <w:rsid w:val="00242F36"/>
  </w:style>
  <w:style w:type="paragraph" w:customStyle="1" w:styleId="CoverTitle">
    <w:name w:val="Cover Title"/>
    <w:basedOn w:val="Titel"/>
    <w:qFormat/>
    <w:rsid w:val="00CE644E"/>
    <w:pPr>
      <w:spacing w:after="600"/>
      <w:jc w:val="left"/>
    </w:pPr>
    <w:rPr>
      <w:b/>
      <w:caps/>
      <w:color w:val="00365A" w:themeColor="text1" w:themeShade="F2"/>
      <w:sz w:val="80"/>
      <w:szCs w:val="80"/>
    </w:rPr>
  </w:style>
  <w:style w:type="paragraph" w:customStyle="1" w:styleId="CoverTitleSub">
    <w:name w:val="Cover Title Sub"/>
    <w:basedOn w:val="Standard"/>
    <w:qFormat/>
    <w:rsid w:val="002A4F7B"/>
    <w:pPr>
      <w:numPr>
        <w:numId w:val="24"/>
      </w:numPr>
      <w:ind w:left="360"/>
      <w:jc w:val="left"/>
    </w:pPr>
    <w:rPr>
      <w:rFonts w:ascii="Georgia" w:hAnsi="Georgia"/>
      <w:i/>
      <w:color w:val="2078BD" w:themeColor="accent2"/>
      <w:sz w:val="48"/>
      <w:szCs w:val="48"/>
    </w:rPr>
  </w:style>
  <w:style w:type="paragraph" w:customStyle="1" w:styleId="CoverDate">
    <w:name w:val="Cover Date"/>
    <w:basedOn w:val="CoverTitleSub"/>
    <w:qFormat/>
    <w:rsid w:val="002A4F7B"/>
    <w:pPr>
      <w:numPr>
        <w:numId w:val="0"/>
      </w:numPr>
      <w:ind w:left="360"/>
    </w:pPr>
    <w:rPr>
      <w:sz w:val="32"/>
    </w:rPr>
  </w:style>
  <w:style w:type="paragraph" w:customStyle="1" w:styleId="Subtitle1">
    <w:name w:val="Subtitle1"/>
    <w:basedOn w:val="Standard"/>
    <w:next w:val="Standard"/>
    <w:link w:val="SubTitleChar"/>
    <w:qFormat/>
    <w:rsid w:val="00797F57"/>
    <w:pPr>
      <w:spacing w:after="240"/>
      <w:jc w:val="right"/>
    </w:pPr>
    <w:rPr>
      <w:b/>
      <w:i/>
      <w:color w:val="00B0F0"/>
      <w:sz w:val="32"/>
    </w:rPr>
  </w:style>
  <w:style w:type="character" w:customStyle="1" w:styleId="SubTitleChar">
    <w:name w:val="SubTitle Char"/>
    <w:basedOn w:val="Absatzstandardschriftart"/>
    <w:link w:val="Subtitle1"/>
    <w:rsid w:val="00797F57"/>
    <w:rPr>
      <w:b/>
      <w:i/>
      <w:color w:val="00B0F0"/>
      <w:sz w:val="32"/>
    </w:rPr>
  </w:style>
  <w:style w:type="table" w:styleId="HelleListe-Akzent5">
    <w:name w:val="Light List Accent 5"/>
    <w:basedOn w:val="NormaleTabelle"/>
    <w:uiPriority w:val="61"/>
    <w:rsid w:val="00797F57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3877BC" w:themeColor="accent5"/>
        <w:left w:val="single" w:sz="8" w:space="0" w:color="3877BC" w:themeColor="accent5"/>
        <w:bottom w:val="single" w:sz="8" w:space="0" w:color="3877BC" w:themeColor="accent5"/>
        <w:right w:val="single" w:sz="8" w:space="0" w:color="3877B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877B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877BC" w:themeColor="accent5"/>
          <w:left w:val="single" w:sz="8" w:space="0" w:color="3877BC" w:themeColor="accent5"/>
          <w:bottom w:val="single" w:sz="8" w:space="0" w:color="3877BC" w:themeColor="accent5"/>
          <w:right w:val="single" w:sz="8" w:space="0" w:color="3877B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877BC" w:themeColor="accent5"/>
          <w:left w:val="single" w:sz="8" w:space="0" w:color="3877BC" w:themeColor="accent5"/>
          <w:bottom w:val="single" w:sz="8" w:space="0" w:color="3877BC" w:themeColor="accent5"/>
          <w:right w:val="single" w:sz="8" w:space="0" w:color="3877BC" w:themeColor="accent5"/>
        </w:tcBorders>
      </w:tcPr>
    </w:tblStylePr>
    <w:tblStylePr w:type="band1Horz">
      <w:tblPr/>
      <w:tcPr>
        <w:tcBorders>
          <w:top w:val="single" w:sz="8" w:space="0" w:color="3877BC" w:themeColor="accent5"/>
          <w:left w:val="single" w:sz="8" w:space="0" w:color="3877BC" w:themeColor="accent5"/>
          <w:bottom w:val="single" w:sz="8" w:space="0" w:color="3877BC" w:themeColor="accent5"/>
          <w:right w:val="single" w:sz="8" w:space="0" w:color="3877BC" w:themeColor="accent5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845CFD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3AEDB" w:themeColor="accent4" w:themeTint="BF"/>
        <w:left w:val="single" w:sz="8" w:space="0" w:color="43AEDB" w:themeColor="accent4" w:themeTint="BF"/>
        <w:bottom w:val="single" w:sz="8" w:space="0" w:color="43AEDB" w:themeColor="accent4" w:themeTint="BF"/>
        <w:right w:val="single" w:sz="8" w:space="0" w:color="43AEDB" w:themeColor="accent4" w:themeTint="BF"/>
        <w:insideH w:val="single" w:sz="8" w:space="0" w:color="43AEDB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AEDB" w:themeColor="accent4" w:themeTint="BF"/>
          <w:left w:val="single" w:sz="8" w:space="0" w:color="43AEDB" w:themeColor="accent4" w:themeTint="BF"/>
          <w:bottom w:val="single" w:sz="8" w:space="0" w:color="43AEDB" w:themeColor="accent4" w:themeTint="BF"/>
          <w:right w:val="single" w:sz="8" w:space="0" w:color="43AEDB" w:themeColor="accent4" w:themeTint="BF"/>
          <w:insideH w:val="nil"/>
          <w:insideV w:val="nil"/>
        </w:tcBorders>
        <w:shd w:val="clear" w:color="auto" w:fill="2288B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AEDB" w:themeColor="accent4" w:themeTint="BF"/>
          <w:left w:val="single" w:sz="8" w:space="0" w:color="43AEDB" w:themeColor="accent4" w:themeTint="BF"/>
          <w:bottom w:val="single" w:sz="8" w:space="0" w:color="43AEDB" w:themeColor="accent4" w:themeTint="BF"/>
          <w:right w:val="single" w:sz="8" w:space="0" w:color="43AEDB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3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E4F3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845CFD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6BDD" w:themeColor="accent1" w:themeTint="BF"/>
        <w:left w:val="single" w:sz="8" w:space="0" w:color="006BDD" w:themeColor="accent1" w:themeTint="BF"/>
        <w:bottom w:val="single" w:sz="8" w:space="0" w:color="006BDD" w:themeColor="accent1" w:themeTint="BF"/>
        <w:right w:val="single" w:sz="8" w:space="0" w:color="006BDD" w:themeColor="accent1" w:themeTint="BF"/>
        <w:insideH w:val="single" w:sz="8" w:space="0" w:color="006BD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6BDD" w:themeColor="accent1" w:themeTint="BF"/>
          <w:left w:val="single" w:sz="8" w:space="0" w:color="006BDD" w:themeColor="accent1" w:themeTint="BF"/>
          <w:bottom w:val="single" w:sz="8" w:space="0" w:color="006BDD" w:themeColor="accent1" w:themeTint="BF"/>
          <w:right w:val="single" w:sz="8" w:space="0" w:color="006BDD" w:themeColor="accent1" w:themeTint="BF"/>
          <w:insideH w:val="nil"/>
          <w:insideV w:val="nil"/>
        </w:tcBorders>
        <w:shd w:val="clear" w:color="auto" w:fill="003D7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6BDD" w:themeColor="accent1" w:themeTint="BF"/>
          <w:left w:val="single" w:sz="8" w:space="0" w:color="006BDD" w:themeColor="accent1" w:themeTint="BF"/>
          <w:bottom w:val="single" w:sz="8" w:space="0" w:color="006BDD" w:themeColor="accent1" w:themeTint="BF"/>
          <w:right w:val="single" w:sz="8" w:space="0" w:color="006BD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CEFF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FCEFF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Liste1-Akzent1">
    <w:name w:val="Medium List 1 Accent 1"/>
    <w:basedOn w:val="NormaleTabelle"/>
    <w:uiPriority w:val="65"/>
    <w:rsid w:val="00845CFD"/>
    <w:pPr>
      <w:spacing w:line="240" w:lineRule="auto"/>
    </w:pPr>
    <w:rPr>
      <w:color w:val="003A5F" w:themeColor="text1"/>
    </w:rPr>
    <w:tblPr>
      <w:tblStyleRowBandSize w:val="1"/>
      <w:tblStyleColBandSize w:val="1"/>
      <w:tblInd w:w="0" w:type="dxa"/>
      <w:tblBorders>
        <w:top w:val="single" w:sz="8" w:space="0" w:color="003D7D" w:themeColor="accent1"/>
        <w:bottom w:val="single" w:sz="8" w:space="0" w:color="003D7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3D7D" w:themeColor="accent1"/>
        </w:tcBorders>
      </w:tcPr>
    </w:tblStylePr>
    <w:tblStylePr w:type="lastRow">
      <w:rPr>
        <w:b/>
        <w:bCs/>
        <w:color w:val="00599C" w:themeColor="text2"/>
      </w:rPr>
      <w:tblPr/>
      <w:tcPr>
        <w:tcBorders>
          <w:top w:val="single" w:sz="8" w:space="0" w:color="003D7D" w:themeColor="accent1"/>
          <w:bottom w:val="single" w:sz="8" w:space="0" w:color="003D7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3D7D" w:themeColor="accent1"/>
          <w:bottom w:val="single" w:sz="8" w:space="0" w:color="003D7D" w:themeColor="accent1"/>
        </w:tcBorders>
      </w:tcPr>
    </w:tblStylePr>
    <w:tblStylePr w:type="band1Vert">
      <w:tblPr/>
      <w:tcPr>
        <w:shd w:val="clear" w:color="auto" w:fill="9FCEFF" w:themeFill="accent1" w:themeFillTint="3F"/>
      </w:tcPr>
    </w:tblStylePr>
    <w:tblStylePr w:type="band1Horz">
      <w:tblPr/>
      <w:tcPr>
        <w:shd w:val="clear" w:color="auto" w:fill="9FCEFF" w:themeFill="accent1" w:themeFillTint="3F"/>
      </w:tcPr>
    </w:tblStylePr>
  </w:style>
  <w:style w:type="table" w:styleId="HelleListe-Akzent1">
    <w:name w:val="Light List Accent 1"/>
    <w:basedOn w:val="NormaleTabelle"/>
    <w:uiPriority w:val="61"/>
    <w:rsid w:val="00845CFD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3D7D" w:themeColor="accent1"/>
        <w:left w:val="single" w:sz="8" w:space="0" w:color="003D7D" w:themeColor="accent1"/>
        <w:bottom w:val="single" w:sz="8" w:space="0" w:color="003D7D" w:themeColor="accent1"/>
        <w:right w:val="single" w:sz="8" w:space="0" w:color="003D7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3D7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3D7D" w:themeColor="accent1"/>
          <w:left w:val="single" w:sz="8" w:space="0" w:color="003D7D" w:themeColor="accent1"/>
          <w:bottom w:val="single" w:sz="8" w:space="0" w:color="003D7D" w:themeColor="accent1"/>
          <w:right w:val="single" w:sz="8" w:space="0" w:color="003D7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3D7D" w:themeColor="accent1"/>
          <w:left w:val="single" w:sz="8" w:space="0" w:color="003D7D" w:themeColor="accent1"/>
          <w:bottom w:val="single" w:sz="8" w:space="0" w:color="003D7D" w:themeColor="accent1"/>
          <w:right w:val="single" w:sz="8" w:space="0" w:color="003D7D" w:themeColor="accent1"/>
        </w:tcBorders>
      </w:tcPr>
    </w:tblStylePr>
    <w:tblStylePr w:type="band1Horz">
      <w:tblPr/>
      <w:tcPr>
        <w:tcBorders>
          <w:top w:val="single" w:sz="8" w:space="0" w:color="003D7D" w:themeColor="accent1"/>
          <w:left w:val="single" w:sz="8" w:space="0" w:color="003D7D" w:themeColor="accent1"/>
          <w:bottom w:val="single" w:sz="8" w:space="0" w:color="003D7D" w:themeColor="accent1"/>
          <w:right w:val="single" w:sz="8" w:space="0" w:color="003D7D" w:themeColor="accent1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B7097D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6598D1" w:themeColor="accent5" w:themeTint="BF"/>
        <w:left w:val="single" w:sz="8" w:space="0" w:color="6598D1" w:themeColor="accent5" w:themeTint="BF"/>
        <w:bottom w:val="single" w:sz="8" w:space="0" w:color="6598D1" w:themeColor="accent5" w:themeTint="BF"/>
        <w:right w:val="single" w:sz="8" w:space="0" w:color="6598D1" w:themeColor="accent5" w:themeTint="BF"/>
        <w:insideH w:val="single" w:sz="8" w:space="0" w:color="6598D1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598D1" w:themeColor="accent5" w:themeTint="BF"/>
          <w:left w:val="single" w:sz="8" w:space="0" w:color="6598D1" w:themeColor="accent5" w:themeTint="BF"/>
          <w:bottom w:val="single" w:sz="8" w:space="0" w:color="6598D1" w:themeColor="accent5" w:themeTint="BF"/>
          <w:right w:val="single" w:sz="8" w:space="0" w:color="6598D1" w:themeColor="accent5" w:themeTint="BF"/>
          <w:insideH w:val="nil"/>
          <w:insideV w:val="nil"/>
        </w:tcBorders>
        <w:shd w:val="clear" w:color="auto" w:fill="3877B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598D1" w:themeColor="accent5" w:themeTint="BF"/>
          <w:left w:val="single" w:sz="8" w:space="0" w:color="6598D1" w:themeColor="accent5" w:themeTint="BF"/>
          <w:bottom w:val="single" w:sz="8" w:space="0" w:color="6598D1" w:themeColor="accent5" w:themeTint="BF"/>
          <w:right w:val="single" w:sz="8" w:space="0" w:color="6598D1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CDD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B7097D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078B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078B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078B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customStyle="1" w:styleId="BodyCopy">
    <w:name w:val="Body Copy"/>
    <w:qFormat/>
    <w:rsid w:val="002F7FBA"/>
    <w:pPr>
      <w:spacing w:line="276" w:lineRule="auto"/>
      <w:jc w:val="both"/>
    </w:pPr>
    <w:rPr>
      <w:rFonts w:eastAsia="Times New Roman" w:cs="Times New Roman"/>
      <w:color w:val="auto"/>
    </w:rPr>
  </w:style>
  <w:style w:type="paragraph" w:styleId="NurText">
    <w:name w:val="Plain Text"/>
    <w:basedOn w:val="Standard"/>
    <w:link w:val="NurTextZeichen"/>
    <w:uiPriority w:val="99"/>
    <w:rsid w:val="002F7FBA"/>
    <w:pPr>
      <w:spacing w:line="276" w:lineRule="auto"/>
      <w:jc w:val="left"/>
    </w:pPr>
    <w:rPr>
      <w:rFonts w:eastAsia="Times New Roman" w:cs="Times New Roman"/>
      <w:color w:val="auto"/>
      <w:sz w:val="21"/>
      <w:szCs w:val="21"/>
      <w:lang w:val="en-GB" w:eastAsia="en-GB"/>
    </w:rPr>
  </w:style>
  <w:style w:type="character" w:customStyle="1" w:styleId="NurTextZeichen">
    <w:name w:val="Nur Text Zeichen"/>
    <w:basedOn w:val="Absatzstandardschriftart"/>
    <w:link w:val="NurText"/>
    <w:uiPriority w:val="99"/>
    <w:rsid w:val="002F7FBA"/>
    <w:rPr>
      <w:rFonts w:eastAsia="Times New Roman" w:cs="Times New Roman"/>
      <w:color w:val="auto"/>
      <w:sz w:val="21"/>
      <w:szCs w:val="21"/>
      <w:lang w:val="en-GB" w:eastAsia="en-GB"/>
    </w:rPr>
  </w:style>
  <w:style w:type="character" w:styleId="Kommentarzeichen">
    <w:name w:val="annotation reference"/>
    <w:basedOn w:val="Absatzstandardschriftart"/>
    <w:uiPriority w:val="99"/>
    <w:semiHidden/>
    <w:unhideWhenUsed/>
    <w:rsid w:val="00872258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872258"/>
    <w:pPr>
      <w:spacing w:line="240" w:lineRule="auto"/>
    </w:pPr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872258"/>
    <w:rPr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872258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872258"/>
    <w:rPr>
      <w:b/>
      <w:bCs/>
      <w:sz w:val="20"/>
      <w:szCs w:val="20"/>
    </w:rPr>
  </w:style>
  <w:style w:type="character" w:styleId="GesichteterLink">
    <w:name w:val="FollowedHyperlink"/>
    <w:basedOn w:val="Absatzstandardschriftart"/>
    <w:uiPriority w:val="99"/>
    <w:semiHidden/>
    <w:unhideWhenUsed/>
    <w:rsid w:val="0053125A"/>
    <w:rPr>
      <w:color w:val="4991D3" w:themeColor="followedHyperlink"/>
      <w:u w:val="single"/>
    </w:rPr>
  </w:style>
  <w:style w:type="paragraph" w:styleId="Bearbeitung">
    <w:name w:val="Revision"/>
    <w:hidden/>
    <w:uiPriority w:val="99"/>
    <w:semiHidden/>
    <w:rsid w:val="00FE3434"/>
    <w:pPr>
      <w:spacing w:line="240" w:lineRule="auto"/>
    </w:pPr>
  </w:style>
  <w:style w:type="character" w:customStyle="1" w:styleId="CharAttribute1">
    <w:name w:val="CharAttribute1"/>
    <w:rsid w:val="007B2587"/>
    <w:rPr>
      <w:rFonts w:ascii="Calibri" w:eastAsia="Times New Roman"/>
    </w:rPr>
  </w:style>
  <w:style w:type="character" w:customStyle="1" w:styleId="apple-converted-space">
    <w:name w:val="apple-converted-space"/>
    <w:basedOn w:val="Absatzstandardschriftart"/>
    <w:rsid w:val="008B19E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EastAsia" w:hAnsi="Calibri" w:cstheme="minorBidi"/>
        <w:color w:val="2D2D2D"/>
        <w:sz w:val="22"/>
        <w:szCs w:val="22"/>
        <w:lang w:val="en-US" w:eastAsia="en-US" w:bidi="ar-SA"/>
      </w:rPr>
    </w:rPrDefault>
    <w:pPrDefault>
      <w:pPr>
        <w:spacing w:line="264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uiPriority="9" w:qFormat="1"/>
    <w:lsdException w:name="heading 5" w:locked="1" w:uiPriority="9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/>
    <w:lsdException w:name="caption" w:uiPriority="35" w:qFormat="1"/>
    <w:lsdException w:name="List Bullet" w:qFormat="1"/>
    <w:lsdException w:name="Title" w:semiHidden="0" w:uiPriority="10" w:unhideWhenUsed="0" w:qFormat="1"/>
    <w:lsdException w:name="Default Paragraph Font" w:uiPriority="1"/>
    <w:lsdException w:name="Subtitle" w:locked="1" w:semiHidden="0" w:uiPriority="11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Normal (Web)" w:locked="1"/>
    <w:lsdException w:name="Table Grid" w:semiHidden="0" w:uiPriority="59" w:unhideWhenUsed="0"/>
    <w:lsdException w:name="Placeholder Text" w:unhideWhenUsed="0"/>
    <w:lsdException w:name="No Spacing" w:locked="1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locked="1" w:semiHidden="0" w:uiPriority="34" w:unhideWhenUsed="0" w:qFormat="1"/>
    <w:lsdException w:name="Quote" w:semiHidden="0" w:uiPriority="29" w:unhideWhenUsed="0" w:qFormat="1"/>
    <w:lsdException w:name="Intense Quote" w:locked="1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locked="1" w:semiHidden="0" w:uiPriority="19" w:unhideWhenUsed="0" w:qFormat="1"/>
    <w:lsdException w:name="Intense Emphasis" w:locked="1" w:semiHidden="0" w:uiPriority="21" w:unhideWhenUsed="0" w:qFormat="1"/>
    <w:lsdException w:name="Subtle Reference" w:locked="1" w:semiHidden="0" w:uiPriority="31" w:unhideWhenUsed="0" w:qFormat="1"/>
    <w:lsdException w:name="Intense Reference" w:locked="1" w:semiHidden="0" w:uiPriority="32" w:unhideWhenUsed="0" w:qFormat="1"/>
    <w:lsdException w:name="Book Title" w:locked="1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996FC7"/>
    <w:pPr>
      <w:jc w:val="both"/>
    </w:pPr>
  </w:style>
  <w:style w:type="paragraph" w:styleId="berschrift1">
    <w:name w:val="heading 1"/>
    <w:basedOn w:val="Standard"/>
    <w:next w:val="berschrift2"/>
    <w:link w:val="berschrift1Zeichen"/>
    <w:uiPriority w:val="9"/>
    <w:qFormat/>
    <w:rsid w:val="00380F08"/>
    <w:pPr>
      <w:keepNext/>
      <w:keepLines/>
      <w:pBdr>
        <w:bottom w:val="single" w:sz="8" w:space="1" w:color="144E9D" w:themeColor="accent3"/>
      </w:pBdr>
      <w:spacing w:after="240" w:line="240" w:lineRule="auto"/>
      <w:outlineLvl w:val="0"/>
    </w:pPr>
    <w:rPr>
      <w:rFonts w:asciiTheme="majorHAnsi" w:eastAsiaTheme="majorEastAsia" w:hAnsiTheme="majorHAnsi" w:cstheme="majorBidi"/>
      <w:bCs/>
      <w:color w:val="003A5F" w:themeColor="text1"/>
      <w:sz w:val="36"/>
      <w:szCs w:val="28"/>
    </w:rPr>
  </w:style>
  <w:style w:type="paragraph" w:styleId="berschrift2">
    <w:name w:val="heading 2"/>
    <w:basedOn w:val="Standard"/>
    <w:next w:val="Standard"/>
    <w:link w:val="berschrift2Zeichen"/>
    <w:uiPriority w:val="99"/>
    <w:qFormat/>
    <w:rsid w:val="00380F08"/>
    <w:pPr>
      <w:keepNext/>
      <w:keepLines/>
      <w:spacing w:before="40" w:after="120" w:line="240" w:lineRule="auto"/>
      <w:outlineLvl w:val="1"/>
    </w:pPr>
    <w:rPr>
      <w:rFonts w:asciiTheme="majorHAnsi" w:eastAsiaTheme="majorEastAsia" w:hAnsiTheme="majorHAnsi" w:cstheme="majorBidi"/>
      <w:b/>
      <w:bCs/>
      <w:color w:val="00599C" w:themeColor="text2"/>
      <w:sz w:val="28"/>
      <w:szCs w:val="26"/>
    </w:rPr>
  </w:style>
  <w:style w:type="paragraph" w:styleId="berschrift3">
    <w:name w:val="heading 3"/>
    <w:basedOn w:val="Standard"/>
    <w:next w:val="Standard"/>
    <w:link w:val="berschrift3Zeichen"/>
    <w:uiPriority w:val="99"/>
    <w:qFormat/>
    <w:rsid w:val="00380F08"/>
    <w:pPr>
      <w:keepNext/>
      <w:keepLines/>
      <w:outlineLvl w:val="2"/>
    </w:pPr>
    <w:rPr>
      <w:rFonts w:asciiTheme="majorHAnsi" w:eastAsiaTheme="majorEastAsia" w:hAnsiTheme="majorHAnsi" w:cstheme="majorBidi"/>
      <w:b/>
      <w:bCs/>
      <w:color w:val="003A5F" w:themeColor="text1"/>
      <w:sz w:val="24"/>
    </w:rPr>
  </w:style>
  <w:style w:type="paragraph" w:styleId="berschrift4">
    <w:name w:val="heading 4"/>
    <w:basedOn w:val="Standard"/>
    <w:next w:val="Standard"/>
    <w:link w:val="berschrift4Zeichen"/>
    <w:uiPriority w:val="9"/>
    <w:unhideWhenUsed/>
    <w:qFormat/>
    <w:rsid w:val="00380F08"/>
    <w:pPr>
      <w:keepNext/>
      <w:keepLines/>
      <w:outlineLvl w:val="3"/>
    </w:pPr>
    <w:rPr>
      <w:rFonts w:asciiTheme="majorHAnsi" w:eastAsiaTheme="majorEastAsia" w:hAnsiTheme="majorHAnsi" w:cstheme="majorBidi"/>
      <w:b/>
      <w:bCs/>
      <w:iCs/>
      <w:color w:val="003A5F" w:themeColor="text1"/>
    </w:rPr>
  </w:style>
  <w:style w:type="paragraph" w:styleId="berschrift5">
    <w:name w:val="heading 5"/>
    <w:basedOn w:val="Standard"/>
    <w:next w:val="Standard"/>
    <w:link w:val="berschrift5Zeichen"/>
    <w:uiPriority w:val="9"/>
    <w:unhideWhenUsed/>
    <w:locked/>
    <w:rsid w:val="00380F08"/>
    <w:pPr>
      <w:keepNext/>
      <w:keepLines/>
      <w:outlineLvl w:val="4"/>
    </w:pPr>
    <w:rPr>
      <w:rFonts w:asciiTheme="majorHAnsi" w:eastAsiaTheme="majorEastAsia" w:hAnsiTheme="majorHAnsi" w:cstheme="majorBidi"/>
      <w:b/>
    </w:rPr>
  </w:style>
  <w:style w:type="paragraph" w:styleId="berschrift6">
    <w:name w:val="heading 6"/>
    <w:basedOn w:val="Standard"/>
    <w:next w:val="Standard"/>
    <w:link w:val="berschrift6Zeichen"/>
    <w:uiPriority w:val="9"/>
    <w:semiHidden/>
    <w:qFormat/>
    <w:locked/>
    <w:rsid w:val="00825F38"/>
    <w:pPr>
      <w:keepNext/>
      <w:keepLines/>
      <w:outlineLvl w:val="5"/>
    </w:pPr>
    <w:rPr>
      <w:rFonts w:asciiTheme="majorHAnsi" w:eastAsiaTheme="majorEastAsia" w:hAnsiTheme="majorHAnsi" w:cstheme="majorBidi"/>
      <w:b/>
      <w:iCs/>
      <w:color w:val="A5C6EA" w:themeColor="background2"/>
    </w:rPr>
  </w:style>
  <w:style w:type="paragraph" w:styleId="berschrift7">
    <w:name w:val="heading 7"/>
    <w:basedOn w:val="Standard"/>
    <w:next w:val="Standard"/>
    <w:link w:val="berschrift7Zeichen"/>
    <w:uiPriority w:val="9"/>
    <w:semiHidden/>
    <w:qFormat/>
    <w:locked/>
    <w:rsid w:val="00825F38"/>
    <w:pPr>
      <w:keepNext/>
      <w:keepLines/>
      <w:outlineLvl w:val="6"/>
    </w:pPr>
    <w:rPr>
      <w:rFonts w:asciiTheme="majorHAnsi" w:eastAsiaTheme="majorEastAsia" w:hAnsiTheme="majorHAnsi" w:cstheme="majorBidi"/>
      <w:b/>
      <w:iCs/>
    </w:rPr>
  </w:style>
  <w:style w:type="paragraph" w:styleId="berschrift8">
    <w:name w:val="heading 8"/>
    <w:basedOn w:val="Standard"/>
    <w:next w:val="Standard"/>
    <w:link w:val="berschrift8Zeichen"/>
    <w:uiPriority w:val="9"/>
    <w:semiHidden/>
    <w:qFormat/>
    <w:locked/>
    <w:rsid w:val="00825F38"/>
    <w:pPr>
      <w:keepNext/>
      <w:keepLines/>
      <w:outlineLvl w:val="7"/>
    </w:pPr>
    <w:rPr>
      <w:rFonts w:asciiTheme="majorHAnsi" w:eastAsiaTheme="majorEastAsia" w:hAnsiTheme="majorHAnsi" w:cstheme="majorBidi"/>
      <w:b/>
      <w:color w:val="2A588C" w:themeColor="accent5" w:themeShade="BF"/>
    </w:rPr>
  </w:style>
  <w:style w:type="paragraph" w:styleId="berschrift9">
    <w:name w:val="heading 9"/>
    <w:basedOn w:val="Standard"/>
    <w:next w:val="Standard"/>
    <w:link w:val="berschrift9Zeichen"/>
    <w:uiPriority w:val="9"/>
    <w:semiHidden/>
    <w:qFormat/>
    <w:locked/>
    <w:rsid w:val="00825F38"/>
    <w:pPr>
      <w:keepNext/>
      <w:keepLines/>
      <w:outlineLvl w:val="8"/>
    </w:pPr>
    <w:rPr>
      <w:rFonts w:asciiTheme="majorHAnsi" w:eastAsiaTheme="majorEastAsia" w:hAnsiTheme="majorHAnsi" w:cstheme="majorBidi"/>
      <w:b/>
      <w:iCs/>
      <w:color w:val="BFBFBF" w:themeColor="background1" w:themeShade="BF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eichen">
    <w:name w:val="Überschrift 1 Zeichen"/>
    <w:basedOn w:val="Absatzstandardschriftart"/>
    <w:link w:val="berschrift1"/>
    <w:uiPriority w:val="9"/>
    <w:rsid w:val="00380F08"/>
    <w:rPr>
      <w:rFonts w:asciiTheme="majorHAnsi" w:eastAsiaTheme="majorEastAsia" w:hAnsiTheme="majorHAnsi" w:cstheme="majorBidi"/>
      <w:bCs/>
      <w:color w:val="003A5F" w:themeColor="text1"/>
      <w:sz w:val="36"/>
      <w:szCs w:val="28"/>
    </w:rPr>
  </w:style>
  <w:style w:type="character" w:customStyle="1" w:styleId="berschrift2Zeichen">
    <w:name w:val="Überschrift 2 Zeichen"/>
    <w:basedOn w:val="Absatzstandardschriftart"/>
    <w:link w:val="berschrift2"/>
    <w:uiPriority w:val="99"/>
    <w:rsid w:val="00FD7AA7"/>
    <w:rPr>
      <w:rFonts w:asciiTheme="majorHAnsi" w:eastAsiaTheme="majorEastAsia" w:hAnsiTheme="majorHAnsi" w:cstheme="majorBidi"/>
      <w:b/>
      <w:bCs/>
      <w:color w:val="00599C" w:themeColor="text2"/>
      <w:sz w:val="28"/>
      <w:szCs w:val="26"/>
    </w:rPr>
  </w:style>
  <w:style w:type="character" w:customStyle="1" w:styleId="berschrift3Zeichen">
    <w:name w:val="Überschrift 3 Zeichen"/>
    <w:basedOn w:val="Absatzstandardschriftart"/>
    <w:link w:val="berschrift3"/>
    <w:uiPriority w:val="99"/>
    <w:rsid w:val="00FD7AA7"/>
    <w:rPr>
      <w:rFonts w:asciiTheme="majorHAnsi" w:eastAsiaTheme="majorEastAsia" w:hAnsiTheme="majorHAnsi" w:cstheme="majorBidi"/>
      <w:b/>
      <w:bCs/>
      <w:color w:val="003A5F" w:themeColor="text1"/>
      <w:sz w:val="24"/>
    </w:rPr>
  </w:style>
  <w:style w:type="character" w:customStyle="1" w:styleId="berschrift4Zeichen">
    <w:name w:val="Überschrift 4 Zeichen"/>
    <w:basedOn w:val="Absatzstandardschriftart"/>
    <w:link w:val="berschrift4"/>
    <w:uiPriority w:val="9"/>
    <w:rsid w:val="00380F08"/>
    <w:rPr>
      <w:rFonts w:asciiTheme="majorHAnsi" w:eastAsiaTheme="majorEastAsia" w:hAnsiTheme="majorHAnsi" w:cstheme="majorBidi"/>
      <w:b/>
      <w:bCs/>
      <w:iCs/>
      <w:color w:val="003A5F" w:themeColor="text1"/>
      <w:sz w:val="22"/>
    </w:rPr>
  </w:style>
  <w:style w:type="paragraph" w:customStyle="1" w:styleId="BasicParagraph">
    <w:name w:val="[Basic Paragraph]"/>
    <w:basedOn w:val="Standard"/>
    <w:uiPriority w:val="99"/>
    <w:locked/>
    <w:rsid w:val="00AA6EA5"/>
    <w:pPr>
      <w:autoSpaceDE w:val="0"/>
      <w:autoSpaceDN w:val="0"/>
      <w:adjustRightInd w:val="0"/>
      <w:spacing w:line="288" w:lineRule="auto"/>
      <w:textAlignment w:val="center"/>
    </w:pPr>
    <w:rPr>
      <w:rFonts w:asciiTheme="minorHAnsi" w:eastAsiaTheme="minorHAnsi" w:hAnsiTheme="minorHAnsi" w:cs="Minion Pro"/>
      <w:szCs w:val="24"/>
    </w:rPr>
  </w:style>
  <w:style w:type="paragraph" w:styleId="Titel">
    <w:name w:val="Title"/>
    <w:basedOn w:val="Standard"/>
    <w:next w:val="berschrift1"/>
    <w:link w:val="TitelZeichen"/>
    <w:uiPriority w:val="10"/>
    <w:qFormat/>
    <w:rsid w:val="00797F57"/>
    <w:pPr>
      <w:spacing w:after="480" w:line="240" w:lineRule="auto"/>
      <w:contextualSpacing/>
    </w:pPr>
    <w:rPr>
      <w:rFonts w:asciiTheme="majorHAnsi" w:eastAsiaTheme="majorEastAsia" w:hAnsiTheme="majorHAnsi" w:cstheme="majorBidi"/>
      <w:color w:val="F2F2F2" w:themeColor="background1" w:themeShade="F2"/>
      <w:spacing w:val="5"/>
      <w:kern w:val="28"/>
      <w:sz w:val="72"/>
      <w:szCs w:val="52"/>
    </w:rPr>
  </w:style>
  <w:style w:type="character" w:customStyle="1" w:styleId="TitelZeichen">
    <w:name w:val="Titel Zeichen"/>
    <w:basedOn w:val="Absatzstandardschriftart"/>
    <w:link w:val="Titel"/>
    <w:uiPriority w:val="10"/>
    <w:rsid w:val="00797F57"/>
    <w:rPr>
      <w:rFonts w:asciiTheme="majorHAnsi" w:eastAsiaTheme="majorEastAsia" w:hAnsiTheme="majorHAnsi" w:cstheme="majorBidi"/>
      <w:color w:val="F2F2F2" w:themeColor="background1" w:themeShade="F2"/>
      <w:spacing w:val="5"/>
      <w:kern w:val="28"/>
      <w:sz w:val="72"/>
      <w:szCs w:val="52"/>
    </w:rPr>
  </w:style>
  <w:style w:type="paragraph" w:styleId="Listenabsatz">
    <w:name w:val="List Paragraph"/>
    <w:basedOn w:val="Standard"/>
    <w:uiPriority w:val="34"/>
    <w:unhideWhenUsed/>
    <w:qFormat/>
    <w:locked/>
    <w:rsid w:val="005540A1"/>
    <w:pPr>
      <w:numPr>
        <w:numId w:val="1"/>
      </w:numPr>
      <w:contextualSpacing/>
    </w:pPr>
    <w:rPr>
      <w:rFonts w:eastAsiaTheme="minorHAnsi"/>
    </w:rPr>
  </w:style>
  <w:style w:type="numbering" w:customStyle="1" w:styleId="ListBullet1">
    <w:name w:val="List Bullet1"/>
    <w:uiPriority w:val="99"/>
    <w:rsid w:val="00364207"/>
    <w:pPr>
      <w:numPr>
        <w:numId w:val="2"/>
      </w:numPr>
    </w:pPr>
  </w:style>
  <w:style w:type="character" w:customStyle="1" w:styleId="berschrift5Zeichen">
    <w:name w:val="Überschrift 5 Zeichen"/>
    <w:basedOn w:val="Absatzstandardschriftart"/>
    <w:link w:val="berschrift5"/>
    <w:uiPriority w:val="9"/>
    <w:rsid w:val="00380F08"/>
    <w:rPr>
      <w:rFonts w:asciiTheme="majorHAnsi" w:eastAsiaTheme="majorEastAsia" w:hAnsiTheme="majorHAnsi" w:cstheme="majorBidi"/>
      <w:b/>
      <w:sz w:val="22"/>
    </w:rPr>
  </w:style>
  <w:style w:type="character" w:customStyle="1" w:styleId="berschrift6Zeichen">
    <w:name w:val="Überschrift 6 Zeichen"/>
    <w:basedOn w:val="Absatzstandardschriftart"/>
    <w:link w:val="berschrift6"/>
    <w:uiPriority w:val="9"/>
    <w:semiHidden/>
    <w:rsid w:val="00B519C0"/>
    <w:rPr>
      <w:rFonts w:asciiTheme="majorHAnsi" w:eastAsiaTheme="majorEastAsia" w:hAnsiTheme="majorHAnsi" w:cstheme="majorBidi"/>
      <w:b/>
      <w:iCs/>
      <w:color w:val="A5C6EA" w:themeColor="background2"/>
      <w:sz w:val="20"/>
    </w:rPr>
  </w:style>
  <w:style w:type="character" w:customStyle="1" w:styleId="berschrift7Zeichen">
    <w:name w:val="Überschrift 7 Zeichen"/>
    <w:basedOn w:val="Absatzstandardschriftart"/>
    <w:link w:val="berschrift7"/>
    <w:uiPriority w:val="9"/>
    <w:semiHidden/>
    <w:rsid w:val="00B519C0"/>
    <w:rPr>
      <w:rFonts w:asciiTheme="majorHAnsi" w:eastAsiaTheme="majorEastAsia" w:hAnsiTheme="majorHAnsi" w:cstheme="majorBidi"/>
      <w:b/>
      <w:iCs/>
      <w:color w:val="1C3B5E" w:themeColor="accent5" w:themeShade="80"/>
      <w:sz w:val="20"/>
    </w:rPr>
  </w:style>
  <w:style w:type="character" w:customStyle="1" w:styleId="berschrift8Zeichen">
    <w:name w:val="Überschrift 8 Zeichen"/>
    <w:basedOn w:val="Absatzstandardschriftart"/>
    <w:link w:val="berschrift8"/>
    <w:uiPriority w:val="9"/>
    <w:semiHidden/>
    <w:rsid w:val="00B519C0"/>
    <w:rPr>
      <w:rFonts w:asciiTheme="majorHAnsi" w:eastAsiaTheme="majorEastAsia" w:hAnsiTheme="majorHAnsi" w:cstheme="majorBidi"/>
      <w:b/>
      <w:color w:val="2A588C" w:themeColor="accent5" w:themeShade="BF"/>
      <w:sz w:val="20"/>
      <w:szCs w:val="20"/>
    </w:rPr>
  </w:style>
  <w:style w:type="character" w:customStyle="1" w:styleId="berschrift9Zeichen">
    <w:name w:val="Überschrift 9 Zeichen"/>
    <w:basedOn w:val="Absatzstandardschriftart"/>
    <w:link w:val="berschrift9"/>
    <w:uiPriority w:val="9"/>
    <w:semiHidden/>
    <w:rsid w:val="00B519C0"/>
    <w:rPr>
      <w:rFonts w:asciiTheme="majorHAnsi" w:eastAsiaTheme="majorEastAsia" w:hAnsiTheme="majorHAnsi" w:cstheme="majorBidi"/>
      <w:b/>
      <w:iCs/>
      <w:color w:val="BFBFBF" w:themeColor="background1" w:themeShade="BF"/>
      <w:sz w:val="20"/>
      <w:szCs w:val="20"/>
    </w:rPr>
  </w:style>
  <w:style w:type="paragraph" w:styleId="Anfhrungszeichen">
    <w:name w:val="Quote"/>
    <w:basedOn w:val="Standard"/>
    <w:next w:val="QuoteAttribute"/>
    <w:link w:val="AnfhrungszeichenZeichen"/>
    <w:uiPriority w:val="29"/>
    <w:qFormat/>
    <w:rsid w:val="00D358EC"/>
    <w:pPr>
      <w:spacing w:line="312" w:lineRule="auto"/>
    </w:pPr>
    <w:rPr>
      <w:i/>
      <w:iCs/>
      <w:color w:val="00599C" w:themeColor="text2"/>
      <w:sz w:val="24"/>
    </w:rPr>
  </w:style>
  <w:style w:type="character" w:customStyle="1" w:styleId="AnfhrungszeichenZeichen">
    <w:name w:val="Anführungszeichen Zeichen"/>
    <w:basedOn w:val="Absatzstandardschriftart"/>
    <w:link w:val="Anfhrungszeichen"/>
    <w:uiPriority w:val="29"/>
    <w:rsid w:val="00D358EC"/>
    <w:rPr>
      <w:i/>
      <w:iCs/>
      <w:color w:val="00599C" w:themeColor="text2"/>
      <w:sz w:val="24"/>
    </w:rPr>
  </w:style>
  <w:style w:type="paragraph" w:customStyle="1" w:styleId="CallOut">
    <w:name w:val="Call Out"/>
    <w:uiPriority w:val="1"/>
    <w:qFormat/>
    <w:rsid w:val="009807F0"/>
    <w:pPr>
      <w:framePr w:hSpace="432" w:vSpace="432" w:wrap="around" w:vAnchor="text" w:hAnchor="text" w:y="1"/>
      <w:pBdr>
        <w:top w:val="single" w:sz="48" w:space="1" w:color="B4DBF5"/>
        <w:left w:val="single" w:sz="48" w:space="4" w:color="B4DBF5"/>
        <w:bottom w:val="single" w:sz="48" w:space="1" w:color="B4DBF5"/>
        <w:right w:val="single" w:sz="48" w:space="4" w:color="B4DBF5"/>
      </w:pBdr>
      <w:shd w:val="clear" w:color="auto" w:fill="B4DBF5"/>
    </w:pPr>
    <w:rPr>
      <w:i/>
      <w:color w:val="00599C" w:themeColor="text2"/>
      <w:sz w:val="28"/>
    </w:rPr>
  </w:style>
  <w:style w:type="paragraph" w:styleId="Kopfzeile">
    <w:name w:val="header"/>
    <w:basedOn w:val="Standard"/>
    <w:link w:val="KopfzeileZeichen"/>
    <w:uiPriority w:val="99"/>
    <w:unhideWhenUsed/>
    <w:rsid w:val="002E4D20"/>
    <w:pPr>
      <w:tabs>
        <w:tab w:val="center" w:pos="4680"/>
        <w:tab w:val="right" w:pos="9360"/>
      </w:tabs>
      <w:spacing w:line="240" w:lineRule="auto"/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2E4D20"/>
    <w:rPr>
      <w:color w:val="1C3B5E" w:themeColor="accent5" w:themeShade="80"/>
      <w:sz w:val="20"/>
    </w:rPr>
  </w:style>
  <w:style w:type="paragraph" w:styleId="Fuzeile">
    <w:name w:val="footer"/>
    <w:basedOn w:val="Standard"/>
    <w:link w:val="FuzeileZeichen"/>
    <w:uiPriority w:val="99"/>
    <w:unhideWhenUsed/>
    <w:locked/>
    <w:rsid w:val="002E4D20"/>
    <w:pPr>
      <w:tabs>
        <w:tab w:val="center" w:pos="4680"/>
        <w:tab w:val="right" w:pos="9360"/>
      </w:tabs>
      <w:spacing w:line="240" w:lineRule="auto"/>
    </w:pPr>
  </w:style>
  <w:style w:type="character" w:customStyle="1" w:styleId="FuzeileZeichen">
    <w:name w:val="Fußzeile Zeichen"/>
    <w:basedOn w:val="Absatzstandardschriftart"/>
    <w:link w:val="Fuzeile"/>
    <w:uiPriority w:val="99"/>
    <w:rsid w:val="002E4D20"/>
    <w:rPr>
      <w:color w:val="1C3B5E" w:themeColor="accent5" w:themeShade="80"/>
      <w:sz w:val="20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4553F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4553FD"/>
    <w:rPr>
      <w:rFonts w:ascii="Tahoma" w:hAnsi="Tahoma" w:cs="Tahoma"/>
      <w:color w:val="1C3B5E" w:themeColor="accent5" w:themeShade="80"/>
      <w:sz w:val="16"/>
      <w:szCs w:val="16"/>
    </w:rPr>
  </w:style>
  <w:style w:type="paragraph" w:customStyle="1" w:styleId="QuoteAttribute">
    <w:name w:val="Quote Attribute"/>
    <w:basedOn w:val="Listenabsatz"/>
    <w:next w:val="Standard"/>
    <w:qFormat/>
    <w:rsid w:val="00843DBD"/>
    <w:pPr>
      <w:numPr>
        <w:numId w:val="6"/>
      </w:numPr>
      <w:ind w:left="3060" w:hanging="180"/>
    </w:pPr>
    <w:rPr>
      <w:b/>
      <w:color w:val="00599C" w:themeColor="text2"/>
    </w:rPr>
  </w:style>
  <w:style w:type="paragraph" w:styleId="Aufzhlungszeichen">
    <w:name w:val="List Bullet"/>
    <w:basedOn w:val="Standard"/>
    <w:uiPriority w:val="99"/>
    <w:unhideWhenUsed/>
    <w:qFormat/>
    <w:rsid w:val="00364207"/>
    <w:pPr>
      <w:numPr>
        <w:numId w:val="26"/>
      </w:numPr>
      <w:spacing w:after="60"/>
      <w:contextualSpacing/>
    </w:pPr>
  </w:style>
  <w:style w:type="paragraph" w:styleId="Aufzhlungszeichen2">
    <w:name w:val="List Bullet 2"/>
    <w:basedOn w:val="Standard"/>
    <w:uiPriority w:val="99"/>
    <w:unhideWhenUsed/>
    <w:rsid w:val="00364207"/>
    <w:pPr>
      <w:numPr>
        <w:ilvl w:val="1"/>
        <w:numId w:val="26"/>
      </w:numPr>
      <w:spacing w:after="60"/>
      <w:contextualSpacing/>
    </w:pPr>
  </w:style>
  <w:style w:type="paragraph" w:styleId="Aufzhlungszeichen3">
    <w:name w:val="List Bullet 3"/>
    <w:basedOn w:val="Standard"/>
    <w:uiPriority w:val="99"/>
    <w:unhideWhenUsed/>
    <w:rsid w:val="00364207"/>
    <w:pPr>
      <w:numPr>
        <w:ilvl w:val="2"/>
        <w:numId w:val="26"/>
      </w:numPr>
      <w:spacing w:after="60"/>
      <w:contextualSpacing/>
    </w:pPr>
  </w:style>
  <w:style w:type="paragraph" w:styleId="Aufzhlungszeichen4">
    <w:name w:val="List Bullet 4"/>
    <w:basedOn w:val="Standard"/>
    <w:uiPriority w:val="99"/>
    <w:unhideWhenUsed/>
    <w:rsid w:val="00364207"/>
    <w:pPr>
      <w:numPr>
        <w:ilvl w:val="3"/>
        <w:numId w:val="26"/>
      </w:numPr>
      <w:spacing w:after="60"/>
      <w:contextualSpacing/>
    </w:pPr>
  </w:style>
  <w:style w:type="paragraph" w:styleId="Aufzhlungszeichen5">
    <w:name w:val="List Bullet 5"/>
    <w:basedOn w:val="Standard"/>
    <w:uiPriority w:val="99"/>
    <w:unhideWhenUsed/>
    <w:rsid w:val="00364207"/>
    <w:pPr>
      <w:numPr>
        <w:ilvl w:val="4"/>
        <w:numId w:val="26"/>
      </w:numPr>
      <w:spacing w:after="60"/>
      <w:contextualSpacing/>
    </w:p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6730B3"/>
    <w:pPr>
      <w:pBdr>
        <w:bottom w:val="none" w:sz="0" w:space="0" w:color="auto"/>
      </w:pBdr>
      <w:spacing w:before="480" w:line="276" w:lineRule="auto"/>
      <w:outlineLvl w:val="9"/>
    </w:pPr>
    <w:rPr>
      <w:b/>
      <w:color w:val="002D5D" w:themeColor="accent1" w:themeShade="BF"/>
      <w:sz w:val="28"/>
      <w:lang w:eastAsia="ja-JP"/>
    </w:rPr>
  </w:style>
  <w:style w:type="paragraph" w:styleId="Verzeichnis1">
    <w:name w:val="toc 1"/>
    <w:basedOn w:val="berschrift4"/>
    <w:next w:val="Verzeichnis2"/>
    <w:autoRedefine/>
    <w:uiPriority w:val="39"/>
    <w:unhideWhenUsed/>
    <w:rsid w:val="003C0A2F"/>
    <w:pPr>
      <w:tabs>
        <w:tab w:val="right" w:leader="dot" w:pos="9000"/>
      </w:tabs>
      <w:spacing w:before="120"/>
    </w:pPr>
  </w:style>
  <w:style w:type="paragraph" w:styleId="Verzeichnis2">
    <w:name w:val="toc 2"/>
    <w:basedOn w:val="Aufzhlungszeichen"/>
    <w:next w:val="Aufzhlungszeichen2"/>
    <w:autoRedefine/>
    <w:uiPriority w:val="39"/>
    <w:unhideWhenUsed/>
    <w:rsid w:val="003C0A2F"/>
    <w:pPr>
      <w:tabs>
        <w:tab w:val="right" w:leader="dot" w:pos="9000"/>
      </w:tabs>
      <w:spacing w:after="0"/>
      <w:ind w:left="202"/>
    </w:pPr>
  </w:style>
  <w:style w:type="paragraph" w:styleId="Verzeichnis3">
    <w:name w:val="toc 3"/>
    <w:basedOn w:val="Aufzhlungszeichen2"/>
    <w:next w:val="Aufzhlungszeichen3"/>
    <w:autoRedefine/>
    <w:uiPriority w:val="39"/>
    <w:unhideWhenUsed/>
    <w:rsid w:val="003C0A2F"/>
    <w:pPr>
      <w:tabs>
        <w:tab w:val="right" w:leader="dot" w:pos="9000"/>
      </w:tabs>
      <w:spacing w:after="0"/>
      <w:ind w:left="403"/>
    </w:pPr>
  </w:style>
  <w:style w:type="character" w:styleId="Link">
    <w:name w:val="Hyperlink"/>
    <w:basedOn w:val="Absatzstandardschriftart"/>
    <w:uiPriority w:val="99"/>
    <w:unhideWhenUsed/>
    <w:rsid w:val="0084049D"/>
    <w:rPr>
      <w:color w:val="144E9D" w:themeColor="accent3"/>
      <w:u w:val="single"/>
    </w:rPr>
  </w:style>
  <w:style w:type="table" w:styleId="Tabellenraster">
    <w:name w:val="Table Grid"/>
    <w:basedOn w:val="NormaleTabelle"/>
    <w:uiPriority w:val="59"/>
    <w:rsid w:val="00C0129A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HelleListe">
    <w:name w:val="Light List"/>
    <w:basedOn w:val="NormaleTabelle"/>
    <w:uiPriority w:val="61"/>
    <w:rsid w:val="00C0129A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3A5F" w:themeColor="text1"/>
        <w:left w:val="single" w:sz="8" w:space="0" w:color="003A5F" w:themeColor="text1"/>
        <w:bottom w:val="single" w:sz="8" w:space="0" w:color="003A5F" w:themeColor="text1"/>
        <w:right w:val="single" w:sz="8" w:space="0" w:color="003A5F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3A5F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3A5F" w:themeColor="text1"/>
          <w:left w:val="single" w:sz="8" w:space="0" w:color="003A5F" w:themeColor="text1"/>
          <w:bottom w:val="single" w:sz="8" w:space="0" w:color="003A5F" w:themeColor="text1"/>
          <w:right w:val="single" w:sz="8" w:space="0" w:color="003A5F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3A5F" w:themeColor="text1"/>
          <w:left w:val="single" w:sz="8" w:space="0" w:color="003A5F" w:themeColor="text1"/>
          <w:bottom w:val="single" w:sz="8" w:space="0" w:color="003A5F" w:themeColor="text1"/>
          <w:right w:val="single" w:sz="8" w:space="0" w:color="003A5F" w:themeColor="text1"/>
        </w:tcBorders>
      </w:tcPr>
    </w:tblStylePr>
    <w:tblStylePr w:type="band1Horz">
      <w:tblPr/>
      <w:tcPr>
        <w:tcBorders>
          <w:top w:val="single" w:sz="8" w:space="0" w:color="003A5F" w:themeColor="text1"/>
          <w:left w:val="single" w:sz="8" w:space="0" w:color="003A5F" w:themeColor="text1"/>
          <w:bottom w:val="single" w:sz="8" w:space="0" w:color="003A5F" w:themeColor="text1"/>
          <w:right w:val="single" w:sz="8" w:space="0" w:color="003A5F" w:themeColor="text1"/>
        </w:tcBorders>
      </w:tcPr>
    </w:tblStylePr>
  </w:style>
  <w:style w:type="paragraph" w:customStyle="1" w:styleId="Title2">
    <w:name w:val="Title 2"/>
    <w:basedOn w:val="Standard"/>
    <w:next w:val="berschrift1"/>
    <w:rsid w:val="002A4F7B"/>
    <w:rPr>
      <w:b/>
      <w:color w:val="003A5F" w:themeColor="text1"/>
      <w:sz w:val="24"/>
    </w:rPr>
  </w:style>
  <w:style w:type="paragraph" w:styleId="StandardWeb">
    <w:name w:val="Normal (Web)"/>
    <w:basedOn w:val="Standard"/>
    <w:uiPriority w:val="99"/>
    <w:unhideWhenUsed/>
    <w:locked/>
    <w:rsid w:val="00AA6EA5"/>
    <w:pPr>
      <w:spacing w:after="210" w:line="210" w:lineRule="atLeast"/>
    </w:pPr>
    <w:rPr>
      <w:rFonts w:ascii="Times New Roman" w:eastAsia="Times New Roman" w:hAnsi="Times New Roman" w:cs="Times New Roman"/>
      <w:color w:val="auto"/>
      <w:sz w:val="17"/>
      <w:szCs w:val="17"/>
    </w:rPr>
  </w:style>
  <w:style w:type="paragraph" w:customStyle="1" w:styleId="TableText">
    <w:name w:val="Table Text"/>
    <w:uiPriority w:val="99"/>
    <w:qFormat/>
    <w:rsid w:val="007F0793"/>
    <w:pPr>
      <w:contextualSpacing/>
    </w:pPr>
    <w:rPr>
      <w:rFonts w:eastAsia="Calibri" w:cs="Calibri"/>
    </w:rPr>
  </w:style>
  <w:style w:type="paragraph" w:customStyle="1" w:styleId="TableTitle">
    <w:name w:val="Table Title"/>
    <w:basedOn w:val="TableText"/>
    <w:uiPriority w:val="99"/>
    <w:qFormat/>
    <w:rsid w:val="007F0793"/>
    <w:rPr>
      <w:b/>
      <w:bCs/>
      <w:color w:val="FFFFFF"/>
    </w:rPr>
  </w:style>
  <w:style w:type="table" w:styleId="HelleListe-Akzent2">
    <w:name w:val="Light List Accent 2"/>
    <w:basedOn w:val="NormaleTabelle"/>
    <w:uiPriority w:val="61"/>
    <w:rsid w:val="007F0793"/>
    <w:pPr>
      <w:spacing w:line="240" w:lineRule="auto"/>
    </w:pPr>
    <w:rPr>
      <w:rFonts w:eastAsia="Times New Roman" w:cs="Times New Roman"/>
    </w:rPr>
    <w:tblPr>
      <w:tblStyleRowBandSize w:val="1"/>
      <w:tblStyleColBandSize w:val="1"/>
      <w:tblInd w:w="0" w:type="dxa"/>
      <w:tblBorders>
        <w:top w:val="single" w:sz="8" w:space="0" w:color="2078BD" w:themeColor="accent2"/>
        <w:left w:val="single" w:sz="8" w:space="0" w:color="2078BD" w:themeColor="accent2"/>
        <w:bottom w:val="single" w:sz="8" w:space="0" w:color="2078BD" w:themeColor="accent2"/>
        <w:right w:val="single" w:sz="8" w:space="0" w:color="2078B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shd w:val="clear" w:color="auto" w:fill="2078BD" w:themeFill="accent2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2078BD" w:themeColor="accent2"/>
          <w:left w:val="single" w:sz="8" w:space="0" w:color="2078BD" w:themeColor="accent2"/>
          <w:bottom w:val="single" w:sz="8" w:space="0" w:color="2078BD" w:themeColor="accent2"/>
          <w:right w:val="single" w:sz="8" w:space="0" w:color="2078B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078BD" w:themeColor="accent2"/>
          <w:left w:val="single" w:sz="8" w:space="0" w:color="2078BD" w:themeColor="accent2"/>
          <w:bottom w:val="single" w:sz="8" w:space="0" w:color="2078BD" w:themeColor="accent2"/>
          <w:right w:val="single" w:sz="8" w:space="0" w:color="2078BD" w:themeColor="accent2"/>
        </w:tcBorders>
      </w:tcPr>
    </w:tblStylePr>
    <w:tblStylePr w:type="band1Horz">
      <w:tblPr/>
      <w:tcPr>
        <w:tcBorders>
          <w:top w:val="single" w:sz="8" w:space="0" w:color="2078BD" w:themeColor="accent2"/>
          <w:left w:val="single" w:sz="8" w:space="0" w:color="2078BD" w:themeColor="accent2"/>
          <w:bottom w:val="single" w:sz="8" w:space="0" w:color="2078BD" w:themeColor="accent2"/>
          <w:right w:val="single" w:sz="8" w:space="0" w:color="2078BD" w:themeColor="accent2"/>
        </w:tcBorders>
      </w:tcPr>
    </w:tblStylePr>
  </w:style>
  <w:style w:type="paragraph" w:customStyle="1" w:styleId="IQNavFooter">
    <w:name w:val="IQNavFooter"/>
    <w:basedOn w:val="Standard"/>
    <w:uiPriority w:val="19"/>
    <w:semiHidden/>
    <w:qFormat/>
    <w:locked/>
    <w:rsid w:val="00242F36"/>
    <w:pPr>
      <w:tabs>
        <w:tab w:val="right" w:pos="9720"/>
      </w:tabs>
    </w:pPr>
    <w:rPr>
      <w:sz w:val="16"/>
    </w:rPr>
  </w:style>
  <w:style w:type="character" w:customStyle="1" w:styleId="IQNavFooter2">
    <w:name w:val="IQNavFooter2"/>
    <w:basedOn w:val="Absatzstandardschriftart"/>
    <w:uiPriority w:val="1"/>
    <w:semiHidden/>
    <w:qFormat/>
    <w:locked/>
    <w:rsid w:val="00242F36"/>
    <w:rPr>
      <w:sz w:val="20"/>
    </w:rPr>
  </w:style>
  <w:style w:type="paragraph" w:customStyle="1" w:styleId="IQNavHeader">
    <w:name w:val="IQNavHeader"/>
    <w:basedOn w:val="Standard"/>
    <w:uiPriority w:val="5"/>
    <w:semiHidden/>
    <w:qFormat/>
    <w:locked/>
    <w:rsid w:val="00242F36"/>
  </w:style>
  <w:style w:type="paragraph" w:customStyle="1" w:styleId="CoverTitle">
    <w:name w:val="Cover Title"/>
    <w:basedOn w:val="Titel"/>
    <w:qFormat/>
    <w:rsid w:val="00CE644E"/>
    <w:pPr>
      <w:spacing w:after="600"/>
      <w:jc w:val="left"/>
    </w:pPr>
    <w:rPr>
      <w:b/>
      <w:caps/>
      <w:color w:val="00365A" w:themeColor="text1" w:themeShade="F2"/>
      <w:sz w:val="80"/>
      <w:szCs w:val="80"/>
    </w:rPr>
  </w:style>
  <w:style w:type="paragraph" w:customStyle="1" w:styleId="CoverTitleSub">
    <w:name w:val="Cover Title Sub"/>
    <w:basedOn w:val="Standard"/>
    <w:qFormat/>
    <w:rsid w:val="002A4F7B"/>
    <w:pPr>
      <w:numPr>
        <w:numId w:val="24"/>
      </w:numPr>
      <w:ind w:left="360"/>
      <w:jc w:val="left"/>
    </w:pPr>
    <w:rPr>
      <w:rFonts w:ascii="Georgia" w:hAnsi="Georgia"/>
      <w:i/>
      <w:color w:val="2078BD" w:themeColor="accent2"/>
      <w:sz w:val="48"/>
      <w:szCs w:val="48"/>
    </w:rPr>
  </w:style>
  <w:style w:type="paragraph" w:customStyle="1" w:styleId="CoverDate">
    <w:name w:val="Cover Date"/>
    <w:basedOn w:val="CoverTitleSub"/>
    <w:qFormat/>
    <w:rsid w:val="002A4F7B"/>
    <w:pPr>
      <w:numPr>
        <w:numId w:val="0"/>
      </w:numPr>
      <w:ind w:left="360"/>
    </w:pPr>
    <w:rPr>
      <w:sz w:val="32"/>
    </w:rPr>
  </w:style>
  <w:style w:type="paragraph" w:customStyle="1" w:styleId="Subtitle1">
    <w:name w:val="Subtitle1"/>
    <w:basedOn w:val="Standard"/>
    <w:next w:val="Standard"/>
    <w:link w:val="SubTitleChar"/>
    <w:qFormat/>
    <w:rsid w:val="00797F57"/>
    <w:pPr>
      <w:spacing w:after="240"/>
      <w:jc w:val="right"/>
    </w:pPr>
    <w:rPr>
      <w:b/>
      <w:i/>
      <w:color w:val="00B0F0"/>
      <w:sz w:val="32"/>
    </w:rPr>
  </w:style>
  <w:style w:type="character" w:customStyle="1" w:styleId="SubTitleChar">
    <w:name w:val="SubTitle Char"/>
    <w:basedOn w:val="Absatzstandardschriftart"/>
    <w:link w:val="Subtitle1"/>
    <w:rsid w:val="00797F57"/>
    <w:rPr>
      <w:b/>
      <w:i/>
      <w:color w:val="00B0F0"/>
      <w:sz w:val="32"/>
    </w:rPr>
  </w:style>
  <w:style w:type="table" w:styleId="HelleListe-Akzent5">
    <w:name w:val="Light List Accent 5"/>
    <w:basedOn w:val="NormaleTabelle"/>
    <w:uiPriority w:val="61"/>
    <w:rsid w:val="00797F57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3877BC" w:themeColor="accent5"/>
        <w:left w:val="single" w:sz="8" w:space="0" w:color="3877BC" w:themeColor="accent5"/>
        <w:bottom w:val="single" w:sz="8" w:space="0" w:color="3877BC" w:themeColor="accent5"/>
        <w:right w:val="single" w:sz="8" w:space="0" w:color="3877B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877B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877BC" w:themeColor="accent5"/>
          <w:left w:val="single" w:sz="8" w:space="0" w:color="3877BC" w:themeColor="accent5"/>
          <w:bottom w:val="single" w:sz="8" w:space="0" w:color="3877BC" w:themeColor="accent5"/>
          <w:right w:val="single" w:sz="8" w:space="0" w:color="3877B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877BC" w:themeColor="accent5"/>
          <w:left w:val="single" w:sz="8" w:space="0" w:color="3877BC" w:themeColor="accent5"/>
          <w:bottom w:val="single" w:sz="8" w:space="0" w:color="3877BC" w:themeColor="accent5"/>
          <w:right w:val="single" w:sz="8" w:space="0" w:color="3877BC" w:themeColor="accent5"/>
        </w:tcBorders>
      </w:tcPr>
    </w:tblStylePr>
    <w:tblStylePr w:type="band1Horz">
      <w:tblPr/>
      <w:tcPr>
        <w:tcBorders>
          <w:top w:val="single" w:sz="8" w:space="0" w:color="3877BC" w:themeColor="accent5"/>
          <w:left w:val="single" w:sz="8" w:space="0" w:color="3877BC" w:themeColor="accent5"/>
          <w:bottom w:val="single" w:sz="8" w:space="0" w:color="3877BC" w:themeColor="accent5"/>
          <w:right w:val="single" w:sz="8" w:space="0" w:color="3877BC" w:themeColor="accent5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845CFD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43AEDB" w:themeColor="accent4" w:themeTint="BF"/>
        <w:left w:val="single" w:sz="8" w:space="0" w:color="43AEDB" w:themeColor="accent4" w:themeTint="BF"/>
        <w:bottom w:val="single" w:sz="8" w:space="0" w:color="43AEDB" w:themeColor="accent4" w:themeTint="BF"/>
        <w:right w:val="single" w:sz="8" w:space="0" w:color="43AEDB" w:themeColor="accent4" w:themeTint="BF"/>
        <w:insideH w:val="single" w:sz="8" w:space="0" w:color="43AEDB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AEDB" w:themeColor="accent4" w:themeTint="BF"/>
          <w:left w:val="single" w:sz="8" w:space="0" w:color="43AEDB" w:themeColor="accent4" w:themeTint="BF"/>
          <w:bottom w:val="single" w:sz="8" w:space="0" w:color="43AEDB" w:themeColor="accent4" w:themeTint="BF"/>
          <w:right w:val="single" w:sz="8" w:space="0" w:color="43AEDB" w:themeColor="accent4" w:themeTint="BF"/>
          <w:insideH w:val="nil"/>
          <w:insideV w:val="nil"/>
        </w:tcBorders>
        <w:shd w:val="clear" w:color="auto" w:fill="2288B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AEDB" w:themeColor="accent4" w:themeTint="BF"/>
          <w:left w:val="single" w:sz="8" w:space="0" w:color="43AEDB" w:themeColor="accent4" w:themeTint="BF"/>
          <w:bottom w:val="single" w:sz="8" w:space="0" w:color="43AEDB" w:themeColor="accent4" w:themeTint="BF"/>
          <w:right w:val="single" w:sz="8" w:space="0" w:color="43AEDB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3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E4F3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845CFD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6BDD" w:themeColor="accent1" w:themeTint="BF"/>
        <w:left w:val="single" w:sz="8" w:space="0" w:color="006BDD" w:themeColor="accent1" w:themeTint="BF"/>
        <w:bottom w:val="single" w:sz="8" w:space="0" w:color="006BDD" w:themeColor="accent1" w:themeTint="BF"/>
        <w:right w:val="single" w:sz="8" w:space="0" w:color="006BDD" w:themeColor="accent1" w:themeTint="BF"/>
        <w:insideH w:val="single" w:sz="8" w:space="0" w:color="006BD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6BDD" w:themeColor="accent1" w:themeTint="BF"/>
          <w:left w:val="single" w:sz="8" w:space="0" w:color="006BDD" w:themeColor="accent1" w:themeTint="BF"/>
          <w:bottom w:val="single" w:sz="8" w:space="0" w:color="006BDD" w:themeColor="accent1" w:themeTint="BF"/>
          <w:right w:val="single" w:sz="8" w:space="0" w:color="006BDD" w:themeColor="accent1" w:themeTint="BF"/>
          <w:insideH w:val="nil"/>
          <w:insideV w:val="nil"/>
        </w:tcBorders>
        <w:shd w:val="clear" w:color="auto" w:fill="003D7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6BDD" w:themeColor="accent1" w:themeTint="BF"/>
          <w:left w:val="single" w:sz="8" w:space="0" w:color="006BDD" w:themeColor="accent1" w:themeTint="BF"/>
          <w:bottom w:val="single" w:sz="8" w:space="0" w:color="006BDD" w:themeColor="accent1" w:themeTint="BF"/>
          <w:right w:val="single" w:sz="8" w:space="0" w:color="006BD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CEFF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FCEFF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Liste1-Akzent1">
    <w:name w:val="Medium List 1 Accent 1"/>
    <w:basedOn w:val="NormaleTabelle"/>
    <w:uiPriority w:val="65"/>
    <w:rsid w:val="00845CFD"/>
    <w:pPr>
      <w:spacing w:line="240" w:lineRule="auto"/>
    </w:pPr>
    <w:rPr>
      <w:color w:val="003A5F" w:themeColor="text1"/>
    </w:rPr>
    <w:tblPr>
      <w:tblStyleRowBandSize w:val="1"/>
      <w:tblStyleColBandSize w:val="1"/>
      <w:tblInd w:w="0" w:type="dxa"/>
      <w:tblBorders>
        <w:top w:val="single" w:sz="8" w:space="0" w:color="003D7D" w:themeColor="accent1"/>
        <w:bottom w:val="single" w:sz="8" w:space="0" w:color="003D7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3D7D" w:themeColor="accent1"/>
        </w:tcBorders>
      </w:tcPr>
    </w:tblStylePr>
    <w:tblStylePr w:type="lastRow">
      <w:rPr>
        <w:b/>
        <w:bCs/>
        <w:color w:val="00599C" w:themeColor="text2"/>
      </w:rPr>
      <w:tblPr/>
      <w:tcPr>
        <w:tcBorders>
          <w:top w:val="single" w:sz="8" w:space="0" w:color="003D7D" w:themeColor="accent1"/>
          <w:bottom w:val="single" w:sz="8" w:space="0" w:color="003D7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3D7D" w:themeColor="accent1"/>
          <w:bottom w:val="single" w:sz="8" w:space="0" w:color="003D7D" w:themeColor="accent1"/>
        </w:tcBorders>
      </w:tcPr>
    </w:tblStylePr>
    <w:tblStylePr w:type="band1Vert">
      <w:tblPr/>
      <w:tcPr>
        <w:shd w:val="clear" w:color="auto" w:fill="9FCEFF" w:themeFill="accent1" w:themeFillTint="3F"/>
      </w:tcPr>
    </w:tblStylePr>
    <w:tblStylePr w:type="band1Horz">
      <w:tblPr/>
      <w:tcPr>
        <w:shd w:val="clear" w:color="auto" w:fill="9FCEFF" w:themeFill="accent1" w:themeFillTint="3F"/>
      </w:tcPr>
    </w:tblStylePr>
  </w:style>
  <w:style w:type="table" w:styleId="HelleListe-Akzent1">
    <w:name w:val="Light List Accent 1"/>
    <w:basedOn w:val="NormaleTabelle"/>
    <w:uiPriority w:val="61"/>
    <w:rsid w:val="00845CFD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003D7D" w:themeColor="accent1"/>
        <w:left w:val="single" w:sz="8" w:space="0" w:color="003D7D" w:themeColor="accent1"/>
        <w:bottom w:val="single" w:sz="8" w:space="0" w:color="003D7D" w:themeColor="accent1"/>
        <w:right w:val="single" w:sz="8" w:space="0" w:color="003D7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3D7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3D7D" w:themeColor="accent1"/>
          <w:left w:val="single" w:sz="8" w:space="0" w:color="003D7D" w:themeColor="accent1"/>
          <w:bottom w:val="single" w:sz="8" w:space="0" w:color="003D7D" w:themeColor="accent1"/>
          <w:right w:val="single" w:sz="8" w:space="0" w:color="003D7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3D7D" w:themeColor="accent1"/>
          <w:left w:val="single" w:sz="8" w:space="0" w:color="003D7D" w:themeColor="accent1"/>
          <w:bottom w:val="single" w:sz="8" w:space="0" w:color="003D7D" w:themeColor="accent1"/>
          <w:right w:val="single" w:sz="8" w:space="0" w:color="003D7D" w:themeColor="accent1"/>
        </w:tcBorders>
      </w:tcPr>
    </w:tblStylePr>
    <w:tblStylePr w:type="band1Horz">
      <w:tblPr/>
      <w:tcPr>
        <w:tcBorders>
          <w:top w:val="single" w:sz="8" w:space="0" w:color="003D7D" w:themeColor="accent1"/>
          <w:left w:val="single" w:sz="8" w:space="0" w:color="003D7D" w:themeColor="accent1"/>
          <w:bottom w:val="single" w:sz="8" w:space="0" w:color="003D7D" w:themeColor="accent1"/>
          <w:right w:val="single" w:sz="8" w:space="0" w:color="003D7D" w:themeColor="accent1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B7097D"/>
    <w:pPr>
      <w:spacing w:line="240" w:lineRule="auto"/>
    </w:pPr>
    <w:tblPr>
      <w:tblStyleRowBandSize w:val="1"/>
      <w:tblStyleColBandSize w:val="1"/>
      <w:tblInd w:w="0" w:type="dxa"/>
      <w:tblBorders>
        <w:top w:val="single" w:sz="8" w:space="0" w:color="6598D1" w:themeColor="accent5" w:themeTint="BF"/>
        <w:left w:val="single" w:sz="8" w:space="0" w:color="6598D1" w:themeColor="accent5" w:themeTint="BF"/>
        <w:bottom w:val="single" w:sz="8" w:space="0" w:color="6598D1" w:themeColor="accent5" w:themeTint="BF"/>
        <w:right w:val="single" w:sz="8" w:space="0" w:color="6598D1" w:themeColor="accent5" w:themeTint="BF"/>
        <w:insideH w:val="single" w:sz="8" w:space="0" w:color="6598D1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598D1" w:themeColor="accent5" w:themeTint="BF"/>
          <w:left w:val="single" w:sz="8" w:space="0" w:color="6598D1" w:themeColor="accent5" w:themeTint="BF"/>
          <w:bottom w:val="single" w:sz="8" w:space="0" w:color="6598D1" w:themeColor="accent5" w:themeTint="BF"/>
          <w:right w:val="single" w:sz="8" w:space="0" w:color="6598D1" w:themeColor="accent5" w:themeTint="BF"/>
          <w:insideH w:val="nil"/>
          <w:insideV w:val="nil"/>
        </w:tcBorders>
        <w:shd w:val="clear" w:color="auto" w:fill="3877B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598D1" w:themeColor="accent5" w:themeTint="BF"/>
          <w:left w:val="single" w:sz="8" w:space="0" w:color="6598D1" w:themeColor="accent5" w:themeTint="BF"/>
          <w:bottom w:val="single" w:sz="8" w:space="0" w:color="6598D1" w:themeColor="accent5" w:themeTint="BF"/>
          <w:right w:val="single" w:sz="8" w:space="0" w:color="6598D1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CDD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B7097D"/>
    <w:pPr>
      <w:spacing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078B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078B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078B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customStyle="1" w:styleId="BodyCopy">
    <w:name w:val="Body Copy"/>
    <w:qFormat/>
    <w:rsid w:val="002F7FBA"/>
    <w:pPr>
      <w:spacing w:line="276" w:lineRule="auto"/>
      <w:jc w:val="both"/>
    </w:pPr>
    <w:rPr>
      <w:rFonts w:eastAsia="Times New Roman" w:cs="Times New Roman"/>
      <w:color w:val="auto"/>
    </w:rPr>
  </w:style>
  <w:style w:type="paragraph" w:styleId="NurText">
    <w:name w:val="Plain Text"/>
    <w:basedOn w:val="Standard"/>
    <w:link w:val="NurTextZeichen"/>
    <w:uiPriority w:val="99"/>
    <w:rsid w:val="002F7FBA"/>
    <w:pPr>
      <w:spacing w:line="276" w:lineRule="auto"/>
      <w:jc w:val="left"/>
    </w:pPr>
    <w:rPr>
      <w:rFonts w:eastAsia="Times New Roman" w:cs="Times New Roman"/>
      <w:color w:val="auto"/>
      <w:sz w:val="21"/>
      <w:szCs w:val="21"/>
      <w:lang w:val="en-GB" w:eastAsia="en-GB"/>
    </w:rPr>
  </w:style>
  <w:style w:type="character" w:customStyle="1" w:styleId="NurTextZeichen">
    <w:name w:val="Nur Text Zeichen"/>
    <w:basedOn w:val="Absatzstandardschriftart"/>
    <w:link w:val="NurText"/>
    <w:uiPriority w:val="99"/>
    <w:rsid w:val="002F7FBA"/>
    <w:rPr>
      <w:rFonts w:eastAsia="Times New Roman" w:cs="Times New Roman"/>
      <w:color w:val="auto"/>
      <w:sz w:val="21"/>
      <w:szCs w:val="21"/>
      <w:lang w:val="en-GB" w:eastAsia="en-GB"/>
    </w:rPr>
  </w:style>
  <w:style w:type="character" w:styleId="Kommentarzeichen">
    <w:name w:val="annotation reference"/>
    <w:basedOn w:val="Absatzstandardschriftart"/>
    <w:uiPriority w:val="99"/>
    <w:semiHidden/>
    <w:unhideWhenUsed/>
    <w:rsid w:val="00872258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872258"/>
    <w:pPr>
      <w:spacing w:line="240" w:lineRule="auto"/>
    </w:pPr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872258"/>
    <w:rPr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872258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872258"/>
    <w:rPr>
      <w:b/>
      <w:bCs/>
      <w:sz w:val="20"/>
      <w:szCs w:val="20"/>
    </w:rPr>
  </w:style>
  <w:style w:type="character" w:styleId="GesichteterLink">
    <w:name w:val="FollowedHyperlink"/>
    <w:basedOn w:val="Absatzstandardschriftart"/>
    <w:uiPriority w:val="99"/>
    <w:semiHidden/>
    <w:unhideWhenUsed/>
    <w:rsid w:val="0053125A"/>
    <w:rPr>
      <w:color w:val="4991D3" w:themeColor="followedHyperlink"/>
      <w:u w:val="single"/>
    </w:rPr>
  </w:style>
  <w:style w:type="paragraph" w:styleId="Bearbeitung">
    <w:name w:val="Revision"/>
    <w:hidden/>
    <w:uiPriority w:val="99"/>
    <w:semiHidden/>
    <w:rsid w:val="00FE3434"/>
    <w:pPr>
      <w:spacing w:line="240" w:lineRule="auto"/>
    </w:pPr>
  </w:style>
  <w:style w:type="character" w:customStyle="1" w:styleId="CharAttribute1">
    <w:name w:val="CharAttribute1"/>
    <w:rsid w:val="007B2587"/>
    <w:rPr>
      <w:rFonts w:ascii="Calibri" w:eastAsia="Times New Roman"/>
    </w:rPr>
  </w:style>
  <w:style w:type="character" w:customStyle="1" w:styleId="apple-converted-space">
    <w:name w:val="apple-converted-space"/>
    <w:basedOn w:val="Absatzstandardschriftart"/>
    <w:rsid w:val="008B19E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8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4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51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0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5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8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7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0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8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notes" Target="footnotes.xml"/><Relationship Id="rId20" Type="http://schemas.openxmlformats.org/officeDocument/2006/relationships/header" Target="header2.xml"/><Relationship Id="rId21" Type="http://schemas.openxmlformats.org/officeDocument/2006/relationships/footer" Target="footer3.xml"/><Relationship Id="rId22" Type="http://schemas.openxmlformats.org/officeDocument/2006/relationships/fontTable" Target="fontTable.xml"/><Relationship Id="rId23" Type="http://schemas.openxmlformats.org/officeDocument/2006/relationships/theme" Target="theme/theme1.xml"/><Relationship Id="rId26" Type="http://schemas.microsoft.com/office/2011/relationships/people" Target="people.xml"/><Relationship Id="rId27" Type="http://schemas.microsoft.com/office/2007/relationships/stylesWithEffects" Target="stylesWithEffects.xml"/><Relationship Id="rId10" Type="http://schemas.openxmlformats.org/officeDocument/2006/relationships/endnotes" Target="endnotes.xml"/><Relationship Id="rId11" Type="http://schemas.openxmlformats.org/officeDocument/2006/relationships/hyperlink" Target="http://iqnavigator.com/" TargetMode="External"/><Relationship Id="rId12" Type="http://schemas.openxmlformats.org/officeDocument/2006/relationships/hyperlink" Target="http://www.IQNavigator.com" TargetMode="External"/><Relationship Id="rId13" Type="http://schemas.openxmlformats.org/officeDocument/2006/relationships/image" Target="media/image1.jpeg"/><Relationship Id="rId14" Type="http://schemas.openxmlformats.org/officeDocument/2006/relationships/hyperlink" Target="mailto:shughes-smith@iqnavigator.com" TargetMode="External"/><Relationship Id="rId15" Type="http://schemas.openxmlformats.org/officeDocument/2006/relationships/hyperlink" Target="mailto:pr@prpr.co.uk" TargetMode="External"/><Relationship Id="rId16" Type="http://schemas.openxmlformats.org/officeDocument/2006/relationships/hyperlink" Target="mailto:allie@prpr.co.uk" TargetMode="External"/><Relationship Id="rId17" Type="http://schemas.openxmlformats.org/officeDocument/2006/relationships/header" Target="header1.xml"/><Relationship Id="rId18" Type="http://schemas.openxmlformats.org/officeDocument/2006/relationships/footer" Target="footer1.xml"/><Relationship Id="rId19" Type="http://schemas.openxmlformats.org/officeDocument/2006/relationships/footer" Target="footer2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settings" Target="settings.xml"/><Relationship Id="rId8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chayet\Documents\Custom%20Office%20Templates\IQN%20Press%20Relase%20Template.dotx" TargetMode="External"/></Relationships>
</file>

<file path=word/theme/theme1.xml><?xml version="1.0" encoding="utf-8"?>
<a:theme xmlns:a="http://schemas.openxmlformats.org/drawingml/2006/main" name="Office Theme">
  <a:themeElements>
    <a:clrScheme name="Work 6">
      <a:dk1>
        <a:srgbClr val="003A5F"/>
      </a:dk1>
      <a:lt1>
        <a:sysClr val="window" lastClr="FFFFFF"/>
      </a:lt1>
      <a:dk2>
        <a:srgbClr val="00599C"/>
      </a:dk2>
      <a:lt2>
        <a:srgbClr val="A5C6EA"/>
      </a:lt2>
      <a:accent1>
        <a:srgbClr val="003D7D"/>
      </a:accent1>
      <a:accent2>
        <a:srgbClr val="2078BD"/>
      </a:accent2>
      <a:accent3>
        <a:srgbClr val="144E9D"/>
      </a:accent3>
      <a:accent4>
        <a:srgbClr val="2288B1"/>
      </a:accent4>
      <a:accent5>
        <a:srgbClr val="3877BC"/>
      </a:accent5>
      <a:accent6>
        <a:srgbClr val="229488"/>
      </a:accent6>
      <a:hlink>
        <a:srgbClr val="99CCFF"/>
      </a:hlink>
      <a:folHlink>
        <a:srgbClr val="4991D3"/>
      </a:folHlink>
    </a:clrScheme>
    <a:fontScheme name="IQ Nav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60A1"/>
        </a:solidFill>
        <a:ln>
          <a:noFill/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lnDef>
      <a:spPr>
        <a:ln>
          <a:solidFill>
            <a:srgbClr val="0060A1"/>
          </a:solidFill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o1deb98876bc4c4b930a6d4e36c5fbcc xmlns="b2a28057-10cc-478d-b117-b921d2b4e8ef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Company</TermName>
          <TermId xmlns="http://schemas.microsoft.com/office/infopath/2007/PartnerControls">a0f73477-2f2d-419c-945f-d01f10bcc7ea</TermId>
        </TermInfo>
      </Terms>
    </o1deb98876bc4c4b930a6d4e36c5fbcc>
    <kf519042b8494cdc84107e4ab10e1334 xmlns="b2a28057-10cc-478d-b117-b921d2b4e8ef">
      <Terms xmlns="http://schemas.microsoft.com/office/infopath/2007/PartnerControls">
        <TermInfo xmlns="http://schemas.microsoft.com/office/infopath/2007/PartnerControls">
          <TermName xmlns="http://schemas.microsoft.com/office/infopath/2007/PartnerControls">.Template</TermName>
          <TermId xmlns="http://schemas.microsoft.com/office/infopath/2007/PartnerControls">66766ac7-9ac0-4574-bf0c-1ccec7c0f32f</TermId>
        </TermInfo>
      </Terms>
    </kf519042b8494cdc84107e4ab10e1334>
    <d13b786bbe5a427ba3b79a081fe63493 xmlns="b2a28057-10cc-478d-b117-b921d2b4e8ef">
      <Terms xmlns="http://schemas.microsoft.com/office/infopath/2007/PartnerControls"/>
    </d13b786bbe5a427ba3b79a081fe63493>
    <TaxCatchAll xmlns="d3a0b43b-d4ed-4577-8758-dd3bdb684f6f">
      <Value>53</Value>
      <Value>27</Value>
    </TaxCatchAll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8B50F25B0F12949A9C87C4CFA82409B" ma:contentTypeVersion="20" ma:contentTypeDescription="Create a new document." ma:contentTypeScope="" ma:versionID="011afab64b7b89ea30559e28869f9b20">
  <xsd:schema xmlns:xsd="http://www.w3.org/2001/XMLSchema" xmlns:xs="http://www.w3.org/2001/XMLSchema" xmlns:p="http://schemas.microsoft.com/office/2006/metadata/properties" xmlns:ns2="b2a28057-10cc-478d-b117-b921d2b4e8ef" xmlns:ns4="d3a0b43b-d4ed-4577-8758-dd3bdb684f6f" xmlns:ns5="http://schemas.microsoft.com/sharepoint/v4" targetNamespace="http://schemas.microsoft.com/office/2006/metadata/properties" ma:root="true" ma:fieldsID="68c863cf699c50de785d2c2475af1db7" ns2:_="" ns4:_="" ns5:_="">
    <xsd:import namespace="b2a28057-10cc-478d-b117-b921d2b4e8ef"/>
    <xsd:import namespace="d3a0b43b-d4ed-4577-8758-dd3bdb684f6f"/>
    <xsd:import namespace="http://schemas.microsoft.com/sharepoint/v4"/>
    <xsd:element name="properties">
      <xsd:complexType>
        <xsd:sequence>
          <xsd:element name="documentManagement">
            <xsd:complexType>
              <xsd:all>
                <xsd:element ref="ns2:kf519042b8494cdc84107e4ab10e1334" minOccurs="0"/>
                <xsd:element ref="ns4:TaxCatchAll" minOccurs="0"/>
                <xsd:element ref="ns2:o1deb98876bc4c4b930a6d4e36c5fbcc" minOccurs="0"/>
                <xsd:element ref="ns2:d13b786bbe5a427ba3b79a081fe63493" minOccurs="0"/>
                <xsd:element ref="ns5:IconOverla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a28057-10cc-478d-b117-b921d2b4e8ef" elementFormDefault="qualified">
    <xsd:import namespace="http://schemas.microsoft.com/office/2006/documentManagement/types"/>
    <xsd:import namespace="http://schemas.microsoft.com/office/infopath/2007/PartnerControls"/>
    <xsd:element name="kf519042b8494cdc84107e4ab10e1334" ma:index="7" nillable="true" ma:taxonomy="true" ma:internalName="kf519042b8494cdc84107e4ab10e1334" ma:taxonomyFieldName="Content_x0020_Type" ma:displayName="Content" ma:indexed="true" ma:readOnly="false" ma:default="" ma:fieldId="{4f519042-b849-4cdc-8410-7e4ab10e1334}" ma:sspId="b6c5b1b0-b7f7-470a-9504-03260e22b27b" ma:termSetId="78c6a73a-f8fc-4322-a48c-41667da1db2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o1deb98876bc4c4b930a6d4e36c5fbcc" ma:index="9" nillable="true" ma:taxonomy="true" ma:internalName="o1deb98876bc4c4b930a6d4e36c5fbcc" ma:taxonomyFieldName="Subject_x0020_Category" ma:displayName="Subject Category" ma:indexed="true" ma:default="" ma:fieldId="{81deb988-76bc-4c4b-930a-6d4e36c5fbcc}" ma:sspId="b6c5b1b0-b7f7-470a-9504-03260e22b27b" ma:termSetId="fe3e2de4-5a3e-499f-a05e-82ed59adc2ae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13b786bbe5a427ba3b79a081fe63493" ma:index="10" nillable="true" ma:taxonomy="true" ma:internalName="d13b786bbe5a427ba3b79a081fe63493" ma:taxonomyFieldName="Enterprise_x0020_Keywords" ma:displayName="Enterprise Keywords" ma:readOnly="false" ma:default="" ma:fieldId="{d13b786b-be5a-427b-a3b7-9a081fe63493}" ma:taxonomyMulti="true" ma:sspId="b6c5b1b0-b7f7-470a-9504-03260e22b27b" ma:termSetId="00000000-0000-0000-0000-000000000000" ma:anchorId="00000000-0000-0000-0000-000000000000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a0b43b-d4ed-4577-8758-dd3bdb684f6f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hidden="true" ma:list="{daa78a18-7dc8-4d1f-9467-11a356f54965}" ma:internalName="TaxCatchAll" ma:showField="CatchAllData" ma:web="d3a0b43b-d4ed-4577-8758-dd3bdb684f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5" nillable="true" ma:displayName="IconOverlay" ma:hidden="true" ma:internalName="IconOverlay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1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A08025-E9C7-42F1-99A1-01DE596B647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8B808B2-4BDA-4AA1-9986-20B5BFCEB2C0}">
  <ds:schemaRefs>
    <ds:schemaRef ds:uri="http://schemas.microsoft.com/sharepoint/v4"/>
    <ds:schemaRef ds:uri="http://schemas.microsoft.com/office/2006/metadata/properties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d3a0b43b-d4ed-4577-8758-dd3bdb684f6f"/>
    <ds:schemaRef ds:uri="http://purl.org/dc/elements/1.1/"/>
    <ds:schemaRef ds:uri="http://purl.org/dc/terms/"/>
    <ds:schemaRef ds:uri="http://purl.org/dc/dcmitype/"/>
    <ds:schemaRef ds:uri="http://schemas.openxmlformats.org/package/2006/metadata/core-properties"/>
    <ds:schemaRef ds:uri="b2a28057-10cc-478d-b117-b921d2b4e8ef"/>
  </ds:schemaRefs>
</ds:datastoreItem>
</file>

<file path=customXml/itemProps3.xml><?xml version="1.0" encoding="utf-8"?>
<ds:datastoreItem xmlns:ds="http://schemas.openxmlformats.org/officeDocument/2006/customXml" ds:itemID="{8D954B0F-978F-40D0-8D81-D5301E7109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a28057-10cc-478d-b117-b921d2b4e8ef"/>
    <ds:schemaRef ds:uri="d3a0b43b-d4ed-4577-8758-dd3bdb684f6f"/>
    <ds:schemaRef ds:uri="http://schemas.microsoft.com/sharepoint/v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243CB98-E006-154C-BAB4-1DBC07C803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\Users\vchayet\Documents\Custom Office Templates\IQN Press Relase Template.dotx</Template>
  <TotalTime>0</TotalTime>
  <Pages>2</Pages>
  <Words>684</Words>
  <Characters>3899</Characters>
  <Application>Microsoft Macintosh Word</Application>
  <DocSecurity>0</DocSecurity>
  <Lines>32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IQNavigator</Company>
  <LinksUpToDate>false</LinksUpToDate>
  <CharactersWithSpaces>4788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IQN CC</dc:creator>
  <cp:lastModifiedBy>Georg Dutzi</cp:lastModifiedBy>
  <cp:revision>5</cp:revision>
  <dcterms:created xsi:type="dcterms:W3CDTF">2015-01-07T13:30:00Z</dcterms:created>
  <dcterms:modified xsi:type="dcterms:W3CDTF">2015-01-09T08:49:00Z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0x01010058B50F25B0F12949A9C87C4CFA82409B</vt:lpwstr>
  </property>
  <property fmtid="{D5CDD505-2E9C-101B-9397-08002B2CF9AE}" pid="3" name="Subject Category">
    <vt:lpwstr>27;#Company|a0f73477-2f2d-419c-945f-d01f10bcc7ea</vt:lpwstr>
  </property>
  <property fmtid="{D5CDD505-2E9C-101B-9397-08002B2CF9AE}" pid="4" name="Content Type">
    <vt:lpwstr>53;#.Template|66766ac7-9ac0-4574-bf0c-1ccec7c0f32f</vt:lpwstr>
  </property>
  <property fmtid="{D5CDD505-2E9C-101B-9397-08002B2CF9AE}" pid="5" name="Enterprise Keywords">
    <vt:lpwstr/>
  </property>
</Properties>
</file>