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D82" w:rsidRPr="00B319D7" w:rsidRDefault="00324D82" w:rsidP="00324D82">
      <w:pPr>
        <w:spacing w:line="288" w:lineRule="auto"/>
        <w:rPr>
          <w:rFonts w:ascii="Helvetica" w:hAnsi="Helvetica"/>
          <w:b/>
          <w:color w:val="808080" w:themeColor="background1" w:themeShade="80"/>
          <w:sz w:val="20"/>
          <w:lang w:val="de-CH"/>
        </w:rPr>
      </w:pPr>
      <w:r>
        <w:rPr>
          <w:rFonts w:ascii="Helvetica" w:hAnsi="Helvetica"/>
          <w:b/>
          <w:color w:val="808080" w:themeColor="background1" w:themeShade="80"/>
          <w:sz w:val="20"/>
        </w:rPr>
        <w:t>Medienmitteilung</w:t>
      </w:r>
    </w:p>
    <w:p w:rsidR="00324D82" w:rsidRPr="005A507D" w:rsidRDefault="00324D82" w:rsidP="00324D82">
      <w:pPr>
        <w:spacing w:line="288" w:lineRule="auto"/>
        <w:ind w:right="-992"/>
        <w:rPr>
          <w:rFonts w:ascii="Helvetica" w:hAnsi="Helvetica"/>
          <w:sz w:val="20"/>
        </w:rPr>
      </w:pPr>
      <w:r w:rsidRPr="00E978EB">
        <w:rPr>
          <w:rFonts w:ascii="Helvetica" w:hAnsi="Helvetica"/>
          <w:sz w:val="20"/>
        </w:rPr>
        <w:t>Bern, 11. Mai 2016</w:t>
      </w:r>
    </w:p>
    <w:p w:rsidR="00324D82" w:rsidRDefault="00324D82" w:rsidP="00324D82">
      <w:pPr>
        <w:spacing w:line="288" w:lineRule="auto"/>
        <w:ind w:right="-992"/>
        <w:rPr>
          <w:rFonts w:ascii="Helvetica" w:hAnsi="Helvetica" w:cs="Helvetica"/>
          <w:b/>
          <w:bCs/>
        </w:rPr>
      </w:pPr>
    </w:p>
    <w:p w:rsidR="00324D82" w:rsidRPr="00CE3EFD" w:rsidRDefault="00324D82" w:rsidP="00324D82">
      <w:pPr>
        <w:spacing w:line="288" w:lineRule="auto"/>
        <w:ind w:right="-1702"/>
        <w:rPr>
          <w:rFonts w:ascii="Helvetica" w:hAnsi="Helvetica" w:cs="Helvetica"/>
          <w:b/>
          <w:bCs/>
          <w:lang w:val="de-CH"/>
        </w:rPr>
      </w:pPr>
      <w:r>
        <w:rPr>
          <w:rFonts w:ascii="Helvetica" w:hAnsi="Helvetica" w:cs="Helvetica"/>
          <w:b/>
          <w:bCs/>
          <w:lang w:val="de-CH"/>
        </w:rPr>
        <w:t>Zweiter Power BI Arbeitskreis von IT-Logix und Microsoft</w:t>
      </w:r>
    </w:p>
    <w:p w:rsidR="00324D82" w:rsidRDefault="00324D82" w:rsidP="00324D82">
      <w:pPr>
        <w:spacing w:line="288" w:lineRule="auto"/>
        <w:ind w:right="-993"/>
        <w:rPr>
          <w:rFonts w:ascii="Helvetica" w:hAnsi="Helvetica"/>
          <w:sz w:val="20"/>
        </w:rPr>
      </w:pPr>
      <w:r>
        <w:rPr>
          <w:rFonts w:ascii="Helvetica" w:hAnsi="Helvetica"/>
          <w:sz w:val="20"/>
        </w:rPr>
        <w:t>Amag, Glarner Kantonalbank und Mobilezone geben Einblick in BI-Projekte</w:t>
      </w:r>
      <w:bookmarkStart w:id="0" w:name="_GoBack"/>
      <w:bookmarkEnd w:id="0"/>
    </w:p>
    <w:p w:rsidR="00324D82" w:rsidRDefault="00324D82" w:rsidP="00324D82">
      <w:pPr>
        <w:spacing w:line="288" w:lineRule="auto"/>
        <w:ind w:right="-142"/>
        <w:rPr>
          <w:rFonts w:ascii="Helvetica" w:hAnsi="Helvetica"/>
          <w:sz w:val="20"/>
        </w:rPr>
      </w:pPr>
    </w:p>
    <w:p w:rsidR="00324D82" w:rsidRDefault="00324D82" w:rsidP="00324D82">
      <w:pPr>
        <w:spacing w:line="288" w:lineRule="auto"/>
        <w:ind w:right="-142"/>
        <w:rPr>
          <w:rFonts w:ascii="Helvetica" w:hAnsi="Helvetica"/>
          <w:b/>
          <w:sz w:val="20"/>
        </w:rPr>
      </w:pPr>
      <w:r>
        <w:rPr>
          <w:rFonts w:ascii="Helvetica" w:hAnsi="Helvetica"/>
          <w:b/>
          <w:sz w:val="20"/>
        </w:rPr>
        <w:t xml:space="preserve">IT-Logix lädt nach einer erfolgreichen Durchführung im letzten Jahr auch 2016 gemeinsam mit Vertretern des Corporate BI-Teams von Microsoft und Kunden zum zweiten Microsoft Power BI Arbeitskreis MAKE BI ein. Das auf Business Intelligence (BI), Data Warehousing (DWH) und Big Data spezialisierte IT-Beratungshaus hat wiederum ein spannendes Programm zusammengestellt: In 14 Sessions erhalten Teilnehmende am 15. Juni 2016 im Au Premier in Zürich in der Form von Referaten, Democases und Hands-on Workshops konkrete Einblicke in BI-Projekte von Kunden, die BI-Roadmap von Microsoft sowie viel praxisnahes Wissen rund um die Themen Power BI, Predictive Analytics und Machine Learning, Internet der Dinge und vielem mehr. Highlights bilden neben Referaten der Topshots des BI-Teams von Microsoft die Vorträge zu BI-Projekten und -Strategien bei Amag, der Glarner Kantonalbank und Mobilezone. </w:t>
      </w:r>
      <w:r w:rsidRPr="00703129">
        <w:rPr>
          <w:rFonts w:ascii="Helvetica" w:hAnsi="Helvetica"/>
          <w:b/>
          <w:sz w:val="20"/>
        </w:rPr>
        <w:t>Eröffnet wird der Praxistag von Marianne Janik, General Manager von Microsoft Schweiz</w:t>
      </w:r>
      <w:r w:rsidR="00CB7E85">
        <w:rPr>
          <w:rFonts w:ascii="Helvetica" w:hAnsi="Helvetica"/>
          <w:b/>
          <w:sz w:val="20"/>
        </w:rPr>
        <w:t>.</w:t>
      </w:r>
    </w:p>
    <w:p w:rsidR="00324D82" w:rsidRDefault="00324D82" w:rsidP="00324D82">
      <w:pPr>
        <w:spacing w:line="288" w:lineRule="auto"/>
        <w:ind w:right="-142"/>
        <w:rPr>
          <w:rFonts w:ascii="Helvetica" w:hAnsi="Helvetica"/>
          <w:b/>
          <w:sz w:val="20"/>
        </w:rPr>
      </w:pPr>
    </w:p>
    <w:p w:rsidR="00324D82" w:rsidRDefault="00324D82" w:rsidP="00324D82">
      <w:pPr>
        <w:spacing w:line="288" w:lineRule="auto"/>
        <w:ind w:right="-142"/>
        <w:rPr>
          <w:rFonts w:ascii="Helvetica" w:hAnsi="Helvetica"/>
          <w:sz w:val="20"/>
        </w:rPr>
      </w:pPr>
      <w:r>
        <w:rPr>
          <w:rFonts w:ascii="Helvetica" w:hAnsi="Helvetica"/>
          <w:sz w:val="20"/>
        </w:rPr>
        <w:t xml:space="preserve">Beispielsweise teilt </w:t>
      </w:r>
      <w:r w:rsidRPr="00311528">
        <w:rPr>
          <w:rFonts w:ascii="Helvetica" w:hAnsi="Helvetica"/>
          <w:sz w:val="20"/>
        </w:rPr>
        <w:t>Isabel Nufer, Leiterin BI Services bei A</w:t>
      </w:r>
      <w:r>
        <w:rPr>
          <w:rFonts w:ascii="Helvetica" w:hAnsi="Helvetica"/>
          <w:sz w:val="20"/>
        </w:rPr>
        <w:t>mag</w:t>
      </w:r>
      <w:r w:rsidRPr="00311528">
        <w:rPr>
          <w:rFonts w:ascii="Helvetica" w:hAnsi="Helvetica"/>
          <w:sz w:val="20"/>
        </w:rPr>
        <w:t xml:space="preserve">, Tops und Flops bei der Einführung von Power BI und die Vision, welche </w:t>
      </w:r>
      <w:r>
        <w:rPr>
          <w:rFonts w:ascii="Helvetica" w:hAnsi="Helvetica"/>
          <w:sz w:val="20"/>
        </w:rPr>
        <w:t>Amag mit Business Intelligence als Ganzes verfolgt.</w:t>
      </w:r>
      <w:r w:rsidRPr="00311528">
        <w:rPr>
          <w:rFonts w:ascii="Helvetica" w:hAnsi="Helvetica"/>
          <w:sz w:val="20"/>
        </w:rPr>
        <w:t xml:space="preserve"> Ralf Luchsinger, CIO der Glarner Kantonalbank zeigt auf, wie er das Finanzinstitut zur wohl digitalsten Bank der Schweiz machte und welche Rolle für den „CIO des Jahres 2015“ das BI-Gesamtprojekt dabei spielte. Und Philipp Müller, Leiter Controlling bei </w:t>
      </w:r>
      <w:r>
        <w:rPr>
          <w:rFonts w:ascii="Helvetica" w:hAnsi="Helvetica"/>
          <w:sz w:val="20"/>
        </w:rPr>
        <w:t>M</w:t>
      </w:r>
      <w:r w:rsidRPr="00311528">
        <w:rPr>
          <w:rFonts w:ascii="Helvetica" w:hAnsi="Helvetica"/>
          <w:sz w:val="20"/>
        </w:rPr>
        <w:t xml:space="preserve">obilezone </w:t>
      </w:r>
      <w:r>
        <w:rPr>
          <w:rFonts w:ascii="Helvetica" w:hAnsi="Helvetica"/>
          <w:sz w:val="20"/>
        </w:rPr>
        <w:t>stellt dar</w:t>
      </w:r>
      <w:r w:rsidRPr="00311528">
        <w:rPr>
          <w:rFonts w:ascii="Helvetica" w:hAnsi="Helvetica"/>
          <w:sz w:val="20"/>
        </w:rPr>
        <w:t>, wie</w:t>
      </w:r>
      <w:r>
        <w:rPr>
          <w:rFonts w:ascii="Helvetica" w:hAnsi="Helvetica"/>
          <w:sz w:val="20"/>
        </w:rPr>
        <w:t xml:space="preserve"> IT-Logix</w:t>
      </w:r>
      <w:r w:rsidRPr="00311528">
        <w:rPr>
          <w:rFonts w:ascii="Helvetica" w:hAnsi="Helvetica"/>
          <w:sz w:val="20"/>
        </w:rPr>
        <w:t xml:space="preserve"> mit Azure Machine Learning ein Betrugserkennungssystem </w:t>
      </w:r>
      <w:r>
        <w:rPr>
          <w:rFonts w:ascii="Helvetica" w:hAnsi="Helvetica"/>
          <w:sz w:val="20"/>
        </w:rPr>
        <w:t xml:space="preserve">für den Telefonie-Retailer baute </w:t>
      </w:r>
      <w:r w:rsidRPr="00311528">
        <w:rPr>
          <w:rFonts w:ascii="Helvetica" w:hAnsi="Helvetica"/>
          <w:sz w:val="20"/>
        </w:rPr>
        <w:t xml:space="preserve">und was er </w:t>
      </w:r>
      <w:r>
        <w:rPr>
          <w:rFonts w:ascii="Helvetica" w:hAnsi="Helvetica"/>
          <w:sz w:val="20"/>
        </w:rPr>
        <w:t xml:space="preserve">mit Data Science bei dem börsenkotierten Unternehmen noch alles erreichen will. Die Keynote hält Siva Harinath, Principal Program Manager bei Microsoft, der als Mitglied des Analytics und Reporting Services Teams bedeutende Software-Komponenten für BI-Anwendungen des Herstellers ausgerollt hat. </w:t>
      </w:r>
    </w:p>
    <w:p w:rsidR="00324D82" w:rsidRDefault="00324D82" w:rsidP="00324D82">
      <w:pPr>
        <w:spacing w:line="288" w:lineRule="auto"/>
        <w:ind w:right="-142"/>
        <w:rPr>
          <w:rFonts w:ascii="Helvetica" w:hAnsi="Helvetica"/>
          <w:sz w:val="20"/>
        </w:rPr>
      </w:pPr>
    </w:p>
    <w:p w:rsidR="00324D82" w:rsidRPr="00703129" w:rsidRDefault="00324D82" w:rsidP="00324D82">
      <w:pPr>
        <w:spacing w:line="288" w:lineRule="auto"/>
        <w:ind w:right="-142"/>
        <w:rPr>
          <w:rFonts w:ascii="Helvetica" w:hAnsi="Helvetica"/>
          <w:b/>
          <w:sz w:val="20"/>
        </w:rPr>
      </w:pPr>
      <w:r w:rsidRPr="00703129">
        <w:rPr>
          <w:rFonts w:ascii="Helvetica" w:hAnsi="Helvetica"/>
          <w:b/>
          <w:sz w:val="20"/>
        </w:rPr>
        <w:t>MAKE BI (Microsoft</w:t>
      </w:r>
      <w:r>
        <w:rPr>
          <w:rFonts w:ascii="Helvetica" w:hAnsi="Helvetica"/>
          <w:b/>
          <w:sz w:val="20"/>
        </w:rPr>
        <w:t xml:space="preserve"> Power BI </w:t>
      </w:r>
      <w:r w:rsidRPr="00703129">
        <w:rPr>
          <w:rFonts w:ascii="Helvetica" w:hAnsi="Helvetica"/>
          <w:b/>
          <w:sz w:val="20"/>
        </w:rPr>
        <w:t>Arbeitskreis)</w:t>
      </w:r>
    </w:p>
    <w:p w:rsidR="00324D82" w:rsidRDefault="008953D7" w:rsidP="00324D82">
      <w:pPr>
        <w:spacing w:line="288" w:lineRule="auto"/>
        <w:ind w:right="-142"/>
        <w:rPr>
          <w:rFonts w:ascii="Helvetica" w:hAnsi="Helvetica"/>
          <w:sz w:val="20"/>
        </w:rPr>
      </w:pPr>
      <w:r>
        <w:rPr>
          <w:rFonts w:ascii="Helvetica" w:hAnsi="Helvetica"/>
          <w:sz w:val="20"/>
        </w:rPr>
        <w:t>Mittwoch, 15. Juni 2016</w:t>
      </w:r>
      <w:r w:rsidR="00324D82">
        <w:rPr>
          <w:rFonts w:ascii="Helvetica" w:hAnsi="Helvetica"/>
          <w:sz w:val="20"/>
        </w:rPr>
        <w:t>, Restaurant Au Premier, Zürich</w:t>
      </w:r>
    </w:p>
    <w:p w:rsidR="00324D82" w:rsidRDefault="00324D82" w:rsidP="00324D82">
      <w:pPr>
        <w:spacing w:line="288" w:lineRule="auto"/>
        <w:ind w:right="-142"/>
        <w:rPr>
          <w:rFonts w:ascii="Helvetica" w:hAnsi="Helvetica"/>
          <w:sz w:val="20"/>
        </w:rPr>
      </w:pPr>
      <w:r>
        <w:rPr>
          <w:rFonts w:ascii="Helvetica" w:hAnsi="Helvetica"/>
          <w:sz w:val="20"/>
        </w:rPr>
        <w:t xml:space="preserve">Programm und Anmeldung unter </w:t>
      </w:r>
      <w:hyperlink r:id="rId5" w:history="1">
        <w:r>
          <w:rPr>
            <w:rStyle w:val="Link"/>
            <w:rFonts w:ascii="Helvetica" w:hAnsi="Helvetica"/>
            <w:sz w:val="20"/>
          </w:rPr>
          <w:t>www.make-bi.ch</w:t>
        </w:r>
      </w:hyperlink>
      <w:r>
        <w:rPr>
          <w:rFonts w:ascii="Helvetica" w:hAnsi="Helvetica"/>
          <w:sz w:val="20"/>
        </w:rPr>
        <w:t xml:space="preserve">. </w:t>
      </w:r>
    </w:p>
    <w:p w:rsidR="00324D82" w:rsidRPr="00EE0A19" w:rsidRDefault="00324D82" w:rsidP="00324D82">
      <w:pPr>
        <w:spacing w:line="288" w:lineRule="auto"/>
        <w:ind w:right="-142"/>
        <w:rPr>
          <w:rFonts w:ascii="Helvetica" w:hAnsi="Helvetica"/>
          <w:sz w:val="20"/>
        </w:rPr>
      </w:pPr>
    </w:p>
    <w:tbl>
      <w:tblPr>
        <w:tblW w:w="7479" w:type="dxa"/>
        <w:tblLayout w:type="fixed"/>
        <w:tblLook w:val="04A0"/>
      </w:tblPr>
      <w:tblGrid>
        <w:gridCol w:w="2093"/>
        <w:gridCol w:w="5386"/>
      </w:tblGrid>
      <w:tr w:rsidR="00324D82" w:rsidRPr="004F17D4">
        <w:trPr>
          <w:trHeight w:val="1986"/>
        </w:trPr>
        <w:tc>
          <w:tcPr>
            <w:tcW w:w="2093" w:type="dxa"/>
            <w:shd w:val="clear" w:color="auto" w:fill="auto"/>
          </w:tcPr>
          <w:p w:rsidR="00324D82" w:rsidRPr="00CB3C20" w:rsidRDefault="00324D82" w:rsidP="005D480A">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rPr>
              <w:drawing>
                <wp:inline distT="0" distB="0" distL="0" distR="0">
                  <wp:extent cx="1219200" cy="1255231"/>
                  <wp:effectExtent l="25400" t="0" r="0" b="0"/>
                  <wp:docPr id="4" name="Bild 1" descr=":::::::Desktop:Bildschirmfoto 2016-05-06 um 13.18.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5-06 um 13.18.14.png"/>
                          <pic:cNvPicPr>
                            <a:picLocks noChangeAspect="1" noChangeArrowheads="1"/>
                          </pic:cNvPicPr>
                        </pic:nvPicPr>
                        <pic:blipFill>
                          <a:blip r:embed="rId6"/>
                          <a:srcRect/>
                          <a:stretch>
                            <a:fillRect/>
                          </a:stretch>
                        </pic:blipFill>
                        <pic:spPr bwMode="auto">
                          <a:xfrm>
                            <a:off x="0" y="0"/>
                            <a:ext cx="1221633" cy="1257736"/>
                          </a:xfrm>
                          <a:prstGeom prst="rect">
                            <a:avLst/>
                          </a:prstGeom>
                          <a:noFill/>
                          <a:ln w="9525">
                            <a:noFill/>
                            <a:miter lim="800000"/>
                            <a:headEnd/>
                            <a:tailEnd/>
                          </a:ln>
                        </pic:spPr>
                      </pic:pic>
                    </a:graphicData>
                  </a:graphic>
                </wp:inline>
              </w:drawing>
            </w:r>
          </w:p>
        </w:tc>
        <w:tc>
          <w:tcPr>
            <w:tcW w:w="5386" w:type="dxa"/>
            <w:shd w:val="clear" w:color="auto" w:fill="auto"/>
          </w:tcPr>
          <w:p w:rsidR="00324D82" w:rsidRDefault="00324D82" w:rsidP="005D480A">
            <w:pPr>
              <w:pStyle w:val="Titel"/>
              <w:rPr>
                <w:rFonts w:ascii="Arial" w:eastAsia="Cambria" w:hAnsi="Arial" w:cs="Calibri"/>
                <w:bCs w:val="0"/>
                <w:sz w:val="16"/>
                <w:szCs w:val="26"/>
                <w:lang w:val="en-US"/>
              </w:rPr>
            </w:pPr>
          </w:p>
          <w:p w:rsidR="00324D82" w:rsidRDefault="00324D82" w:rsidP="005D480A">
            <w:pPr>
              <w:pStyle w:val="Titel"/>
              <w:rPr>
                <w:rFonts w:ascii="Arial" w:eastAsia="Cambria" w:hAnsi="Arial" w:cs="Calibri"/>
                <w:bCs w:val="0"/>
                <w:sz w:val="16"/>
                <w:szCs w:val="26"/>
                <w:lang w:val="en-US"/>
              </w:rPr>
            </w:pPr>
          </w:p>
          <w:p w:rsidR="00324D82" w:rsidRDefault="00324D82" w:rsidP="005D480A">
            <w:pPr>
              <w:pStyle w:val="Titel"/>
              <w:rPr>
                <w:rFonts w:ascii="Arial" w:eastAsia="Cambria" w:hAnsi="Arial" w:cs="Calibri"/>
                <w:bCs w:val="0"/>
                <w:sz w:val="16"/>
                <w:szCs w:val="26"/>
                <w:lang w:val="en-US"/>
              </w:rPr>
            </w:pPr>
          </w:p>
          <w:p w:rsidR="00324D82" w:rsidRDefault="00324D82" w:rsidP="005D480A">
            <w:pPr>
              <w:pStyle w:val="Titel"/>
              <w:rPr>
                <w:rFonts w:ascii="Arial" w:eastAsia="Cambria" w:hAnsi="Arial" w:cs="Calibri"/>
                <w:bCs w:val="0"/>
                <w:sz w:val="16"/>
                <w:szCs w:val="26"/>
                <w:lang w:val="en-US"/>
              </w:rPr>
            </w:pPr>
          </w:p>
          <w:p w:rsidR="00324D82" w:rsidRPr="00CB3C20" w:rsidRDefault="00324D82" w:rsidP="005D480A">
            <w:pPr>
              <w:pStyle w:val="Titel"/>
              <w:rPr>
                <w:rFonts w:ascii="Arial" w:eastAsia="Cambria" w:hAnsi="Arial" w:cs="Calibri"/>
                <w:bCs w:val="0"/>
                <w:sz w:val="16"/>
                <w:szCs w:val="26"/>
                <w:lang w:val="en-US"/>
              </w:rPr>
            </w:pPr>
          </w:p>
          <w:p w:rsidR="00324D82" w:rsidRPr="00CB3C20" w:rsidRDefault="00324D82" w:rsidP="005D480A">
            <w:pPr>
              <w:pStyle w:val="Titel"/>
              <w:rPr>
                <w:rFonts w:ascii="Arial" w:eastAsia="Cambria" w:hAnsi="Arial" w:cs="Calibri"/>
                <w:bCs w:val="0"/>
                <w:sz w:val="16"/>
                <w:szCs w:val="26"/>
                <w:lang w:val="en-US"/>
              </w:rPr>
            </w:pPr>
          </w:p>
          <w:p w:rsidR="00324D82" w:rsidRPr="00B71953" w:rsidRDefault="00324D82" w:rsidP="00CF3BD2">
            <w:pPr>
              <w:pStyle w:val="Titel"/>
              <w:rPr>
                <w:rFonts w:ascii="Arial" w:eastAsia="Cambria" w:hAnsi="Arial" w:cs="Calibri"/>
                <w:bCs w:val="0"/>
                <w:sz w:val="16"/>
                <w:szCs w:val="26"/>
              </w:rPr>
            </w:pPr>
            <w:r w:rsidRPr="00B71953">
              <w:rPr>
                <w:rFonts w:ascii="Arial" w:eastAsia="Cambria" w:hAnsi="Arial" w:cs="Calibri"/>
                <w:bCs w:val="0"/>
                <w:sz w:val="16"/>
                <w:szCs w:val="26"/>
              </w:rPr>
              <w:t>Hält die Begrüssungsrede beim MAKE BI 2016: Marianne Janik, General Manager von Microsoft Schweiz</w:t>
            </w:r>
          </w:p>
        </w:tc>
      </w:tr>
    </w:tbl>
    <w:p w:rsidR="00324D82" w:rsidRDefault="00324D82" w:rsidP="00324D82">
      <w:pPr>
        <w:spacing w:line="288" w:lineRule="auto"/>
        <w:ind w:right="-142"/>
        <w:rPr>
          <w:rFonts w:ascii="Helvetica" w:hAnsi="Helvetica"/>
          <w:sz w:val="20"/>
        </w:rPr>
      </w:pPr>
    </w:p>
    <w:p w:rsidR="00324D82" w:rsidRDefault="00324D82" w:rsidP="00324D82">
      <w:pPr>
        <w:spacing w:line="288" w:lineRule="auto"/>
        <w:ind w:right="-142"/>
        <w:rPr>
          <w:rFonts w:ascii="Helvetica" w:hAnsi="Helvetica"/>
          <w:sz w:val="20"/>
        </w:rPr>
      </w:pPr>
    </w:p>
    <w:p w:rsidR="00324D82" w:rsidRPr="00565580" w:rsidRDefault="00324D82" w:rsidP="00324D82">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4323"/>
        <w:gridCol w:w="5386"/>
      </w:tblGrid>
      <w:tr w:rsidR="00324D82" w:rsidRPr="008B2D7C">
        <w:trPr>
          <w:trHeight w:val="73"/>
        </w:trPr>
        <w:tc>
          <w:tcPr>
            <w:tcW w:w="4323" w:type="dxa"/>
          </w:tcPr>
          <w:p w:rsidR="00324D82" w:rsidRPr="00FE3471" w:rsidRDefault="00324D82" w:rsidP="005D480A">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324D82" w:rsidRDefault="00324D82" w:rsidP="005D480A">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324D82" w:rsidRDefault="00324D82" w:rsidP="005D480A">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324D82" w:rsidRDefault="00324D82" w:rsidP="005D480A">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324D82" w:rsidRPr="00ED28D0" w:rsidRDefault="00984E73" w:rsidP="005D480A">
            <w:pPr>
              <w:widowControl w:val="0"/>
              <w:adjustRightInd w:val="0"/>
              <w:spacing w:line="288" w:lineRule="auto"/>
              <w:rPr>
                <w:rFonts w:ascii="Helvetica" w:eastAsia="Times New Roman" w:hAnsi="Helvetica"/>
                <w:sz w:val="16"/>
              </w:rPr>
            </w:pPr>
            <w:hyperlink r:id="rId7" w:history="1">
              <w:r w:rsidR="00324D82" w:rsidRPr="00B111C4">
                <w:rPr>
                  <w:rFonts w:ascii="Helvetica" w:eastAsia="Times New Roman" w:hAnsi="Helvetica"/>
                  <w:sz w:val="16"/>
                </w:rPr>
                <w:t>contact@it-logix.ch</w:t>
              </w:r>
            </w:hyperlink>
            <w:r w:rsidR="00324D82">
              <w:rPr>
                <w:rFonts w:ascii="Helvetica" w:eastAsia="Times New Roman" w:hAnsi="Helvetica"/>
                <w:sz w:val="16"/>
              </w:rPr>
              <w:t xml:space="preserve"> – www.it-logix.ch</w:t>
            </w:r>
          </w:p>
        </w:tc>
        <w:tc>
          <w:tcPr>
            <w:tcW w:w="5386" w:type="dxa"/>
          </w:tcPr>
          <w:p w:rsidR="00324D82" w:rsidRPr="00E278EF" w:rsidRDefault="00324D82" w:rsidP="005D480A">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324D82" w:rsidRPr="008253EF" w:rsidRDefault="00324D82" w:rsidP="005D48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324D82" w:rsidRPr="008253EF" w:rsidRDefault="00324D82" w:rsidP="005D48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324D82" w:rsidRPr="008253EF" w:rsidRDefault="00324D82" w:rsidP="005D48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324D82" w:rsidRPr="008B2D7C" w:rsidRDefault="00984E73" w:rsidP="005D480A">
            <w:pPr>
              <w:widowControl w:val="0"/>
              <w:adjustRightInd w:val="0"/>
              <w:spacing w:line="288" w:lineRule="auto"/>
              <w:rPr>
                <w:rFonts w:ascii="Helvetica" w:eastAsia="Times New Roman" w:hAnsi="Helvetica"/>
                <w:sz w:val="16"/>
              </w:rPr>
            </w:pPr>
            <w:hyperlink r:id="rId8" w:history="1">
              <w:r w:rsidR="00324D82" w:rsidRPr="00C4323A">
                <w:rPr>
                  <w:rFonts w:ascii="Helvetica" w:eastAsia="Times New Roman" w:hAnsi="Helvetica"/>
                  <w:sz w:val="16"/>
                </w:rPr>
                <w:t>mh@press-n-relations.ch</w:t>
              </w:r>
            </w:hyperlink>
            <w:r w:rsidR="00324D82">
              <w:rPr>
                <w:rFonts w:ascii="Helvetica" w:eastAsia="Times New Roman" w:hAnsi="Helvetica"/>
                <w:sz w:val="16"/>
              </w:rPr>
              <w:t xml:space="preserve"> </w:t>
            </w:r>
            <w:r w:rsidR="00324D82" w:rsidRPr="008253EF">
              <w:rPr>
                <w:rFonts w:ascii="Helvetica" w:eastAsia="Times New Roman" w:hAnsi="Helvetica"/>
                <w:sz w:val="16"/>
              </w:rPr>
              <w:t>– www.press-n-relations.ch</w:t>
            </w:r>
          </w:p>
        </w:tc>
      </w:tr>
    </w:tbl>
    <w:p w:rsidR="00324D82" w:rsidRDefault="00324D82" w:rsidP="00324D82">
      <w:pPr>
        <w:spacing w:line="100" w:lineRule="atLeast"/>
        <w:rPr>
          <w:rFonts w:ascii="Helvetica" w:eastAsia="Times New Roman" w:hAnsi="Helvetica"/>
          <w:b/>
          <w:sz w:val="18"/>
        </w:rPr>
      </w:pPr>
    </w:p>
    <w:p w:rsidR="00324D82" w:rsidRDefault="00324D82" w:rsidP="00324D82">
      <w:pPr>
        <w:spacing w:line="100" w:lineRule="atLeast"/>
        <w:rPr>
          <w:rFonts w:ascii="Helvetica" w:eastAsia="Times New Roman" w:hAnsi="Helvetica"/>
          <w:b/>
          <w:sz w:val="18"/>
        </w:rPr>
      </w:pPr>
    </w:p>
    <w:p w:rsidR="00324D82" w:rsidRDefault="00324D82" w:rsidP="00324D82">
      <w:pPr>
        <w:spacing w:line="100" w:lineRule="atLeast"/>
        <w:rPr>
          <w:rFonts w:ascii="Helvetica" w:eastAsia="Times New Roman" w:hAnsi="Helvetica"/>
          <w:b/>
          <w:sz w:val="18"/>
        </w:rPr>
      </w:pPr>
    </w:p>
    <w:p w:rsidR="00324D82" w:rsidRDefault="00324D82" w:rsidP="00324D82">
      <w:pPr>
        <w:spacing w:line="100" w:lineRule="atLeast"/>
        <w:rPr>
          <w:rFonts w:ascii="Helvetica" w:eastAsia="Times New Roman" w:hAnsi="Helvetica"/>
          <w:b/>
          <w:sz w:val="18"/>
        </w:rPr>
      </w:pPr>
      <w:r>
        <w:rPr>
          <w:rFonts w:ascii="Helvetica" w:eastAsia="Times New Roman" w:hAnsi="Helvetica"/>
          <w:b/>
          <w:sz w:val="18"/>
        </w:rPr>
        <w:t>Über IT-Logix</w:t>
      </w:r>
    </w:p>
    <w:p w:rsidR="00324D82" w:rsidRPr="005C5379" w:rsidRDefault="00324D82" w:rsidP="00324D82">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w:t>
      </w:r>
      <w:r>
        <w:rPr>
          <w:rFonts w:ascii="Helvetica" w:eastAsia="Times New Roman" w:hAnsi="Helvetica"/>
          <w:sz w:val="18"/>
        </w:rPr>
        <w:br/>
      </w:r>
      <w:r w:rsidRPr="00FE702C">
        <w:rPr>
          <w:rFonts w:ascii="Helvetica" w:eastAsia="Times New Roman" w:hAnsi="Helvetica"/>
          <w:sz w:val="18"/>
        </w:rPr>
        <w:t>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324D82" w:rsidRPr="005C5379" w:rsidRDefault="00324D82" w:rsidP="00324D82">
      <w:pPr>
        <w:spacing w:line="100" w:lineRule="atLeast"/>
        <w:rPr>
          <w:rFonts w:ascii="Helvetica" w:eastAsia="Times New Roman" w:hAnsi="Helvetica"/>
          <w:sz w:val="18"/>
        </w:rPr>
      </w:pPr>
    </w:p>
    <w:p w:rsidR="00324D82" w:rsidRPr="005C5379" w:rsidRDefault="00324D82" w:rsidP="00324D82">
      <w:pPr>
        <w:spacing w:line="100" w:lineRule="atLeast"/>
        <w:rPr>
          <w:rFonts w:ascii="Helvetica" w:eastAsia="Times New Roman" w:hAnsi="Helvetica"/>
          <w:sz w:val="18"/>
        </w:rPr>
      </w:pPr>
    </w:p>
    <w:p w:rsidR="00324D82" w:rsidRPr="005C5379" w:rsidRDefault="00324D82" w:rsidP="00324D82">
      <w:pPr>
        <w:spacing w:line="100" w:lineRule="atLeast"/>
        <w:rPr>
          <w:rFonts w:ascii="Helvetica" w:eastAsia="Times New Roman" w:hAnsi="Helvetica"/>
          <w:sz w:val="18"/>
        </w:rPr>
      </w:pPr>
    </w:p>
    <w:p w:rsidR="00324D82" w:rsidRPr="005C5379" w:rsidRDefault="00324D82" w:rsidP="00324D82">
      <w:pPr>
        <w:spacing w:line="100" w:lineRule="atLeast"/>
        <w:rPr>
          <w:rFonts w:ascii="Helvetica" w:eastAsia="Times New Roman" w:hAnsi="Helvetica"/>
          <w:sz w:val="18"/>
        </w:rPr>
      </w:pPr>
    </w:p>
    <w:p w:rsidR="00546C9D" w:rsidRPr="005C5379" w:rsidRDefault="00546C9D" w:rsidP="005C5379">
      <w:pPr>
        <w:spacing w:line="100" w:lineRule="atLeast"/>
        <w:rPr>
          <w:rFonts w:ascii="Helvetica" w:eastAsia="Times New Roman" w:hAnsi="Helvetica"/>
          <w:sz w:val="18"/>
        </w:rPr>
      </w:pPr>
    </w:p>
    <w:sectPr w:rsidR="00546C9D" w:rsidRPr="005C5379" w:rsidSect="00615306">
      <w:headerReference w:type="default" r:id="rId9"/>
      <w:pgSz w:w="11899" w:h="16838"/>
      <w:pgMar w:top="1418" w:right="3252" w:bottom="1843" w:left="1418" w:gutter="0"/>
      <w:noEndnote/>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0"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129" w:rsidRDefault="00703129">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3"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r>
  </w:p>
  <w:p w:rsidR="00703129" w:rsidRDefault="00703129" w:rsidP="00546C9D">
    <w:pPr>
      <w:pStyle w:val="Kopfzeile"/>
      <w:tabs>
        <w:tab w:val="clear" w:pos="9072"/>
        <w:tab w:val="left" w:pos="2000"/>
        <w:tab w:val="right" w:pos="9639"/>
      </w:tabs>
      <w:rPr>
        <w:noProof/>
      </w:rPr>
    </w:pPr>
    <w:r>
      <w:rPr>
        <w:noProof/>
      </w:rPr>
      <w:tab/>
    </w:r>
    <w:r>
      <w:rPr>
        <w:noProof/>
      </w:rPr>
      <w:tab/>
    </w:r>
  </w:p>
  <w:p w:rsidR="00703129" w:rsidRDefault="00703129">
    <w:pPr>
      <w:pStyle w:val="Kopfzeile"/>
      <w:tabs>
        <w:tab w:val="clear" w:pos="9072"/>
        <w:tab w:val="right" w:pos="9639"/>
      </w:tabs>
    </w:pPr>
    <w:r>
      <w:rPr>
        <w:noProof/>
      </w:rPr>
      <w:tab/>
      <w:t xml:space="preserve"> </w:t>
    </w:r>
  </w:p>
  <w:p w:rsidR="00703129" w:rsidRDefault="00703129">
    <w:pPr>
      <w:pStyle w:val="Kopfzeile"/>
      <w:tabs>
        <w:tab w:val="clear" w:pos="9072"/>
        <w:tab w:val="right" w:pos="9639"/>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FB25CB"/>
    <w:multiLevelType w:val="multilevel"/>
    <w:tmpl w:val="858A8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F2F34"/>
    <w:rsid w:val="000174DB"/>
    <w:rsid w:val="000908BA"/>
    <w:rsid w:val="0012136C"/>
    <w:rsid w:val="00180640"/>
    <w:rsid w:val="00195B82"/>
    <w:rsid w:val="001E39D3"/>
    <w:rsid w:val="001F3C37"/>
    <w:rsid w:val="00212F01"/>
    <w:rsid w:val="002B7AFE"/>
    <w:rsid w:val="002D636D"/>
    <w:rsid w:val="002E2B95"/>
    <w:rsid w:val="00311528"/>
    <w:rsid w:val="00324D82"/>
    <w:rsid w:val="003400D4"/>
    <w:rsid w:val="00390CD2"/>
    <w:rsid w:val="003A7BAA"/>
    <w:rsid w:val="003D4D86"/>
    <w:rsid w:val="003F21C9"/>
    <w:rsid w:val="003F2DAC"/>
    <w:rsid w:val="003F749B"/>
    <w:rsid w:val="00546C9D"/>
    <w:rsid w:val="0057378B"/>
    <w:rsid w:val="00597EC6"/>
    <w:rsid w:val="005B0B90"/>
    <w:rsid w:val="005C5379"/>
    <w:rsid w:val="005D480A"/>
    <w:rsid w:val="00615306"/>
    <w:rsid w:val="0062133F"/>
    <w:rsid w:val="00624331"/>
    <w:rsid w:val="00703129"/>
    <w:rsid w:val="007C3E07"/>
    <w:rsid w:val="007F2F34"/>
    <w:rsid w:val="008953D7"/>
    <w:rsid w:val="0096567F"/>
    <w:rsid w:val="00984E73"/>
    <w:rsid w:val="00993257"/>
    <w:rsid w:val="009D149B"/>
    <w:rsid w:val="00B657E0"/>
    <w:rsid w:val="00CB7E85"/>
    <w:rsid w:val="00CD64F7"/>
    <w:rsid w:val="00CF0C6C"/>
    <w:rsid w:val="00CF3BD2"/>
    <w:rsid w:val="00D20C2B"/>
    <w:rsid w:val="00D60E75"/>
    <w:rsid w:val="00D63D8E"/>
    <w:rsid w:val="00E04127"/>
    <w:rsid w:val="00E87743"/>
    <w:rsid w:val="00E978EB"/>
    <w:rsid w:val="00F02824"/>
    <w:rsid w:val="00F86DFD"/>
    <w:rsid w:val="00FB4223"/>
    <w:rsid w:val="00FF0549"/>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7F2F34"/>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7F2F34"/>
    <w:pPr>
      <w:tabs>
        <w:tab w:val="center" w:pos="4536"/>
        <w:tab w:val="right" w:pos="9072"/>
      </w:tabs>
    </w:pPr>
  </w:style>
  <w:style w:type="character" w:customStyle="1" w:styleId="KopfzeileZeichen">
    <w:name w:val="Kopfzeile Zeichen"/>
    <w:basedOn w:val="Absatzstandardschriftart"/>
    <w:link w:val="Kopfzeile"/>
    <w:rsid w:val="007F2F34"/>
    <w:rPr>
      <w:rFonts w:ascii="Times" w:eastAsia="Times" w:hAnsi="Times" w:cs="Times New Roman"/>
      <w:lang w:eastAsia="de-DE"/>
    </w:rPr>
  </w:style>
  <w:style w:type="paragraph" w:styleId="Titel">
    <w:name w:val="Title"/>
    <w:basedOn w:val="Standard"/>
    <w:link w:val="TitelZeichen"/>
    <w:qFormat/>
    <w:rsid w:val="007F2F34"/>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7F2F34"/>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E04127"/>
    <w:rPr>
      <w:sz w:val="18"/>
      <w:szCs w:val="18"/>
    </w:rPr>
  </w:style>
  <w:style w:type="paragraph" w:styleId="Kommentartext">
    <w:name w:val="annotation text"/>
    <w:basedOn w:val="Standard"/>
    <w:link w:val="KommentartextZeichen"/>
    <w:uiPriority w:val="99"/>
    <w:semiHidden/>
    <w:unhideWhenUsed/>
    <w:rsid w:val="00E04127"/>
  </w:style>
  <w:style w:type="character" w:customStyle="1" w:styleId="KommentartextZeichen">
    <w:name w:val="Kommentartext Zeichen"/>
    <w:basedOn w:val="Absatzstandardschriftart"/>
    <w:link w:val="Kommentartext"/>
    <w:uiPriority w:val="99"/>
    <w:semiHidden/>
    <w:rsid w:val="00E04127"/>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E04127"/>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E04127"/>
    <w:rPr>
      <w:rFonts w:ascii="Lucida Grande" w:eastAsia="Times" w:hAnsi="Lucida Grande" w:cs="Lucida Grande"/>
      <w:sz w:val="18"/>
      <w:szCs w:val="18"/>
      <w:lang w:eastAsia="de-DE"/>
    </w:rPr>
  </w:style>
  <w:style w:type="paragraph" w:styleId="StandardWeb">
    <w:name w:val="Normal (Web)"/>
    <w:basedOn w:val="Standard"/>
    <w:uiPriority w:val="99"/>
    <w:rsid w:val="00624331"/>
    <w:pPr>
      <w:spacing w:beforeLines="1" w:afterLines="1"/>
    </w:pPr>
    <w:rPr>
      <w:rFonts w:eastAsiaTheme="minorHAnsi"/>
      <w:sz w:val="20"/>
      <w:szCs w:val="20"/>
    </w:rPr>
  </w:style>
  <w:style w:type="character" w:styleId="Link">
    <w:name w:val="Hyperlink"/>
    <w:basedOn w:val="Absatzstandardschriftart"/>
    <w:uiPriority w:val="99"/>
    <w:semiHidden/>
    <w:unhideWhenUsed/>
    <w:rsid w:val="0070312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60833954">
      <w:bodyDiv w:val="1"/>
      <w:marLeft w:val="0"/>
      <w:marRight w:val="0"/>
      <w:marTop w:val="0"/>
      <w:marBottom w:val="0"/>
      <w:divBdr>
        <w:top w:val="none" w:sz="0" w:space="0" w:color="auto"/>
        <w:left w:val="none" w:sz="0" w:space="0" w:color="auto"/>
        <w:bottom w:val="none" w:sz="0" w:space="0" w:color="auto"/>
        <w:right w:val="none" w:sz="0" w:space="0" w:color="auto"/>
      </w:divBdr>
      <w:divsChild>
        <w:div w:id="1465462645">
          <w:marLeft w:val="0"/>
          <w:marRight w:val="0"/>
          <w:marTop w:val="0"/>
          <w:marBottom w:val="0"/>
          <w:divBdr>
            <w:top w:val="none" w:sz="0" w:space="0" w:color="auto"/>
            <w:left w:val="none" w:sz="0" w:space="0" w:color="auto"/>
            <w:bottom w:val="none" w:sz="0" w:space="0" w:color="auto"/>
            <w:right w:val="none" w:sz="0" w:space="0" w:color="auto"/>
          </w:divBdr>
          <w:divsChild>
            <w:div w:id="1695108310">
              <w:marLeft w:val="0"/>
              <w:marRight w:val="0"/>
              <w:marTop w:val="0"/>
              <w:marBottom w:val="0"/>
              <w:divBdr>
                <w:top w:val="none" w:sz="0" w:space="0" w:color="auto"/>
                <w:left w:val="none" w:sz="0" w:space="0" w:color="auto"/>
                <w:bottom w:val="none" w:sz="0" w:space="0" w:color="auto"/>
                <w:right w:val="none" w:sz="0" w:space="0" w:color="auto"/>
              </w:divBdr>
              <w:divsChild>
                <w:div w:id="104825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861181">
      <w:bodyDiv w:val="1"/>
      <w:marLeft w:val="0"/>
      <w:marRight w:val="0"/>
      <w:marTop w:val="0"/>
      <w:marBottom w:val="0"/>
      <w:divBdr>
        <w:top w:val="none" w:sz="0" w:space="0" w:color="auto"/>
        <w:left w:val="none" w:sz="0" w:space="0" w:color="auto"/>
        <w:bottom w:val="none" w:sz="0" w:space="0" w:color="auto"/>
        <w:right w:val="none" w:sz="0" w:space="0" w:color="auto"/>
      </w:divBdr>
      <w:divsChild>
        <w:div w:id="1153523804">
          <w:marLeft w:val="0"/>
          <w:marRight w:val="0"/>
          <w:marTop w:val="0"/>
          <w:marBottom w:val="0"/>
          <w:divBdr>
            <w:top w:val="none" w:sz="0" w:space="0" w:color="auto"/>
            <w:left w:val="none" w:sz="0" w:space="0" w:color="auto"/>
            <w:bottom w:val="none" w:sz="0" w:space="0" w:color="auto"/>
            <w:right w:val="none" w:sz="0" w:space="0" w:color="auto"/>
          </w:divBdr>
          <w:divsChild>
            <w:div w:id="1754936469">
              <w:marLeft w:val="0"/>
              <w:marRight w:val="0"/>
              <w:marTop w:val="0"/>
              <w:marBottom w:val="0"/>
              <w:divBdr>
                <w:top w:val="none" w:sz="0" w:space="0" w:color="auto"/>
                <w:left w:val="none" w:sz="0" w:space="0" w:color="auto"/>
                <w:bottom w:val="none" w:sz="0" w:space="0" w:color="auto"/>
                <w:right w:val="none" w:sz="0" w:space="0" w:color="auto"/>
              </w:divBdr>
              <w:divsChild>
                <w:div w:id="74792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make-bi.ch" TargetMode="External"/><Relationship Id="rId6" Type="http://schemas.openxmlformats.org/officeDocument/2006/relationships/image" Target="media/image1.png"/><Relationship Id="rId7" Type="http://schemas.openxmlformats.org/officeDocument/2006/relationships/hyperlink" Target="mailto:contact@it-logix.ch" TargetMode="External"/><Relationship Id="rId8" Type="http://schemas.openxmlformats.org/officeDocument/2006/relationships/hyperlink" Target="mailto:mh@press-n-relations.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2598</Characters>
  <Application>Microsoft Macintosh Word</Application>
  <DocSecurity>0</DocSecurity>
  <Lines>21</Lines>
  <Paragraphs>5</Paragraphs>
  <ScaleCrop>false</ScaleCrop>
  <Company>Press'n'Relations </Company>
  <LinksUpToDate>false</LinksUpToDate>
  <CharactersWithSpaces>3190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28</cp:revision>
  <cp:lastPrinted>2016-05-06T11:20:00Z</cp:lastPrinted>
  <dcterms:created xsi:type="dcterms:W3CDTF">2016-02-17T10:24:00Z</dcterms:created>
  <dcterms:modified xsi:type="dcterms:W3CDTF">2016-05-11T06:09:00Z</dcterms:modified>
</cp:coreProperties>
</file>