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C2A5E0" w14:textId="545CB381" w:rsidR="00712A2B" w:rsidRPr="003A1C4B" w:rsidRDefault="00712A2B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4"/>
          <w:szCs w:val="24"/>
        </w:rPr>
      </w:pPr>
      <w:r w:rsidRPr="003A1C4B">
        <w:rPr>
          <w:rFonts w:cs="Helvetica"/>
          <w:sz w:val="24"/>
          <w:szCs w:val="24"/>
        </w:rPr>
        <w:t>PRESSE</w:t>
      </w:r>
      <w:r w:rsidR="002C283C" w:rsidRPr="003A1C4B">
        <w:rPr>
          <w:rFonts w:cs="Helvetica"/>
          <w:sz w:val="24"/>
          <w:szCs w:val="24"/>
        </w:rPr>
        <w:t>INFORMATION</w:t>
      </w:r>
    </w:p>
    <w:p w14:paraId="5E628725" w14:textId="6D629F2E" w:rsidR="00712A2B" w:rsidRPr="003A1C4B" w:rsidRDefault="00D37884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  <w:r w:rsidRPr="003A1C4B">
        <w:rPr>
          <w:rFonts w:cs="Helvetica"/>
          <w:sz w:val="20"/>
        </w:rPr>
        <w:t>Neu-Ulm</w:t>
      </w:r>
      <w:r w:rsidR="00712A2B" w:rsidRPr="003A1C4B">
        <w:rPr>
          <w:rFonts w:cs="Helvetica"/>
          <w:sz w:val="20"/>
        </w:rPr>
        <w:t xml:space="preserve">, </w:t>
      </w:r>
      <w:r w:rsidR="0037630C">
        <w:rPr>
          <w:rFonts w:cs="Helvetica"/>
          <w:sz w:val="20"/>
        </w:rPr>
        <w:t>1</w:t>
      </w:r>
      <w:r w:rsidR="005368FC">
        <w:rPr>
          <w:rFonts w:cs="Helvetica"/>
          <w:sz w:val="20"/>
        </w:rPr>
        <w:t>3</w:t>
      </w:r>
      <w:r w:rsidR="005163FD" w:rsidRPr="003A1C4B">
        <w:rPr>
          <w:rFonts w:cs="Helvetica"/>
          <w:sz w:val="20"/>
        </w:rPr>
        <w:t xml:space="preserve">. </w:t>
      </w:r>
      <w:r w:rsidR="005368FC">
        <w:rPr>
          <w:rFonts w:cs="Helvetica"/>
          <w:sz w:val="20"/>
        </w:rPr>
        <w:t>Mai</w:t>
      </w:r>
      <w:r w:rsidR="00712A2B" w:rsidRPr="003A1C4B">
        <w:rPr>
          <w:rFonts w:cs="Helvetica"/>
          <w:sz w:val="20"/>
        </w:rPr>
        <w:t xml:space="preserve"> 20</w:t>
      </w:r>
      <w:r w:rsidR="008D364E" w:rsidRPr="003A1C4B">
        <w:rPr>
          <w:rFonts w:cs="Helvetica"/>
          <w:sz w:val="20"/>
        </w:rPr>
        <w:t>1</w:t>
      </w:r>
      <w:r w:rsidR="00563BF9">
        <w:rPr>
          <w:rFonts w:cs="Helvetica"/>
          <w:sz w:val="20"/>
        </w:rPr>
        <w:t>6</w:t>
      </w:r>
    </w:p>
    <w:p w14:paraId="04E7918D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 w:val="20"/>
        </w:rPr>
      </w:pPr>
    </w:p>
    <w:p w14:paraId="42C79268" w14:textId="77777777" w:rsidR="00712A2B" w:rsidRPr="003A1C4B" w:rsidRDefault="00712A2B" w:rsidP="005C71E0">
      <w:pPr>
        <w:widowControl w:val="0"/>
        <w:tabs>
          <w:tab w:val="left" w:pos="2166"/>
        </w:tabs>
        <w:autoSpaceDE w:val="0"/>
        <w:autoSpaceDN w:val="0"/>
        <w:adjustRightInd w:val="0"/>
        <w:spacing w:after="0" w:line="312" w:lineRule="auto"/>
        <w:rPr>
          <w:rFonts w:cs="Helvetica"/>
          <w:szCs w:val="22"/>
        </w:rPr>
      </w:pPr>
    </w:p>
    <w:p w14:paraId="7D4884DB" w14:textId="59EE7527" w:rsidR="00A53823" w:rsidRPr="003A1C4B" w:rsidRDefault="00FA4524" w:rsidP="00885576">
      <w:pPr>
        <w:widowControl w:val="0"/>
        <w:tabs>
          <w:tab w:val="center" w:pos="4536"/>
          <w:tab w:val="right" w:pos="7371"/>
        </w:tabs>
        <w:autoSpaceDE w:val="0"/>
        <w:autoSpaceDN w:val="0"/>
        <w:adjustRightInd w:val="0"/>
        <w:spacing w:after="0" w:line="312" w:lineRule="auto"/>
        <w:ind w:right="-2410"/>
        <w:rPr>
          <w:rFonts w:cs="Helvetica"/>
          <w:b/>
          <w:bCs/>
          <w:sz w:val="28"/>
          <w:szCs w:val="28"/>
        </w:rPr>
      </w:pPr>
      <w:r>
        <w:rPr>
          <w:rFonts w:cs="Helvetica"/>
          <w:b/>
          <w:bCs/>
          <w:sz w:val="28"/>
          <w:szCs w:val="28"/>
        </w:rPr>
        <w:t xml:space="preserve">Möbel Mahler </w:t>
      </w:r>
      <w:r w:rsidR="000A295D">
        <w:rPr>
          <w:rFonts w:cs="Helvetica"/>
          <w:b/>
          <w:bCs/>
          <w:sz w:val="28"/>
          <w:szCs w:val="28"/>
        </w:rPr>
        <w:t xml:space="preserve">Neu-Ulm investiert in </w:t>
      </w:r>
      <w:r w:rsidR="00EA3C7C">
        <w:rPr>
          <w:rFonts w:cs="Helvetica"/>
          <w:b/>
          <w:bCs/>
          <w:sz w:val="28"/>
          <w:szCs w:val="28"/>
        </w:rPr>
        <w:t>vielfältigeres</w:t>
      </w:r>
      <w:r w:rsidR="00885576">
        <w:rPr>
          <w:rFonts w:cs="Helvetica"/>
          <w:b/>
          <w:bCs/>
          <w:sz w:val="28"/>
          <w:szCs w:val="28"/>
        </w:rPr>
        <w:t xml:space="preserve"> </w:t>
      </w:r>
      <w:r w:rsidR="000A295D">
        <w:rPr>
          <w:rFonts w:cs="Helvetica"/>
          <w:b/>
          <w:bCs/>
          <w:sz w:val="28"/>
          <w:szCs w:val="28"/>
        </w:rPr>
        <w:t xml:space="preserve">Einkaufserlebnis </w:t>
      </w:r>
    </w:p>
    <w:p w14:paraId="2B697951" w14:textId="7909D4F0" w:rsidR="00A53823" w:rsidRPr="00FE6FB2" w:rsidRDefault="00FB4530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cs="Helvetica"/>
          <w:bCs/>
          <w:szCs w:val="22"/>
        </w:rPr>
      </w:pPr>
      <w:r>
        <w:rPr>
          <w:rFonts w:cs="Helvetica"/>
          <w:bCs/>
          <w:szCs w:val="22"/>
        </w:rPr>
        <w:t xml:space="preserve">Rund </w:t>
      </w:r>
      <w:r w:rsidR="00B10017">
        <w:rPr>
          <w:rFonts w:cs="Helvetica"/>
          <w:bCs/>
          <w:szCs w:val="22"/>
        </w:rPr>
        <w:t xml:space="preserve">2,5 Millionen Euro für </w:t>
      </w:r>
      <w:r w:rsidR="00FC3754">
        <w:rPr>
          <w:rFonts w:cs="Helvetica"/>
          <w:bCs/>
          <w:szCs w:val="22"/>
        </w:rPr>
        <w:t>Abteilungsumbau</w:t>
      </w:r>
      <w:r>
        <w:rPr>
          <w:rFonts w:cs="Helvetica"/>
          <w:bCs/>
          <w:szCs w:val="22"/>
        </w:rPr>
        <w:t xml:space="preserve"> und</w:t>
      </w:r>
      <w:r w:rsidR="0029239B">
        <w:rPr>
          <w:rFonts w:cs="Helvetica"/>
          <w:bCs/>
          <w:szCs w:val="22"/>
        </w:rPr>
        <w:t xml:space="preserve"> </w:t>
      </w:r>
      <w:r>
        <w:rPr>
          <w:rFonts w:cs="Helvetica"/>
          <w:bCs/>
          <w:szCs w:val="22"/>
        </w:rPr>
        <w:t>Sortimentserweiterung</w:t>
      </w:r>
    </w:p>
    <w:p w14:paraId="2D6E7D06" w14:textId="77777777" w:rsidR="0071404C" w:rsidRPr="003A1C4B" w:rsidRDefault="0071404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66382BB2" w14:textId="77777777" w:rsidR="00B778D8" w:rsidRDefault="000C4635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bookmarkStart w:id="0" w:name="_GoBack"/>
      <w:r>
        <w:rPr>
          <w:rFonts w:cs="Helvetica"/>
          <w:b/>
          <w:bCs/>
          <w:sz w:val="20"/>
        </w:rPr>
        <w:t xml:space="preserve">Die </w:t>
      </w:r>
      <w:r w:rsidR="009238FA">
        <w:rPr>
          <w:rFonts w:cs="Helvetica"/>
          <w:b/>
          <w:bCs/>
          <w:sz w:val="20"/>
        </w:rPr>
        <w:t xml:space="preserve">verschiedenen </w:t>
      </w:r>
      <w:r>
        <w:rPr>
          <w:rFonts w:cs="Helvetica"/>
          <w:b/>
          <w:bCs/>
          <w:sz w:val="20"/>
        </w:rPr>
        <w:t>Maßnahmen im Zuge de</w:t>
      </w:r>
      <w:r w:rsidR="008B2AF3">
        <w:rPr>
          <w:rFonts w:cs="Helvetica"/>
          <w:b/>
          <w:bCs/>
          <w:sz w:val="20"/>
        </w:rPr>
        <w:t>r</w:t>
      </w:r>
      <w:r>
        <w:rPr>
          <w:rFonts w:cs="Helvetica"/>
          <w:b/>
          <w:bCs/>
          <w:sz w:val="20"/>
        </w:rPr>
        <w:t xml:space="preserve"> Wachstums</w:t>
      </w:r>
      <w:r w:rsidR="008B2AF3">
        <w:rPr>
          <w:rFonts w:cs="Helvetica"/>
          <w:b/>
          <w:bCs/>
          <w:sz w:val="20"/>
        </w:rPr>
        <w:t>strategie</w:t>
      </w:r>
      <w:r>
        <w:rPr>
          <w:rFonts w:cs="Helvetica"/>
          <w:b/>
          <w:bCs/>
          <w:sz w:val="20"/>
        </w:rPr>
        <w:t xml:space="preserve"> von Möbel Mahler </w:t>
      </w:r>
      <w:r w:rsidR="00885576">
        <w:rPr>
          <w:rFonts w:cs="Helvetica"/>
          <w:b/>
          <w:bCs/>
          <w:sz w:val="20"/>
        </w:rPr>
        <w:t xml:space="preserve">in Neu-Ulm </w:t>
      </w:r>
      <w:r>
        <w:rPr>
          <w:rFonts w:cs="Helvetica"/>
          <w:b/>
          <w:bCs/>
          <w:sz w:val="20"/>
        </w:rPr>
        <w:t xml:space="preserve">sind in vollem Gange. </w:t>
      </w:r>
      <w:r w:rsidR="001F1535">
        <w:rPr>
          <w:rFonts w:cs="Helvetica"/>
          <w:b/>
          <w:bCs/>
          <w:sz w:val="20"/>
        </w:rPr>
        <w:t xml:space="preserve">Während </w:t>
      </w:r>
      <w:r w:rsidR="00033EF9">
        <w:rPr>
          <w:rFonts w:cs="Helvetica"/>
          <w:b/>
          <w:bCs/>
          <w:sz w:val="20"/>
        </w:rPr>
        <w:t>d</w:t>
      </w:r>
      <w:r w:rsidR="00033EF9" w:rsidRPr="000A47F1">
        <w:rPr>
          <w:rFonts w:cs="Helvetica"/>
          <w:b/>
          <w:bCs/>
          <w:sz w:val="20"/>
        </w:rPr>
        <w:t xml:space="preserve">er neue </w:t>
      </w:r>
      <w:proofErr w:type="spellStart"/>
      <w:r w:rsidR="00033EF9" w:rsidRPr="000A47F1">
        <w:rPr>
          <w:rFonts w:cs="Helvetica"/>
          <w:b/>
          <w:bCs/>
          <w:sz w:val="20"/>
        </w:rPr>
        <w:t>Hülsta</w:t>
      </w:r>
      <w:proofErr w:type="spellEnd"/>
      <w:r w:rsidR="00033EF9" w:rsidRPr="000A47F1">
        <w:rPr>
          <w:rFonts w:cs="Helvetica"/>
          <w:b/>
          <w:bCs/>
          <w:sz w:val="20"/>
        </w:rPr>
        <w:t>-Markenshop</w:t>
      </w:r>
      <w:r w:rsidR="00033EF9">
        <w:rPr>
          <w:rFonts w:cs="Helvetica"/>
          <w:b/>
          <w:bCs/>
          <w:sz w:val="20"/>
        </w:rPr>
        <w:t xml:space="preserve"> bereits fertig</w:t>
      </w:r>
      <w:r w:rsidR="0020698F">
        <w:rPr>
          <w:rFonts w:cs="Helvetica"/>
          <w:b/>
          <w:bCs/>
          <w:sz w:val="20"/>
        </w:rPr>
        <w:t xml:space="preserve"> ist</w:t>
      </w:r>
      <w:r w:rsidR="00033EF9">
        <w:rPr>
          <w:rFonts w:cs="Helvetica"/>
          <w:b/>
          <w:bCs/>
          <w:sz w:val="20"/>
        </w:rPr>
        <w:t xml:space="preserve"> und </w:t>
      </w:r>
      <w:r w:rsidR="001F1535">
        <w:rPr>
          <w:rFonts w:cs="Helvetica"/>
          <w:b/>
          <w:bCs/>
          <w:sz w:val="20"/>
        </w:rPr>
        <w:t>die Umbaumaßnah</w:t>
      </w:r>
      <w:r w:rsidR="00D574CC">
        <w:rPr>
          <w:rFonts w:cs="Helvetica"/>
          <w:b/>
          <w:bCs/>
          <w:sz w:val="20"/>
        </w:rPr>
        <w:t xml:space="preserve">men in der Teppichabteilung </w:t>
      </w:r>
      <w:r w:rsidR="001F1535">
        <w:rPr>
          <w:rFonts w:cs="Helvetica"/>
          <w:b/>
          <w:bCs/>
          <w:sz w:val="20"/>
        </w:rPr>
        <w:t xml:space="preserve">fast abgeschlossen sind, </w:t>
      </w:r>
      <w:r w:rsidR="0020698F">
        <w:rPr>
          <w:rFonts w:cs="Helvetica"/>
          <w:b/>
          <w:bCs/>
          <w:sz w:val="20"/>
        </w:rPr>
        <w:t>habe</w:t>
      </w:r>
      <w:r w:rsidR="00AC1FA6">
        <w:rPr>
          <w:rFonts w:cs="Helvetica"/>
          <w:b/>
          <w:bCs/>
          <w:sz w:val="20"/>
        </w:rPr>
        <w:t>n</w:t>
      </w:r>
      <w:r w:rsidR="00473B4C">
        <w:rPr>
          <w:rFonts w:cs="Helvetica"/>
          <w:b/>
          <w:bCs/>
          <w:sz w:val="20"/>
        </w:rPr>
        <w:t xml:space="preserve"> die</w:t>
      </w:r>
      <w:r w:rsidR="00AC1FA6">
        <w:rPr>
          <w:rFonts w:cs="Helvetica"/>
          <w:b/>
          <w:bCs/>
          <w:sz w:val="20"/>
        </w:rPr>
        <w:t xml:space="preserve"> </w:t>
      </w:r>
      <w:r w:rsidR="003C1869">
        <w:rPr>
          <w:rFonts w:cs="Helvetica"/>
          <w:b/>
          <w:bCs/>
          <w:sz w:val="20"/>
        </w:rPr>
        <w:t>Geschäftsführer Uwe</w:t>
      </w:r>
      <w:r w:rsidR="00473B4C">
        <w:rPr>
          <w:rFonts w:cs="Helvetica"/>
          <w:b/>
          <w:bCs/>
          <w:sz w:val="20"/>
        </w:rPr>
        <w:t xml:space="preserve"> Kern und</w:t>
      </w:r>
      <w:r w:rsidR="00AC1FA6">
        <w:rPr>
          <w:rFonts w:cs="Helvetica"/>
          <w:b/>
          <w:bCs/>
          <w:sz w:val="20"/>
        </w:rPr>
        <w:t xml:space="preserve"> Michael Mahler </w:t>
      </w:r>
      <w:r w:rsidR="007B10AB">
        <w:rPr>
          <w:rFonts w:cs="Helvetica"/>
          <w:b/>
          <w:bCs/>
          <w:sz w:val="20"/>
        </w:rPr>
        <w:t>viele weitere</w:t>
      </w:r>
      <w:r w:rsidR="00AC1FA6">
        <w:rPr>
          <w:rFonts w:cs="Helvetica"/>
          <w:b/>
          <w:bCs/>
          <w:sz w:val="20"/>
        </w:rPr>
        <w:t xml:space="preserve"> </w:t>
      </w:r>
      <w:proofErr w:type="spellStart"/>
      <w:r w:rsidR="0020698F">
        <w:rPr>
          <w:rFonts w:cs="Helvetica"/>
          <w:b/>
          <w:bCs/>
          <w:sz w:val="20"/>
        </w:rPr>
        <w:t>To</w:t>
      </w:r>
      <w:proofErr w:type="spellEnd"/>
      <w:r w:rsidR="0020698F">
        <w:rPr>
          <w:rFonts w:cs="Helvetica"/>
          <w:b/>
          <w:bCs/>
          <w:sz w:val="20"/>
        </w:rPr>
        <w:t>-Do</w:t>
      </w:r>
      <w:r w:rsidR="00AC1FA6">
        <w:rPr>
          <w:rFonts w:cs="Helvetica"/>
          <w:b/>
          <w:bCs/>
          <w:sz w:val="20"/>
        </w:rPr>
        <w:t>s auf ihrer</w:t>
      </w:r>
      <w:r w:rsidR="0020698F">
        <w:rPr>
          <w:rFonts w:cs="Helvetica"/>
          <w:b/>
          <w:bCs/>
          <w:sz w:val="20"/>
        </w:rPr>
        <w:t xml:space="preserve"> Liste</w:t>
      </w:r>
      <w:r w:rsidR="00A579D0">
        <w:rPr>
          <w:rFonts w:cs="Helvetica"/>
          <w:b/>
          <w:bCs/>
          <w:sz w:val="20"/>
        </w:rPr>
        <w:t xml:space="preserve">: </w:t>
      </w:r>
      <w:r w:rsidR="007B10AB">
        <w:rPr>
          <w:rFonts w:cs="Helvetica"/>
          <w:b/>
          <w:bCs/>
          <w:sz w:val="20"/>
        </w:rPr>
        <w:t>Dazu zählen</w:t>
      </w:r>
      <w:r w:rsidR="00F42824">
        <w:rPr>
          <w:rFonts w:cs="Helvetica"/>
          <w:b/>
          <w:bCs/>
          <w:sz w:val="20"/>
        </w:rPr>
        <w:t xml:space="preserve"> zum Beispiel</w:t>
      </w:r>
      <w:r w:rsidR="007B10AB">
        <w:rPr>
          <w:rFonts w:cs="Helvetica"/>
          <w:b/>
          <w:bCs/>
          <w:sz w:val="20"/>
        </w:rPr>
        <w:t xml:space="preserve"> eine Verschönerung des Eingangsbereichs und </w:t>
      </w:r>
      <w:r w:rsidR="00F42824">
        <w:rPr>
          <w:rFonts w:cs="Helvetica"/>
          <w:b/>
          <w:bCs/>
          <w:sz w:val="20"/>
        </w:rPr>
        <w:t>Umgestaltung der</w:t>
      </w:r>
      <w:r w:rsidR="007B10AB">
        <w:rPr>
          <w:rFonts w:cs="Helvetica"/>
          <w:b/>
          <w:bCs/>
          <w:sz w:val="20"/>
        </w:rPr>
        <w:t xml:space="preserve"> Boutique, </w:t>
      </w:r>
      <w:r w:rsidR="00E37691">
        <w:rPr>
          <w:rFonts w:cs="Helvetica"/>
          <w:b/>
          <w:bCs/>
          <w:sz w:val="20"/>
        </w:rPr>
        <w:t xml:space="preserve">der komplette „Umzug“ der Badabteilung sowie Umbau der Küchenabteilung. </w:t>
      </w:r>
      <w:r w:rsidR="00F42824">
        <w:rPr>
          <w:rFonts w:cs="Helvetica"/>
          <w:b/>
          <w:bCs/>
          <w:sz w:val="20"/>
        </w:rPr>
        <w:t xml:space="preserve">Darüber hinaus werden weitere Markenshops bei Möbel Mahler Neu-Ulm einziehen, </w:t>
      </w:r>
      <w:r w:rsidR="00F42824" w:rsidRPr="00885576">
        <w:rPr>
          <w:rFonts w:cs="Helvetica"/>
          <w:b/>
          <w:bCs/>
          <w:sz w:val="20"/>
        </w:rPr>
        <w:t>wie</w:t>
      </w:r>
      <w:r w:rsidR="003C1869" w:rsidRPr="00885576">
        <w:rPr>
          <w:rFonts w:cs="Helvetica"/>
          <w:b/>
          <w:bCs/>
          <w:sz w:val="20"/>
        </w:rPr>
        <w:t xml:space="preserve"> </w:t>
      </w:r>
      <w:r w:rsidR="00885576">
        <w:rPr>
          <w:rFonts w:cs="Helvetica"/>
          <w:b/>
          <w:bCs/>
          <w:sz w:val="20"/>
        </w:rPr>
        <w:t>etwa Dieter Knoll. Dazu kommt</w:t>
      </w:r>
      <w:r w:rsidR="00F42824" w:rsidRPr="00885576">
        <w:rPr>
          <w:rFonts w:cs="Helvetica"/>
          <w:b/>
          <w:bCs/>
          <w:sz w:val="20"/>
        </w:rPr>
        <w:t xml:space="preserve"> </w:t>
      </w:r>
      <w:r w:rsidR="00885576">
        <w:rPr>
          <w:rFonts w:cs="Helvetica"/>
          <w:b/>
          <w:bCs/>
          <w:sz w:val="20"/>
        </w:rPr>
        <w:t xml:space="preserve">der neue Babyfachmarkt mit Marken wie </w:t>
      </w:r>
      <w:proofErr w:type="spellStart"/>
      <w:r w:rsidR="00885576">
        <w:rPr>
          <w:rFonts w:cs="Helvetica"/>
          <w:b/>
          <w:bCs/>
          <w:sz w:val="20"/>
        </w:rPr>
        <w:t>Chicco</w:t>
      </w:r>
      <w:proofErr w:type="spellEnd"/>
      <w:r w:rsidR="00885576">
        <w:rPr>
          <w:rFonts w:cs="Helvetica"/>
          <w:b/>
          <w:bCs/>
          <w:sz w:val="20"/>
        </w:rPr>
        <w:t xml:space="preserve"> </w:t>
      </w:r>
    </w:p>
    <w:p w14:paraId="5DA9275B" w14:textId="13F12728" w:rsidR="00FD454E" w:rsidRDefault="00885576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oder Maxi-</w:t>
      </w:r>
      <w:proofErr w:type="spellStart"/>
      <w:r>
        <w:rPr>
          <w:rFonts w:cs="Helvetica"/>
          <w:b/>
          <w:bCs/>
          <w:sz w:val="20"/>
        </w:rPr>
        <w:t>Cosi</w:t>
      </w:r>
      <w:proofErr w:type="spellEnd"/>
      <w:r>
        <w:rPr>
          <w:rFonts w:cs="Helvetica"/>
          <w:b/>
          <w:bCs/>
          <w:sz w:val="20"/>
        </w:rPr>
        <w:t xml:space="preserve">. </w:t>
      </w:r>
      <w:r w:rsidR="00ED0763" w:rsidRPr="00885576">
        <w:rPr>
          <w:rFonts w:cs="Helvetica"/>
          <w:b/>
          <w:bCs/>
          <w:sz w:val="20"/>
        </w:rPr>
        <w:t xml:space="preserve">Die Fertigstellung der einzelnen </w:t>
      </w:r>
      <w:r w:rsidR="00804B0D" w:rsidRPr="00885576">
        <w:rPr>
          <w:rFonts w:cs="Helvetica"/>
          <w:b/>
          <w:bCs/>
          <w:sz w:val="20"/>
        </w:rPr>
        <w:t>Maßna</w:t>
      </w:r>
      <w:r w:rsidR="00804B0D">
        <w:rPr>
          <w:rFonts w:cs="Helvetica"/>
          <w:b/>
          <w:bCs/>
          <w:sz w:val="20"/>
        </w:rPr>
        <w:t>hmen</w:t>
      </w:r>
      <w:r w:rsidR="00ED0763">
        <w:rPr>
          <w:rFonts w:cs="Helvetica"/>
          <w:b/>
          <w:bCs/>
          <w:sz w:val="20"/>
        </w:rPr>
        <w:t xml:space="preserve"> ist für Juli 2016 geplant, </w:t>
      </w:r>
      <w:r>
        <w:rPr>
          <w:rFonts w:cs="Helvetica"/>
          <w:b/>
          <w:bCs/>
          <w:sz w:val="20"/>
        </w:rPr>
        <w:t>bis dahin wird auch</w:t>
      </w:r>
      <w:r w:rsidR="00ED0763">
        <w:rPr>
          <w:rFonts w:cs="Helvetica"/>
          <w:b/>
          <w:bCs/>
          <w:sz w:val="20"/>
        </w:rPr>
        <w:t xml:space="preserve"> ein Abverkauf der alten Bestandsware </w:t>
      </w:r>
      <w:r w:rsidR="0005190E">
        <w:rPr>
          <w:rFonts w:cs="Helvetica"/>
          <w:b/>
          <w:bCs/>
          <w:sz w:val="20"/>
        </w:rPr>
        <w:t>stattfinden</w:t>
      </w:r>
      <w:r>
        <w:rPr>
          <w:rFonts w:cs="Helvetica"/>
          <w:b/>
          <w:bCs/>
          <w:sz w:val="20"/>
        </w:rPr>
        <w:t>. Rund 50 Prozent des derzeitigen Sortiments wird bis Juli ausgetauscht</w:t>
      </w:r>
      <w:r w:rsidR="00ED0763">
        <w:rPr>
          <w:rFonts w:cs="Helvetica"/>
          <w:b/>
          <w:bCs/>
          <w:sz w:val="20"/>
        </w:rPr>
        <w:t>.</w:t>
      </w:r>
      <w:r w:rsidR="0005190E">
        <w:rPr>
          <w:rFonts w:cs="Helvetica"/>
          <w:b/>
          <w:bCs/>
          <w:sz w:val="20"/>
        </w:rPr>
        <w:t xml:space="preserve"> </w:t>
      </w:r>
      <w:r w:rsidR="00A632C9">
        <w:rPr>
          <w:rFonts w:cs="Helvetica"/>
          <w:b/>
          <w:bCs/>
          <w:sz w:val="20"/>
        </w:rPr>
        <w:t>„Insgesamt investieren wir</w:t>
      </w:r>
      <w:r w:rsidR="0005190E">
        <w:rPr>
          <w:rFonts w:cs="Helvetica"/>
          <w:b/>
          <w:bCs/>
          <w:sz w:val="20"/>
        </w:rPr>
        <w:t xml:space="preserve"> rund 2,5 Millionen Euro</w:t>
      </w:r>
      <w:r w:rsidR="003765D7">
        <w:rPr>
          <w:rFonts w:cs="Helvetica"/>
          <w:b/>
          <w:bCs/>
          <w:sz w:val="20"/>
        </w:rPr>
        <w:t xml:space="preserve">, um unseren Kunden </w:t>
      </w:r>
      <w:r w:rsidR="00F710F3">
        <w:rPr>
          <w:rFonts w:cs="Helvetica"/>
          <w:b/>
          <w:bCs/>
          <w:sz w:val="20"/>
        </w:rPr>
        <w:t xml:space="preserve">vielfältige </w:t>
      </w:r>
      <w:r w:rsidR="003765D7">
        <w:rPr>
          <w:rFonts w:cs="Helvetica"/>
          <w:b/>
          <w:bCs/>
          <w:sz w:val="20"/>
        </w:rPr>
        <w:t xml:space="preserve">Wohnwelten </w:t>
      </w:r>
      <w:r w:rsidR="00F710F3">
        <w:rPr>
          <w:rFonts w:cs="Helvetica"/>
          <w:b/>
          <w:bCs/>
          <w:sz w:val="20"/>
        </w:rPr>
        <w:t xml:space="preserve">mit hohem Qualitätsniveau präsentieren zu können“, so </w:t>
      </w:r>
      <w:r>
        <w:rPr>
          <w:rFonts w:cs="Helvetica"/>
          <w:b/>
          <w:bCs/>
          <w:sz w:val="20"/>
        </w:rPr>
        <w:t>Michael Mahler</w:t>
      </w:r>
      <w:r w:rsidR="0005190E">
        <w:rPr>
          <w:rFonts w:cs="Helvetica"/>
          <w:b/>
          <w:bCs/>
          <w:sz w:val="20"/>
        </w:rPr>
        <w:t xml:space="preserve">. </w:t>
      </w:r>
      <w:r w:rsidR="006A5ABF">
        <w:rPr>
          <w:rFonts w:cs="Helvetica"/>
          <w:b/>
          <w:bCs/>
          <w:sz w:val="20"/>
        </w:rPr>
        <w:t xml:space="preserve">Bei all diesen Investitionen liegt die </w:t>
      </w:r>
      <w:r w:rsidR="0080002C">
        <w:rPr>
          <w:rFonts w:cs="Helvetica"/>
          <w:b/>
          <w:bCs/>
          <w:sz w:val="20"/>
        </w:rPr>
        <w:t xml:space="preserve">Eigenkapitalquote des Unternehmens </w:t>
      </w:r>
      <w:r w:rsidR="006A5ABF">
        <w:rPr>
          <w:rFonts w:cs="Helvetica"/>
          <w:b/>
          <w:bCs/>
          <w:sz w:val="20"/>
        </w:rPr>
        <w:t xml:space="preserve">weiterhin </w:t>
      </w:r>
      <w:r w:rsidR="0080002C">
        <w:rPr>
          <w:rFonts w:cs="Helvetica"/>
          <w:b/>
          <w:bCs/>
          <w:sz w:val="20"/>
        </w:rPr>
        <w:t xml:space="preserve">bei </w:t>
      </w:r>
      <w:r>
        <w:rPr>
          <w:rFonts w:cs="Helvetica"/>
          <w:b/>
          <w:bCs/>
          <w:sz w:val="20"/>
        </w:rPr>
        <w:t>aktuell mehr als 50</w:t>
      </w:r>
      <w:r w:rsidR="0080002C">
        <w:rPr>
          <w:rFonts w:cs="Helvetica"/>
          <w:b/>
          <w:bCs/>
          <w:sz w:val="20"/>
        </w:rPr>
        <w:t xml:space="preserve"> Prozent</w:t>
      </w:r>
      <w:r w:rsidR="00DB5715">
        <w:rPr>
          <w:rFonts w:cs="Helvetica"/>
          <w:b/>
          <w:bCs/>
          <w:sz w:val="20"/>
        </w:rPr>
        <w:t>.</w:t>
      </w:r>
      <w:r w:rsidR="0080002C">
        <w:rPr>
          <w:rFonts w:cs="Helvetica"/>
          <w:b/>
          <w:bCs/>
          <w:sz w:val="20"/>
        </w:rPr>
        <w:t xml:space="preserve"> Zum Vergleich: Im </w:t>
      </w:r>
      <w:r w:rsidR="00241384">
        <w:rPr>
          <w:rFonts w:cs="Helvetica"/>
          <w:b/>
          <w:bCs/>
          <w:sz w:val="20"/>
        </w:rPr>
        <w:t xml:space="preserve">Einzelhandel beträgt diese durchschnittlich 20,7 Prozent (2013), </w:t>
      </w:r>
      <w:r w:rsidR="00B62C47">
        <w:rPr>
          <w:rFonts w:cs="Helvetica"/>
          <w:b/>
          <w:bCs/>
          <w:sz w:val="20"/>
        </w:rPr>
        <w:t>laut</w:t>
      </w:r>
      <w:r w:rsidR="002105CF">
        <w:rPr>
          <w:rFonts w:cs="Helvetica"/>
          <w:b/>
          <w:bCs/>
          <w:sz w:val="20"/>
        </w:rPr>
        <w:t xml:space="preserve"> der Marktanalyse „Eigenkapitalpolster im deutschen Unternehmenssektor“</w:t>
      </w:r>
      <w:r w:rsidR="000969F7">
        <w:rPr>
          <w:rFonts w:cs="Helvetica"/>
          <w:b/>
          <w:bCs/>
          <w:sz w:val="20"/>
        </w:rPr>
        <w:t xml:space="preserve"> </w:t>
      </w:r>
      <w:r w:rsidR="002105CF">
        <w:rPr>
          <w:rFonts w:cs="Helvetica"/>
          <w:b/>
          <w:bCs/>
          <w:sz w:val="20"/>
        </w:rPr>
        <w:t xml:space="preserve">der </w:t>
      </w:r>
      <w:r w:rsidR="00EC161F">
        <w:rPr>
          <w:rFonts w:cs="Helvetica"/>
          <w:b/>
          <w:bCs/>
          <w:sz w:val="20"/>
        </w:rPr>
        <w:t>Creditreform Rating AG</w:t>
      </w:r>
      <w:r w:rsidR="00165311">
        <w:rPr>
          <w:rFonts w:cs="Helvetica"/>
          <w:b/>
          <w:bCs/>
          <w:sz w:val="20"/>
        </w:rPr>
        <w:t xml:space="preserve"> </w:t>
      </w:r>
      <w:r w:rsidR="00EA4A1C">
        <w:rPr>
          <w:rFonts w:cs="Helvetica"/>
          <w:b/>
          <w:bCs/>
          <w:sz w:val="20"/>
        </w:rPr>
        <w:t>vom</w:t>
      </w:r>
      <w:r w:rsidR="00165311">
        <w:rPr>
          <w:rFonts w:cs="Helvetica"/>
          <w:b/>
          <w:bCs/>
          <w:sz w:val="20"/>
        </w:rPr>
        <w:t xml:space="preserve"> November 2015</w:t>
      </w:r>
      <w:r w:rsidR="00EC161F">
        <w:rPr>
          <w:rFonts w:cs="Helvetica"/>
          <w:b/>
          <w:bCs/>
          <w:sz w:val="20"/>
        </w:rPr>
        <w:t>.</w:t>
      </w:r>
      <w:r w:rsidR="002105CF">
        <w:rPr>
          <w:rFonts w:cs="Helvetica"/>
          <w:b/>
          <w:bCs/>
          <w:sz w:val="20"/>
        </w:rPr>
        <w:t xml:space="preserve"> </w:t>
      </w:r>
    </w:p>
    <w:p w14:paraId="6DF64B79" w14:textId="77777777" w:rsidR="001615EA" w:rsidRPr="003A1C4B" w:rsidRDefault="001615EA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407CBDCD" w14:textId="70C3CBA7" w:rsidR="00E75934" w:rsidRDefault="00027CEF" w:rsidP="005A667F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Cs/>
          <w:sz w:val="20"/>
        </w:rPr>
      </w:pPr>
      <w:r w:rsidRPr="00027CEF">
        <w:rPr>
          <w:rFonts w:cs="Helvetica"/>
          <w:bCs/>
          <w:sz w:val="20"/>
        </w:rPr>
        <w:t xml:space="preserve">Einen großen Beitrag zu einem verbesserten Einkaufserlebnis – vor allem hinsichtlich der Sortimentsvielfalt – leistet auch die </w:t>
      </w:r>
      <w:r w:rsidR="00D35254">
        <w:rPr>
          <w:rFonts w:cs="Helvetica"/>
          <w:bCs/>
          <w:sz w:val="20"/>
        </w:rPr>
        <w:t xml:space="preserve">neue </w:t>
      </w:r>
      <w:r w:rsidRPr="00027CEF">
        <w:rPr>
          <w:rFonts w:cs="Helvetica"/>
          <w:bCs/>
          <w:sz w:val="20"/>
        </w:rPr>
        <w:t>Mitgliedschaft</w:t>
      </w:r>
      <w:r>
        <w:rPr>
          <w:rFonts w:cs="Helvetica"/>
          <w:bCs/>
          <w:sz w:val="20"/>
        </w:rPr>
        <w:t xml:space="preserve"> von Möbel Mahler</w:t>
      </w:r>
      <w:r w:rsidRPr="00027CEF">
        <w:rPr>
          <w:rFonts w:cs="Helvetica"/>
          <w:bCs/>
          <w:sz w:val="20"/>
        </w:rPr>
        <w:t xml:space="preserve"> bei </w:t>
      </w:r>
      <w:proofErr w:type="spellStart"/>
      <w:r w:rsidRPr="00027CEF">
        <w:rPr>
          <w:rFonts w:cs="Helvetica"/>
          <w:bCs/>
          <w:sz w:val="20"/>
        </w:rPr>
        <w:t>Giga</w:t>
      </w:r>
      <w:proofErr w:type="spellEnd"/>
      <w:r w:rsidRPr="00027CEF">
        <w:rPr>
          <w:rFonts w:cs="Helvetica"/>
          <w:bCs/>
          <w:sz w:val="20"/>
        </w:rPr>
        <w:t xml:space="preserve"> International, dem weltweit größten Einkaufsverband für konventionelle Möbel.</w:t>
      </w:r>
      <w:r w:rsidR="00A53C50">
        <w:rPr>
          <w:rFonts w:cs="Helvetica"/>
          <w:bCs/>
          <w:sz w:val="20"/>
        </w:rPr>
        <w:t xml:space="preserve"> Darüber hinaus sorgen zahlreiche Aktionen, die</w:t>
      </w:r>
      <w:r w:rsidR="00345D6D">
        <w:rPr>
          <w:rFonts w:cs="Helvetica"/>
          <w:bCs/>
          <w:sz w:val="20"/>
        </w:rPr>
        <w:t xml:space="preserve"> bewusst</w:t>
      </w:r>
      <w:r w:rsidR="00A53C50">
        <w:rPr>
          <w:rFonts w:cs="Helvetica"/>
          <w:bCs/>
          <w:sz w:val="20"/>
        </w:rPr>
        <w:t xml:space="preserve"> auf unterschiedliche Zielgruppen ausgerichtet sind, für eine Stärkung des Standorts. </w:t>
      </w:r>
      <w:r w:rsidR="00345D6D">
        <w:rPr>
          <w:rFonts w:cs="Helvetica"/>
          <w:bCs/>
          <w:sz w:val="20"/>
        </w:rPr>
        <w:t xml:space="preserve">Beispielsweise schafft </w:t>
      </w:r>
      <w:r w:rsidR="000F42B7">
        <w:rPr>
          <w:rFonts w:cs="Helvetica"/>
          <w:bCs/>
          <w:sz w:val="20"/>
        </w:rPr>
        <w:t>Möbel Mahler mit der Ausrichtung verschiedener Events</w:t>
      </w:r>
      <w:r w:rsidR="00345D6D">
        <w:rPr>
          <w:rFonts w:cs="Helvetica"/>
          <w:bCs/>
          <w:sz w:val="20"/>
        </w:rPr>
        <w:t xml:space="preserve"> einen zusätzlich</w:t>
      </w:r>
      <w:r w:rsidR="008C170D">
        <w:rPr>
          <w:rFonts w:cs="Helvetica"/>
          <w:bCs/>
          <w:sz w:val="20"/>
        </w:rPr>
        <w:t>en</w:t>
      </w:r>
      <w:r w:rsidR="00345D6D">
        <w:rPr>
          <w:rFonts w:cs="Helvetica"/>
          <w:bCs/>
          <w:sz w:val="20"/>
        </w:rPr>
        <w:t xml:space="preserve"> Anreiz für Kunden</w:t>
      </w:r>
      <w:r w:rsidR="00F80821">
        <w:rPr>
          <w:rFonts w:cs="Helvetica"/>
          <w:bCs/>
          <w:sz w:val="20"/>
        </w:rPr>
        <w:t xml:space="preserve">. </w:t>
      </w:r>
      <w:r w:rsidR="00345D6D">
        <w:rPr>
          <w:rFonts w:cs="Helvetica"/>
          <w:bCs/>
          <w:sz w:val="20"/>
        </w:rPr>
        <w:t xml:space="preserve">Bei </w:t>
      </w:r>
      <w:r w:rsidR="00F80821">
        <w:rPr>
          <w:rFonts w:cs="Helvetica"/>
          <w:bCs/>
          <w:sz w:val="20"/>
        </w:rPr>
        <w:t>Messen zu</w:t>
      </w:r>
      <w:r w:rsidR="00812134">
        <w:rPr>
          <w:rFonts w:cs="Helvetica"/>
          <w:bCs/>
          <w:sz w:val="20"/>
        </w:rPr>
        <w:t xml:space="preserve"> ganz unterschiedlichen Themen – in diesem Jahr zum Beispiel </w:t>
      </w:r>
      <w:r w:rsidR="00DA1BFE">
        <w:rPr>
          <w:rFonts w:cs="Helvetica"/>
          <w:bCs/>
          <w:sz w:val="20"/>
        </w:rPr>
        <w:t xml:space="preserve">bereits </w:t>
      </w:r>
      <w:r w:rsidR="00812134">
        <w:rPr>
          <w:rFonts w:cs="Helvetica"/>
          <w:bCs/>
          <w:sz w:val="20"/>
        </w:rPr>
        <w:t>„A</w:t>
      </w:r>
      <w:r w:rsidR="00F80821">
        <w:rPr>
          <w:rFonts w:cs="Helvetica"/>
          <w:bCs/>
          <w:sz w:val="20"/>
        </w:rPr>
        <w:t>uto</w:t>
      </w:r>
      <w:r w:rsidR="007D097C">
        <w:rPr>
          <w:rFonts w:cs="Helvetica"/>
          <w:bCs/>
          <w:sz w:val="20"/>
        </w:rPr>
        <w:t xml:space="preserve"> und Motorrad</w:t>
      </w:r>
      <w:r w:rsidR="00812134">
        <w:rPr>
          <w:rFonts w:cs="Helvetica"/>
          <w:bCs/>
          <w:sz w:val="20"/>
        </w:rPr>
        <w:t>“</w:t>
      </w:r>
      <w:r w:rsidR="007D097C">
        <w:rPr>
          <w:rFonts w:cs="Helvetica"/>
          <w:bCs/>
          <w:sz w:val="20"/>
        </w:rPr>
        <w:t xml:space="preserve"> oder </w:t>
      </w:r>
      <w:r w:rsidR="00812134">
        <w:rPr>
          <w:rFonts w:cs="Helvetica"/>
          <w:bCs/>
          <w:sz w:val="20"/>
        </w:rPr>
        <w:t>„</w:t>
      </w:r>
      <w:r w:rsidR="00F80821">
        <w:rPr>
          <w:rFonts w:cs="Helvetica"/>
          <w:bCs/>
          <w:sz w:val="20"/>
        </w:rPr>
        <w:t>Gesundheit</w:t>
      </w:r>
      <w:r w:rsidR="00812134">
        <w:rPr>
          <w:rFonts w:cs="Helvetica"/>
          <w:bCs/>
          <w:sz w:val="20"/>
        </w:rPr>
        <w:t xml:space="preserve"> und Fit im Alter“</w:t>
      </w:r>
      <w:r w:rsidR="00EF4803">
        <w:rPr>
          <w:rFonts w:cs="Helvetica"/>
          <w:bCs/>
          <w:sz w:val="20"/>
        </w:rPr>
        <w:t xml:space="preserve"> – </w:t>
      </w:r>
      <w:r w:rsidR="00782CB1">
        <w:rPr>
          <w:rFonts w:cs="Helvetica"/>
          <w:bCs/>
          <w:sz w:val="20"/>
        </w:rPr>
        <w:t xml:space="preserve">bezieht Möbel Mahler auch Unternehmen und Anbieter aus der Region ein. Auf diese Weise soll </w:t>
      </w:r>
      <w:r w:rsidR="009A2151">
        <w:rPr>
          <w:rFonts w:cs="Helvetica"/>
          <w:bCs/>
          <w:sz w:val="20"/>
        </w:rPr>
        <w:t>auch</w:t>
      </w:r>
      <w:r w:rsidR="00EF4803">
        <w:rPr>
          <w:rFonts w:cs="Helvetica"/>
          <w:bCs/>
          <w:sz w:val="20"/>
        </w:rPr>
        <w:t xml:space="preserve"> d</w:t>
      </w:r>
      <w:r w:rsidR="00782CB1">
        <w:rPr>
          <w:rFonts w:cs="Helvetica"/>
          <w:bCs/>
          <w:sz w:val="20"/>
        </w:rPr>
        <w:t xml:space="preserve">ie </w:t>
      </w:r>
      <w:r w:rsidR="00EF4803">
        <w:rPr>
          <w:rFonts w:cs="Helvetica"/>
          <w:bCs/>
          <w:sz w:val="20"/>
        </w:rPr>
        <w:t xml:space="preserve">langfristige </w:t>
      </w:r>
      <w:r w:rsidR="00782CB1">
        <w:rPr>
          <w:rFonts w:cs="Helvetica"/>
          <w:bCs/>
          <w:sz w:val="20"/>
        </w:rPr>
        <w:t xml:space="preserve">Zusammenarbeit mit regionalen Partnern gestärkt werden. </w:t>
      </w:r>
    </w:p>
    <w:p w14:paraId="645CB83D" w14:textId="77777777" w:rsidR="001E20A3" w:rsidRDefault="001E20A3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rPr>
          <w:rFonts w:cs="Helvetica"/>
          <w:b/>
          <w:bCs/>
          <w:sz w:val="20"/>
        </w:rPr>
      </w:pPr>
    </w:p>
    <w:p w14:paraId="5414D985" w14:textId="77777777" w:rsidR="001E20A3" w:rsidRDefault="001E20A3" w:rsidP="0088557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663"/>
        </w:tabs>
        <w:autoSpaceDE w:val="0"/>
        <w:autoSpaceDN w:val="0"/>
        <w:adjustRightInd w:val="0"/>
        <w:spacing w:after="0" w:line="312" w:lineRule="auto"/>
        <w:ind w:right="-1843"/>
        <w:rPr>
          <w:rFonts w:cs="Helvetica"/>
          <w:b/>
          <w:bCs/>
          <w:sz w:val="20"/>
        </w:rPr>
      </w:pPr>
    </w:p>
    <w:tbl>
      <w:tblPr>
        <w:tblW w:w="9180" w:type="dxa"/>
        <w:tblInd w:w="-112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4961"/>
      </w:tblGrid>
      <w:tr w:rsidR="008D364E" w:rsidRPr="00186FE9" w14:paraId="2B573DC0" w14:textId="77777777" w:rsidTr="00B778D8">
        <w:tc>
          <w:tcPr>
            <w:tcW w:w="4219" w:type="dxa"/>
          </w:tcPr>
          <w:p w14:paraId="3D39FAC2" w14:textId="77777777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lastRenderedPageBreak/>
              <w:t>Weitere Informationen:</w:t>
            </w:r>
          </w:p>
          <w:p w14:paraId="7455A7AF" w14:textId="701781EF" w:rsidR="00DE26CC" w:rsidRPr="004D5E8C" w:rsidRDefault="00DE26CC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Möbel Mahler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t xml:space="preserve"> </w:t>
            </w:r>
          </w:p>
          <w:p w14:paraId="150EE228" w14:textId="5AE77AF4" w:rsidR="00DE26CC" w:rsidRPr="004D5E8C" w:rsidRDefault="00546C1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Sylvia Härtle Unternehmenskommunikation</w:t>
            </w:r>
          </w:p>
          <w:p w14:paraId="7706DC7D" w14:textId="249DA31C" w:rsidR="00DE26CC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proofErr w:type="spellStart"/>
            <w:r w:rsidRPr="004D5E8C">
              <w:rPr>
                <w:rFonts w:cs="Helvetica"/>
                <w:bCs/>
                <w:sz w:val="16"/>
                <w:szCs w:val="16"/>
              </w:rPr>
              <w:t>Borsigstraße</w:t>
            </w:r>
            <w:proofErr w:type="spellEnd"/>
            <w:r w:rsidRPr="004D5E8C">
              <w:rPr>
                <w:rFonts w:cs="Helvetica"/>
                <w:bCs/>
                <w:sz w:val="16"/>
                <w:szCs w:val="16"/>
              </w:rPr>
              <w:t xml:space="preserve"> 15 – 89231 Neu-Ulm</w:t>
            </w:r>
          </w:p>
          <w:p w14:paraId="5D459DF2" w14:textId="1725044D" w:rsidR="00DE26CC" w:rsidRPr="004D5E8C" w:rsidRDefault="00147530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bCs/>
                <w:sz w:val="16"/>
                <w:szCs w:val="16"/>
              </w:rPr>
            </w:pPr>
            <w:r w:rsidRPr="004D5E8C">
              <w:rPr>
                <w:rFonts w:cs="Helvetica"/>
                <w:bCs/>
                <w:sz w:val="16"/>
                <w:szCs w:val="16"/>
              </w:rPr>
              <w:t>Tel.: +49 7362 82-125</w:t>
            </w:r>
          </w:p>
          <w:p w14:paraId="2E2D75E7" w14:textId="52C9348A" w:rsidR="008D364E" w:rsidRPr="004D5E8C" w:rsidRDefault="00FD3394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8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presse@moebel-mahler.de</w:t>
              </w:r>
            </w:hyperlink>
            <w:r w:rsidR="00DE26CC" w:rsidRPr="004D5E8C">
              <w:rPr>
                <w:rFonts w:cs="Helvetica"/>
                <w:bCs/>
                <w:sz w:val="16"/>
                <w:szCs w:val="16"/>
              </w:rPr>
              <w:t xml:space="preserve"> – </w:t>
            </w:r>
            <w:hyperlink r:id="rId9" w:history="1">
              <w:r w:rsidR="00DE26CC" w:rsidRPr="004D5E8C">
                <w:rPr>
                  <w:rStyle w:val="Link"/>
                  <w:rFonts w:cs="Helvetica"/>
                  <w:bCs/>
                  <w:color w:val="auto"/>
                  <w:sz w:val="16"/>
                  <w:szCs w:val="16"/>
                </w:rPr>
                <w:t>www.moebel-mahler</w:t>
              </w:r>
              <w:r w:rsidR="00DE26CC" w:rsidRPr="004D5E8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.de</w:t>
              </w:r>
            </w:hyperlink>
          </w:p>
        </w:tc>
        <w:tc>
          <w:tcPr>
            <w:tcW w:w="4961" w:type="dxa"/>
          </w:tcPr>
          <w:p w14:paraId="2110DED6" w14:textId="77777777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i/>
                <w:i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i/>
                <w:iCs/>
                <w:sz w:val="16"/>
                <w:szCs w:val="16"/>
              </w:rPr>
              <w:t>Presse- und Öffentlichkeitsarbeit:</w:t>
            </w:r>
          </w:p>
          <w:p w14:paraId="1F4168E6" w14:textId="2CE838E7" w:rsidR="008D364E" w:rsidRPr="004D5E8C" w:rsidRDefault="00885C07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b/>
                <w:bCs/>
                <w:sz w:val="16"/>
                <w:szCs w:val="16"/>
              </w:rPr>
            </w:pPr>
            <w:r w:rsidRPr="004D5E8C">
              <w:rPr>
                <w:rFonts w:cs="Helvetica"/>
                <w:b/>
                <w:bCs/>
                <w:sz w:val="16"/>
                <w:szCs w:val="16"/>
              </w:rPr>
              <w:t>Press'n’Relations GmbH</w:t>
            </w:r>
            <w:r w:rsidR="00EB1DA9" w:rsidRPr="004D5E8C">
              <w:rPr>
                <w:rFonts w:cs="Helvetica"/>
                <w:b/>
                <w:bCs/>
                <w:sz w:val="16"/>
                <w:szCs w:val="16"/>
              </w:rPr>
              <w:br/>
            </w:r>
            <w:r w:rsidRPr="004D5E8C">
              <w:rPr>
                <w:rFonts w:cs="Helvetica"/>
                <w:bCs/>
                <w:sz w:val="16"/>
                <w:szCs w:val="16"/>
              </w:rPr>
              <w:t>Vanessa Klein</w:t>
            </w:r>
          </w:p>
          <w:p w14:paraId="2B61F907" w14:textId="000B8B81" w:rsidR="008D364E" w:rsidRPr="004D5E8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ind w:right="-635"/>
              <w:rPr>
                <w:rFonts w:cs="Helvetica"/>
                <w:sz w:val="16"/>
                <w:szCs w:val="16"/>
              </w:rPr>
            </w:pPr>
            <w:r w:rsidRPr="004D5E8C">
              <w:rPr>
                <w:rFonts w:cs="Helvetica"/>
                <w:sz w:val="16"/>
                <w:szCs w:val="16"/>
              </w:rPr>
              <w:t>Magirusstr.</w:t>
            </w:r>
            <w:r w:rsidR="002C283C" w:rsidRPr="004D5E8C">
              <w:rPr>
                <w:rFonts w:cs="Helvetica"/>
                <w:sz w:val="16"/>
                <w:szCs w:val="16"/>
              </w:rPr>
              <w:t xml:space="preserve"> 33 </w:t>
            </w:r>
            <w:r w:rsidR="002C283C" w:rsidRPr="004D5E8C">
              <w:rPr>
                <w:rFonts w:cs="Helvetica"/>
                <w:sz w:val="16"/>
                <w:szCs w:val="16"/>
              </w:rPr>
              <w:softHyphen/>
              <w:t xml:space="preserve">– </w:t>
            </w:r>
            <w:r w:rsidRPr="004D5E8C">
              <w:rPr>
                <w:rFonts w:cs="Helvetica"/>
                <w:sz w:val="16"/>
                <w:szCs w:val="16"/>
              </w:rPr>
              <w:t>89077 Ulm</w:t>
            </w:r>
          </w:p>
          <w:p w14:paraId="689B413B" w14:textId="66D154AB" w:rsidR="008D364E" w:rsidRPr="00473B4C" w:rsidRDefault="00EB1DA9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r w:rsidRPr="00473B4C">
              <w:rPr>
                <w:rFonts w:cs="Helvetica"/>
                <w:sz w:val="16"/>
                <w:szCs w:val="16"/>
              </w:rPr>
              <w:t>Tel.: +49 731 96287-18</w:t>
            </w:r>
          </w:p>
          <w:p w14:paraId="27225D69" w14:textId="6743B272" w:rsidR="008D364E" w:rsidRPr="00473B4C" w:rsidRDefault="00FD3394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sz w:val="16"/>
                <w:szCs w:val="16"/>
              </w:rPr>
            </w:pPr>
            <w:hyperlink r:id="rId10" w:history="1">
              <w:r w:rsidR="00EB1DA9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vk@press-n-relations.de</w:t>
              </w:r>
            </w:hyperlink>
            <w:r w:rsidR="00EB1DA9" w:rsidRPr="00473B4C">
              <w:rPr>
                <w:rFonts w:cs="Helvetica"/>
                <w:sz w:val="16"/>
                <w:szCs w:val="16"/>
              </w:rPr>
              <w:t xml:space="preserve"> –</w:t>
            </w:r>
            <w:r w:rsidR="008D364E" w:rsidRPr="00473B4C">
              <w:rPr>
                <w:rFonts w:cs="Helvetica"/>
                <w:sz w:val="16"/>
                <w:szCs w:val="16"/>
              </w:rPr>
              <w:t xml:space="preserve"> </w:t>
            </w:r>
            <w:hyperlink r:id="rId11" w:history="1">
              <w:r w:rsidR="008D364E" w:rsidRPr="00473B4C">
                <w:rPr>
                  <w:rStyle w:val="Link"/>
                  <w:rFonts w:cs="Helvetica"/>
                  <w:color w:val="auto"/>
                  <w:sz w:val="16"/>
                  <w:szCs w:val="16"/>
                </w:rPr>
                <w:t>www.press-n-relations.de</w:t>
              </w:r>
            </w:hyperlink>
          </w:p>
          <w:p w14:paraId="6C664AFA" w14:textId="77777777" w:rsidR="008D364E" w:rsidRPr="00473B4C" w:rsidRDefault="008D364E" w:rsidP="005C71E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312" w:lineRule="auto"/>
              <w:rPr>
                <w:rFonts w:cs="Helvetica"/>
                <w:kern w:val="1"/>
                <w:sz w:val="24"/>
                <w:szCs w:val="24"/>
              </w:rPr>
            </w:pPr>
          </w:p>
        </w:tc>
      </w:tr>
    </w:tbl>
    <w:p w14:paraId="701CA9A8" w14:textId="77777777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r w:rsidRPr="005708DD">
        <w:rPr>
          <w:rFonts w:ascii="Arial" w:hAnsi="Arial" w:cs="Arial"/>
          <w:b/>
          <w:bCs/>
          <w:sz w:val="16"/>
          <w:szCs w:val="16"/>
        </w:rPr>
        <w:t>Über Möbel Mahler</w:t>
      </w:r>
    </w:p>
    <w:p w14:paraId="16A5910A" w14:textId="47456A52" w:rsidR="005708DD" w:rsidRPr="005708DD" w:rsidRDefault="005708DD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  <w:bookmarkStart w:id="1" w:name="h.gjdgxs" w:colFirst="0" w:colLast="0"/>
      <w:bookmarkEnd w:id="1"/>
      <w:r w:rsidRPr="005708DD">
        <w:rPr>
          <w:rFonts w:ascii="Arial" w:hAnsi="Arial" w:cs="Arial"/>
          <w:bCs/>
          <w:sz w:val="16"/>
          <w:szCs w:val="16"/>
        </w:rPr>
        <w:t>Das Familienunternehmen Möbel Mahler ist seit über 100 Jahren auf den Verkauf von Qualitätsmöbeln sowie auf qualifizierten Service</w:t>
      </w:r>
      <w:r w:rsidR="00E165BD">
        <w:rPr>
          <w:rFonts w:ascii="Arial" w:hAnsi="Arial" w:cs="Arial"/>
          <w:bCs/>
          <w:sz w:val="16"/>
          <w:szCs w:val="16"/>
        </w:rPr>
        <w:t xml:space="preserve"> –</w:t>
      </w:r>
      <w:r w:rsidRPr="005708DD">
        <w:rPr>
          <w:rFonts w:ascii="Arial" w:hAnsi="Arial" w:cs="Arial"/>
          <w:bCs/>
          <w:sz w:val="16"/>
          <w:szCs w:val="16"/>
        </w:rPr>
        <w:t xml:space="preserve"> von der Beratung bis zu Lieferung und Aufbau </w:t>
      </w:r>
      <w:r w:rsidR="00E165BD">
        <w:rPr>
          <w:rFonts w:ascii="Arial" w:hAnsi="Arial" w:cs="Arial"/>
          <w:bCs/>
          <w:sz w:val="16"/>
          <w:szCs w:val="16"/>
        </w:rPr>
        <w:t xml:space="preserve">– </w:t>
      </w:r>
      <w:r w:rsidRPr="005708DD">
        <w:rPr>
          <w:rFonts w:ascii="Arial" w:hAnsi="Arial" w:cs="Arial"/>
          <w:bCs/>
          <w:sz w:val="16"/>
          <w:szCs w:val="16"/>
        </w:rPr>
        <w:t xml:space="preserve">spezialisiert. </w:t>
      </w:r>
      <w:r w:rsidR="00DA7DE3">
        <w:rPr>
          <w:rFonts w:ascii="Arial" w:hAnsi="Arial" w:cs="Arial"/>
          <w:bCs/>
          <w:sz w:val="16"/>
          <w:szCs w:val="16"/>
        </w:rPr>
        <w:t>In</w:t>
      </w:r>
      <w:r w:rsidRPr="005708DD">
        <w:rPr>
          <w:rFonts w:ascii="Arial" w:hAnsi="Arial" w:cs="Arial"/>
          <w:bCs/>
          <w:sz w:val="16"/>
          <w:szCs w:val="16"/>
        </w:rPr>
        <w:t xml:space="preserve"> </w:t>
      </w:r>
      <w:r w:rsidR="00DA7DE3">
        <w:rPr>
          <w:rFonts w:ascii="Arial" w:hAnsi="Arial" w:cs="Arial"/>
          <w:bCs/>
          <w:sz w:val="16"/>
          <w:szCs w:val="16"/>
        </w:rPr>
        <w:t>dem großen Einrichtungshaus</w:t>
      </w:r>
      <w:r w:rsidRPr="005708DD">
        <w:rPr>
          <w:rFonts w:ascii="Arial" w:hAnsi="Arial" w:cs="Arial"/>
          <w:bCs/>
          <w:sz w:val="16"/>
          <w:szCs w:val="16"/>
        </w:rPr>
        <w:t xml:space="preserve"> a</w:t>
      </w:r>
      <w:r w:rsidR="00DA7DE3">
        <w:rPr>
          <w:rFonts w:ascii="Arial" w:hAnsi="Arial" w:cs="Arial"/>
          <w:bCs/>
          <w:sz w:val="16"/>
          <w:szCs w:val="16"/>
        </w:rPr>
        <w:t xml:space="preserve">m </w:t>
      </w:r>
      <w:r w:rsidRPr="005708DD">
        <w:rPr>
          <w:rFonts w:ascii="Arial" w:hAnsi="Arial" w:cs="Arial"/>
          <w:bCs/>
          <w:sz w:val="16"/>
          <w:szCs w:val="16"/>
        </w:rPr>
        <w:t>Standor</w:t>
      </w:r>
      <w:r w:rsidR="00DA7DE3">
        <w:rPr>
          <w:rFonts w:ascii="Arial" w:hAnsi="Arial" w:cs="Arial"/>
          <w:bCs/>
          <w:sz w:val="16"/>
          <w:szCs w:val="16"/>
        </w:rPr>
        <w:t>t</w:t>
      </w:r>
      <w:r w:rsidRPr="005708DD">
        <w:rPr>
          <w:rFonts w:ascii="Arial" w:hAnsi="Arial" w:cs="Arial"/>
          <w:bCs/>
          <w:sz w:val="16"/>
          <w:szCs w:val="16"/>
        </w:rPr>
        <w:t xml:space="preserve"> Neu-Ulm bietet Möbel Mahler ein umfassendes Einrichtungsangebot in modernen Erlebniscentern an. Die Einrichtungswelten präsentieren auf </w:t>
      </w:r>
      <w:r w:rsidR="00E165BD">
        <w:rPr>
          <w:rFonts w:ascii="Arial" w:hAnsi="Arial" w:cs="Arial"/>
          <w:bCs/>
          <w:sz w:val="16"/>
          <w:szCs w:val="16"/>
        </w:rPr>
        <w:t>mehr als 70.000</w:t>
      </w:r>
      <w:r w:rsidRPr="005708DD">
        <w:rPr>
          <w:rFonts w:ascii="Arial" w:hAnsi="Arial" w:cs="Arial"/>
          <w:bCs/>
          <w:sz w:val="16"/>
          <w:szCs w:val="16"/>
        </w:rPr>
        <w:t xml:space="preserve"> Quadratmetern Möbel und Wohnaccessoires, großzügige Kinderspielflächen und moderne </w:t>
      </w:r>
      <w:r w:rsidR="00E165BD">
        <w:rPr>
          <w:rFonts w:ascii="Arial" w:hAnsi="Arial" w:cs="Arial"/>
          <w:bCs/>
          <w:sz w:val="16"/>
          <w:szCs w:val="16"/>
        </w:rPr>
        <w:t>Gastronomie im Restaurant „Münsterblick“</w:t>
      </w:r>
      <w:r w:rsidRPr="005708DD">
        <w:rPr>
          <w:rFonts w:ascii="Arial" w:hAnsi="Arial" w:cs="Arial"/>
          <w:bCs/>
          <w:sz w:val="16"/>
          <w:szCs w:val="16"/>
        </w:rPr>
        <w:t xml:space="preserve">. Das Familienunternehmen beschäftigt derzeit rund </w:t>
      </w:r>
      <w:r w:rsidR="00437FE8" w:rsidRPr="00437FE8">
        <w:rPr>
          <w:rFonts w:ascii="Arial" w:hAnsi="Arial" w:cs="Arial"/>
          <w:bCs/>
          <w:sz w:val="16"/>
          <w:szCs w:val="16"/>
        </w:rPr>
        <w:t>450</w:t>
      </w:r>
      <w:r w:rsidRPr="005708DD">
        <w:rPr>
          <w:rFonts w:ascii="Arial" w:hAnsi="Arial" w:cs="Arial"/>
          <w:bCs/>
          <w:sz w:val="16"/>
          <w:szCs w:val="16"/>
        </w:rPr>
        <w:t xml:space="preserve"> Mitarbeiter. Weitere Informationen stehen unter www.moebel-mahler.de bereit.</w:t>
      </w:r>
      <w:bookmarkEnd w:id="0"/>
    </w:p>
    <w:p w14:paraId="656ECF62" w14:textId="77777777" w:rsidR="002C283C" w:rsidRPr="00616FA6" w:rsidRDefault="002C283C" w:rsidP="005C71E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312" w:lineRule="auto"/>
        <w:ind w:right="-2126"/>
        <w:rPr>
          <w:rFonts w:ascii="Arial" w:hAnsi="Arial" w:cs="Arial"/>
          <w:bCs/>
          <w:sz w:val="16"/>
          <w:szCs w:val="16"/>
        </w:rPr>
      </w:pPr>
    </w:p>
    <w:sectPr w:rsidR="002C283C" w:rsidRPr="00616FA6" w:rsidSect="00ED2C80">
      <w:headerReference w:type="default" r:id="rId12"/>
      <w:pgSz w:w="11906" w:h="16838"/>
      <w:pgMar w:top="1985" w:right="3685" w:bottom="107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009513" w14:textId="77777777" w:rsidR="00FD3394" w:rsidRDefault="00FD3394">
      <w:pPr>
        <w:spacing w:after="0"/>
      </w:pPr>
      <w:r>
        <w:separator/>
      </w:r>
    </w:p>
  </w:endnote>
  <w:endnote w:type="continuationSeparator" w:id="0">
    <w:p w14:paraId="77EDC92C" w14:textId="77777777" w:rsidR="00FD3394" w:rsidRDefault="00FD339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B852BF" w14:textId="77777777" w:rsidR="00FD3394" w:rsidRDefault="00FD3394">
      <w:pPr>
        <w:spacing w:after="0"/>
      </w:pPr>
      <w:r>
        <w:separator/>
      </w:r>
    </w:p>
  </w:footnote>
  <w:footnote w:type="continuationSeparator" w:id="0">
    <w:p w14:paraId="54FF7B8E" w14:textId="77777777" w:rsidR="00FD3394" w:rsidRDefault="00FD339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87407F" w14:textId="77777777" w:rsidR="0064711C" w:rsidRDefault="0064711C" w:rsidP="004C092D">
    <w:pPr>
      <w:pStyle w:val="Kopfzeile"/>
      <w:tabs>
        <w:tab w:val="clear" w:pos="9072"/>
        <w:tab w:val="left" w:pos="7986"/>
        <w:tab w:val="right" w:pos="9781"/>
      </w:tabs>
      <w:ind w:right="-2693"/>
      <w:jc w:val="right"/>
    </w:pPr>
    <w:r>
      <w:tab/>
    </w:r>
    <w:r>
      <w:rPr>
        <w:noProof/>
        <w:lang w:eastAsia="de-DE"/>
      </w:rPr>
      <w:drawing>
        <wp:inline distT="0" distB="0" distL="0" distR="0" wp14:anchorId="5F5BFAB9" wp14:editId="03D45AA5">
          <wp:extent cx="1823085" cy="587124"/>
          <wp:effectExtent l="0" t="0" r="571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DN_Logo_2011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23085" cy="587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606AF"/>
    <w:multiLevelType w:val="hybridMultilevel"/>
    <w:tmpl w:val="1B0CEA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B6A9F"/>
    <w:multiLevelType w:val="hybridMultilevel"/>
    <w:tmpl w:val="9A28A130"/>
    <w:lvl w:ilvl="0" w:tplc="BED444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B34BC1"/>
    <w:multiLevelType w:val="hybridMultilevel"/>
    <w:tmpl w:val="D12ACE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7F6BE5"/>
    <w:multiLevelType w:val="hybridMultilevel"/>
    <w:tmpl w:val="016CC7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222D7B"/>
    <w:multiLevelType w:val="hybridMultilevel"/>
    <w:tmpl w:val="E1C84D18"/>
    <w:lvl w:ilvl="0" w:tplc="4A286A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0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29B"/>
    <w:rsid w:val="0000157A"/>
    <w:rsid w:val="000048EF"/>
    <w:rsid w:val="000049BB"/>
    <w:rsid w:val="00006AF5"/>
    <w:rsid w:val="00007A98"/>
    <w:rsid w:val="00011651"/>
    <w:rsid w:val="0001553E"/>
    <w:rsid w:val="00015DA7"/>
    <w:rsid w:val="000230A1"/>
    <w:rsid w:val="00027CEF"/>
    <w:rsid w:val="00030FF6"/>
    <w:rsid w:val="000315A2"/>
    <w:rsid w:val="00033EF9"/>
    <w:rsid w:val="00043484"/>
    <w:rsid w:val="000441FC"/>
    <w:rsid w:val="0005190E"/>
    <w:rsid w:val="0005303A"/>
    <w:rsid w:val="000564C3"/>
    <w:rsid w:val="00061E7B"/>
    <w:rsid w:val="00062008"/>
    <w:rsid w:val="00063361"/>
    <w:rsid w:val="00063499"/>
    <w:rsid w:val="00063890"/>
    <w:rsid w:val="00064EC3"/>
    <w:rsid w:val="000701DD"/>
    <w:rsid w:val="00073360"/>
    <w:rsid w:val="00087F05"/>
    <w:rsid w:val="00090DD5"/>
    <w:rsid w:val="000969F7"/>
    <w:rsid w:val="000A295D"/>
    <w:rsid w:val="000A47F1"/>
    <w:rsid w:val="000A5742"/>
    <w:rsid w:val="000B2A21"/>
    <w:rsid w:val="000B42DF"/>
    <w:rsid w:val="000B561E"/>
    <w:rsid w:val="000B6ED1"/>
    <w:rsid w:val="000C160F"/>
    <w:rsid w:val="000C24DC"/>
    <w:rsid w:val="000C3D63"/>
    <w:rsid w:val="000C4635"/>
    <w:rsid w:val="000D256A"/>
    <w:rsid w:val="000D3CAF"/>
    <w:rsid w:val="000E20C5"/>
    <w:rsid w:val="000E2EE1"/>
    <w:rsid w:val="000E3559"/>
    <w:rsid w:val="000E7834"/>
    <w:rsid w:val="000F1B86"/>
    <w:rsid w:val="000F42B7"/>
    <w:rsid w:val="000F465B"/>
    <w:rsid w:val="000F6D33"/>
    <w:rsid w:val="00105894"/>
    <w:rsid w:val="00107587"/>
    <w:rsid w:val="001118DF"/>
    <w:rsid w:val="00113ACB"/>
    <w:rsid w:val="00113B8E"/>
    <w:rsid w:val="001151E8"/>
    <w:rsid w:val="00131284"/>
    <w:rsid w:val="00135783"/>
    <w:rsid w:val="001456FB"/>
    <w:rsid w:val="00147530"/>
    <w:rsid w:val="00150517"/>
    <w:rsid w:val="00150ED2"/>
    <w:rsid w:val="0015176B"/>
    <w:rsid w:val="00152660"/>
    <w:rsid w:val="001551CA"/>
    <w:rsid w:val="00156AA0"/>
    <w:rsid w:val="001615EA"/>
    <w:rsid w:val="00161AE7"/>
    <w:rsid w:val="00165311"/>
    <w:rsid w:val="001670D6"/>
    <w:rsid w:val="00183A65"/>
    <w:rsid w:val="0019478D"/>
    <w:rsid w:val="001A1313"/>
    <w:rsid w:val="001A2945"/>
    <w:rsid w:val="001B0B56"/>
    <w:rsid w:val="001B4F38"/>
    <w:rsid w:val="001B76E8"/>
    <w:rsid w:val="001C09D2"/>
    <w:rsid w:val="001C2DCB"/>
    <w:rsid w:val="001D4412"/>
    <w:rsid w:val="001E20A3"/>
    <w:rsid w:val="001F1535"/>
    <w:rsid w:val="00201247"/>
    <w:rsid w:val="0020698F"/>
    <w:rsid w:val="002105CF"/>
    <w:rsid w:val="00211167"/>
    <w:rsid w:val="002116B3"/>
    <w:rsid w:val="002136FD"/>
    <w:rsid w:val="00213AD4"/>
    <w:rsid w:val="0021790B"/>
    <w:rsid w:val="002221BB"/>
    <w:rsid w:val="002240A8"/>
    <w:rsid w:val="0022764D"/>
    <w:rsid w:val="00233A01"/>
    <w:rsid w:val="00240858"/>
    <w:rsid w:val="00241384"/>
    <w:rsid w:val="0024146B"/>
    <w:rsid w:val="00246881"/>
    <w:rsid w:val="00250BA0"/>
    <w:rsid w:val="00253EF8"/>
    <w:rsid w:val="00253F38"/>
    <w:rsid w:val="00255915"/>
    <w:rsid w:val="00255E6E"/>
    <w:rsid w:val="002636B3"/>
    <w:rsid w:val="002657F8"/>
    <w:rsid w:val="00267C1E"/>
    <w:rsid w:val="002728AB"/>
    <w:rsid w:val="00277BE8"/>
    <w:rsid w:val="00280ADA"/>
    <w:rsid w:val="0028187B"/>
    <w:rsid w:val="00281A90"/>
    <w:rsid w:val="00284EE9"/>
    <w:rsid w:val="0029107B"/>
    <w:rsid w:val="00291EE7"/>
    <w:rsid w:val="0029239B"/>
    <w:rsid w:val="002A09DB"/>
    <w:rsid w:val="002B0449"/>
    <w:rsid w:val="002B164B"/>
    <w:rsid w:val="002B37CB"/>
    <w:rsid w:val="002B7FE5"/>
    <w:rsid w:val="002C1156"/>
    <w:rsid w:val="002C1294"/>
    <w:rsid w:val="002C1927"/>
    <w:rsid w:val="002C283C"/>
    <w:rsid w:val="002C5EAC"/>
    <w:rsid w:val="002C619B"/>
    <w:rsid w:val="002D35E1"/>
    <w:rsid w:val="002D3A3D"/>
    <w:rsid w:val="002D617C"/>
    <w:rsid w:val="002D6C05"/>
    <w:rsid w:val="002E6113"/>
    <w:rsid w:val="002F32D9"/>
    <w:rsid w:val="002F39E8"/>
    <w:rsid w:val="00303870"/>
    <w:rsid w:val="00304702"/>
    <w:rsid w:val="00314599"/>
    <w:rsid w:val="003153AD"/>
    <w:rsid w:val="00317776"/>
    <w:rsid w:val="00327685"/>
    <w:rsid w:val="00334B75"/>
    <w:rsid w:val="0033696F"/>
    <w:rsid w:val="00343416"/>
    <w:rsid w:val="00345D6D"/>
    <w:rsid w:val="00346ED7"/>
    <w:rsid w:val="00352CA3"/>
    <w:rsid w:val="00353301"/>
    <w:rsid w:val="0036188A"/>
    <w:rsid w:val="00362F5F"/>
    <w:rsid w:val="00374505"/>
    <w:rsid w:val="0037630C"/>
    <w:rsid w:val="003765D7"/>
    <w:rsid w:val="00380BD3"/>
    <w:rsid w:val="00380FB0"/>
    <w:rsid w:val="00381E7B"/>
    <w:rsid w:val="003861A3"/>
    <w:rsid w:val="00387FD4"/>
    <w:rsid w:val="003A1C4B"/>
    <w:rsid w:val="003B739F"/>
    <w:rsid w:val="003C067D"/>
    <w:rsid w:val="003C08E4"/>
    <w:rsid w:val="003C1869"/>
    <w:rsid w:val="003C5F4E"/>
    <w:rsid w:val="003D389C"/>
    <w:rsid w:val="003D3BCA"/>
    <w:rsid w:val="003D66DD"/>
    <w:rsid w:val="003E0913"/>
    <w:rsid w:val="003E4163"/>
    <w:rsid w:val="003E688C"/>
    <w:rsid w:val="003F1187"/>
    <w:rsid w:val="003F1470"/>
    <w:rsid w:val="003F1DCE"/>
    <w:rsid w:val="0040666E"/>
    <w:rsid w:val="004071A3"/>
    <w:rsid w:val="0042168A"/>
    <w:rsid w:val="00431FAA"/>
    <w:rsid w:val="0043361A"/>
    <w:rsid w:val="0043525C"/>
    <w:rsid w:val="00437FE8"/>
    <w:rsid w:val="00442390"/>
    <w:rsid w:val="004426B4"/>
    <w:rsid w:val="00446B8B"/>
    <w:rsid w:val="00453B89"/>
    <w:rsid w:val="00454EC4"/>
    <w:rsid w:val="00456C1D"/>
    <w:rsid w:val="0046396E"/>
    <w:rsid w:val="00473322"/>
    <w:rsid w:val="00473B4C"/>
    <w:rsid w:val="0048324B"/>
    <w:rsid w:val="00490371"/>
    <w:rsid w:val="00496E85"/>
    <w:rsid w:val="004A06C1"/>
    <w:rsid w:val="004A5679"/>
    <w:rsid w:val="004C092D"/>
    <w:rsid w:val="004C31BC"/>
    <w:rsid w:val="004C5996"/>
    <w:rsid w:val="004D0A64"/>
    <w:rsid w:val="004D0FA4"/>
    <w:rsid w:val="004D5E8C"/>
    <w:rsid w:val="004D7EBB"/>
    <w:rsid w:val="004E1ADE"/>
    <w:rsid w:val="004E2187"/>
    <w:rsid w:val="004E6C05"/>
    <w:rsid w:val="004F1096"/>
    <w:rsid w:val="004F254D"/>
    <w:rsid w:val="004F5F18"/>
    <w:rsid w:val="004F6E17"/>
    <w:rsid w:val="005000E7"/>
    <w:rsid w:val="0050138F"/>
    <w:rsid w:val="005018C8"/>
    <w:rsid w:val="00502EBE"/>
    <w:rsid w:val="00505214"/>
    <w:rsid w:val="005058C1"/>
    <w:rsid w:val="00505DEE"/>
    <w:rsid w:val="005079C1"/>
    <w:rsid w:val="005103B9"/>
    <w:rsid w:val="005163FD"/>
    <w:rsid w:val="00524954"/>
    <w:rsid w:val="005305B2"/>
    <w:rsid w:val="00534563"/>
    <w:rsid w:val="00534D0B"/>
    <w:rsid w:val="005368FC"/>
    <w:rsid w:val="005411F2"/>
    <w:rsid w:val="00542F55"/>
    <w:rsid w:val="00546C10"/>
    <w:rsid w:val="00546F61"/>
    <w:rsid w:val="005501C9"/>
    <w:rsid w:val="00551D1C"/>
    <w:rsid w:val="00553FA0"/>
    <w:rsid w:val="00561028"/>
    <w:rsid w:val="00563BF9"/>
    <w:rsid w:val="0056486A"/>
    <w:rsid w:val="00565566"/>
    <w:rsid w:val="005708DD"/>
    <w:rsid w:val="005820BD"/>
    <w:rsid w:val="005821B1"/>
    <w:rsid w:val="005842E8"/>
    <w:rsid w:val="00587629"/>
    <w:rsid w:val="005930CC"/>
    <w:rsid w:val="005A31D2"/>
    <w:rsid w:val="005A34F0"/>
    <w:rsid w:val="005A667F"/>
    <w:rsid w:val="005B01EF"/>
    <w:rsid w:val="005B1D0C"/>
    <w:rsid w:val="005B43AB"/>
    <w:rsid w:val="005B4F84"/>
    <w:rsid w:val="005C2D99"/>
    <w:rsid w:val="005C71E0"/>
    <w:rsid w:val="005D701F"/>
    <w:rsid w:val="005E385B"/>
    <w:rsid w:val="005E529B"/>
    <w:rsid w:val="005E5DF0"/>
    <w:rsid w:val="005F1817"/>
    <w:rsid w:val="005F63B8"/>
    <w:rsid w:val="005F7516"/>
    <w:rsid w:val="00602DD3"/>
    <w:rsid w:val="00616FA6"/>
    <w:rsid w:val="0064711C"/>
    <w:rsid w:val="006527BF"/>
    <w:rsid w:val="00653EDA"/>
    <w:rsid w:val="00653F8D"/>
    <w:rsid w:val="0065648E"/>
    <w:rsid w:val="00662FED"/>
    <w:rsid w:val="00663512"/>
    <w:rsid w:val="00664CB0"/>
    <w:rsid w:val="0067249D"/>
    <w:rsid w:val="00672E8F"/>
    <w:rsid w:val="00676305"/>
    <w:rsid w:val="00680058"/>
    <w:rsid w:val="006814B5"/>
    <w:rsid w:val="006825DA"/>
    <w:rsid w:val="006858E4"/>
    <w:rsid w:val="00685CA3"/>
    <w:rsid w:val="00697251"/>
    <w:rsid w:val="006A2CBD"/>
    <w:rsid w:val="006A5ABF"/>
    <w:rsid w:val="006B08F5"/>
    <w:rsid w:val="006B4992"/>
    <w:rsid w:val="006C24F3"/>
    <w:rsid w:val="006D14EC"/>
    <w:rsid w:val="006D6B64"/>
    <w:rsid w:val="006E6E7F"/>
    <w:rsid w:val="006F043B"/>
    <w:rsid w:val="006F0ECA"/>
    <w:rsid w:val="006F12FC"/>
    <w:rsid w:val="006F1D26"/>
    <w:rsid w:val="006F450A"/>
    <w:rsid w:val="00706230"/>
    <w:rsid w:val="00712A2B"/>
    <w:rsid w:val="0071404C"/>
    <w:rsid w:val="00715BCD"/>
    <w:rsid w:val="007265F8"/>
    <w:rsid w:val="0072724B"/>
    <w:rsid w:val="00731FF1"/>
    <w:rsid w:val="00736D22"/>
    <w:rsid w:val="00742444"/>
    <w:rsid w:val="007426A1"/>
    <w:rsid w:val="00755B3F"/>
    <w:rsid w:val="007647AA"/>
    <w:rsid w:val="007649EE"/>
    <w:rsid w:val="0077604C"/>
    <w:rsid w:val="007770BD"/>
    <w:rsid w:val="00781F7E"/>
    <w:rsid w:val="00782CB1"/>
    <w:rsid w:val="00783396"/>
    <w:rsid w:val="00783CAF"/>
    <w:rsid w:val="00785E43"/>
    <w:rsid w:val="0078789B"/>
    <w:rsid w:val="00795407"/>
    <w:rsid w:val="007A41C3"/>
    <w:rsid w:val="007B10AB"/>
    <w:rsid w:val="007B1E46"/>
    <w:rsid w:val="007B41D9"/>
    <w:rsid w:val="007B5920"/>
    <w:rsid w:val="007B75DA"/>
    <w:rsid w:val="007C2DD9"/>
    <w:rsid w:val="007C71FD"/>
    <w:rsid w:val="007D097C"/>
    <w:rsid w:val="007D62E6"/>
    <w:rsid w:val="007D63DF"/>
    <w:rsid w:val="007D6CE6"/>
    <w:rsid w:val="007D7919"/>
    <w:rsid w:val="007E7F48"/>
    <w:rsid w:val="007F07E2"/>
    <w:rsid w:val="007F3DD2"/>
    <w:rsid w:val="007F5451"/>
    <w:rsid w:val="007F71B4"/>
    <w:rsid w:val="007F7C51"/>
    <w:rsid w:val="0080002C"/>
    <w:rsid w:val="0080033E"/>
    <w:rsid w:val="00802E17"/>
    <w:rsid w:val="00804B0D"/>
    <w:rsid w:val="00807487"/>
    <w:rsid w:val="00812134"/>
    <w:rsid w:val="00813E76"/>
    <w:rsid w:val="008158AB"/>
    <w:rsid w:val="00822802"/>
    <w:rsid w:val="00824920"/>
    <w:rsid w:val="00827A4E"/>
    <w:rsid w:val="00833822"/>
    <w:rsid w:val="00834E24"/>
    <w:rsid w:val="008354AE"/>
    <w:rsid w:val="00842350"/>
    <w:rsid w:val="00847B08"/>
    <w:rsid w:val="00853314"/>
    <w:rsid w:val="00857BC8"/>
    <w:rsid w:val="00860AD5"/>
    <w:rsid w:val="00863F49"/>
    <w:rsid w:val="008672B5"/>
    <w:rsid w:val="008730C6"/>
    <w:rsid w:val="00873ECC"/>
    <w:rsid w:val="00875A5D"/>
    <w:rsid w:val="008778D8"/>
    <w:rsid w:val="008816C4"/>
    <w:rsid w:val="00885576"/>
    <w:rsid w:val="00885C07"/>
    <w:rsid w:val="008876E5"/>
    <w:rsid w:val="008933CA"/>
    <w:rsid w:val="008A150E"/>
    <w:rsid w:val="008A2E21"/>
    <w:rsid w:val="008B2AF3"/>
    <w:rsid w:val="008B4B11"/>
    <w:rsid w:val="008B758F"/>
    <w:rsid w:val="008B7DE9"/>
    <w:rsid w:val="008C170D"/>
    <w:rsid w:val="008C20F4"/>
    <w:rsid w:val="008C76D6"/>
    <w:rsid w:val="008D1770"/>
    <w:rsid w:val="008D364E"/>
    <w:rsid w:val="008D763D"/>
    <w:rsid w:val="008E184B"/>
    <w:rsid w:val="008E2AD1"/>
    <w:rsid w:val="008F158F"/>
    <w:rsid w:val="008F50F1"/>
    <w:rsid w:val="00902E24"/>
    <w:rsid w:val="00906AAB"/>
    <w:rsid w:val="0090722F"/>
    <w:rsid w:val="00914405"/>
    <w:rsid w:val="00917200"/>
    <w:rsid w:val="009238FA"/>
    <w:rsid w:val="00924309"/>
    <w:rsid w:val="0093182E"/>
    <w:rsid w:val="00932C38"/>
    <w:rsid w:val="0093502D"/>
    <w:rsid w:val="00941037"/>
    <w:rsid w:val="00941CE9"/>
    <w:rsid w:val="0094378B"/>
    <w:rsid w:val="00960526"/>
    <w:rsid w:val="00964F93"/>
    <w:rsid w:val="00971A51"/>
    <w:rsid w:val="0097422F"/>
    <w:rsid w:val="009815CD"/>
    <w:rsid w:val="00984B00"/>
    <w:rsid w:val="00985B8D"/>
    <w:rsid w:val="00995A95"/>
    <w:rsid w:val="00995EF5"/>
    <w:rsid w:val="009A2151"/>
    <w:rsid w:val="009A4746"/>
    <w:rsid w:val="009A4EB2"/>
    <w:rsid w:val="009A5D67"/>
    <w:rsid w:val="009A6E12"/>
    <w:rsid w:val="009B43BE"/>
    <w:rsid w:val="009B49FB"/>
    <w:rsid w:val="009D0560"/>
    <w:rsid w:val="009D5EC2"/>
    <w:rsid w:val="009D7B43"/>
    <w:rsid w:val="009E0642"/>
    <w:rsid w:val="009E13F7"/>
    <w:rsid w:val="009F4884"/>
    <w:rsid w:val="009F51AC"/>
    <w:rsid w:val="009F58B8"/>
    <w:rsid w:val="00A05A34"/>
    <w:rsid w:val="00A14397"/>
    <w:rsid w:val="00A15113"/>
    <w:rsid w:val="00A15FD9"/>
    <w:rsid w:val="00A34E8D"/>
    <w:rsid w:val="00A40020"/>
    <w:rsid w:val="00A42A1D"/>
    <w:rsid w:val="00A42C37"/>
    <w:rsid w:val="00A5005A"/>
    <w:rsid w:val="00A50C80"/>
    <w:rsid w:val="00A53823"/>
    <w:rsid w:val="00A53C50"/>
    <w:rsid w:val="00A579D0"/>
    <w:rsid w:val="00A60967"/>
    <w:rsid w:val="00A632C9"/>
    <w:rsid w:val="00A70BC1"/>
    <w:rsid w:val="00A724E0"/>
    <w:rsid w:val="00A72E95"/>
    <w:rsid w:val="00A805DC"/>
    <w:rsid w:val="00A81CE6"/>
    <w:rsid w:val="00A871C3"/>
    <w:rsid w:val="00AA293E"/>
    <w:rsid w:val="00AA60BE"/>
    <w:rsid w:val="00AA63F6"/>
    <w:rsid w:val="00AA6D40"/>
    <w:rsid w:val="00AB3751"/>
    <w:rsid w:val="00AB7446"/>
    <w:rsid w:val="00AB7889"/>
    <w:rsid w:val="00AB7AA9"/>
    <w:rsid w:val="00AC1FA6"/>
    <w:rsid w:val="00AC43C5"/>
    <w:rsid w:val="00AC78C6"/>
    <w:rsid w:val="00AD211C"/>
    <w:rsid w:val="00AD4B7A"/>
    <w:rsid w:val="00AD5A4F"/>
    <w:rsid w:val="00AD6BCA"/>
    <w:rsid w:val="00AE4113"/>
    <w:rsid w:val="00AF0CC4"/>
    <w:rsid w:val="00AF21E1"/>
    <w:rsid w:val="00AF5711"/>
    <w:rsid w:val="00AF725B"/>
    <w:rsid w:val="00B0227C"/>
    <w:rsid w:val="00B10017"/>
    <w:rsid w:val="00B11186"/>
    <w:rsid w:val="00B1724E"/>
    <w:rsid w:val="00B17BA2"/>
    <w:rsid w:val="00B31A18"/>
    <w:rsid w:val="00B33246"/>
    <w:rsid w:val="00B4031F"/>
    <w:rsid w:val="00B52240"/>
    <w:rsid w:val="00B54E58"/>
    <w:rsid w:val="00B57EE6"/>
    <w:rsid w:val="00B62C47"/>
    <w:rsid w:val="00B66CA4"/>
    <w:rsid w:val="00B76B6F"/>
    <w:rsid w:val="00B778D8"/>
    <w:rsid w:val="00B80AE3"/>
    <w:rsid w:val="00B902CC"/>
    <w:rsid w:val="00B933AC"/>
    <w:rsid w:val="00B96892"/>
    <w:rsid w:val="00B97A0A"/>
    <w:rsid w:val="00BA76A7"/>
    <w:rsid w:val="00BA78C7"/>
    <w:rsid w:val="00BB0B06"/>
    <w:rsid w:val="00BB407C"/>
    <w:rsid w:val="00BB7670"/>
    <w:rsid w:val="00BC0697"/>
    <w:rsid w:val="00BC3509"/>
    <w:rsid w:val="00BD766A"/>
    <w:rsid w:val="00BD7FAD"/>
    <w:rsid w:val="00BE10E8"/>
    <w:rsid w:val="00BE1D3B"/>
    <w:rsid w:val="00BE28DA"/>
    <w:rsid w:val="00BE551D"/>
    <w:rsid w:val="00BF1F45"/>
    <w:rsid w:val="00BF2040"/>
    <w:rsid w:val="00BF6666"/>
    <w:rsid w:val="00C026D4"/>
    <w:rsid w:val="00C1407A"/>
    <w:rsid w:val="00C2341C"/>
    <w:rsid w:val="00C3282F"/>
    <w:rsid w:val="00C34462"/>
    <w:rsid w:val="00C42E10"/>
    <w:rsid w:val="00C46004"/>
    <w:rsid w:val="00C470C5"/>
    <w:rsid w:val="00C474E6"/>
    <w:rsid w:val="00C53064"/>
    <w:rsid w:val="00C53E71"/>
    <w:rsid w:val="00C5669E"/>
    <w:rsid w:val="00C655E0"/>
    <w:rsid w:val="00C81373"/>
    <w:rsid w:val="00C82071"/>
    <w:rsid w:val="00C8432C"/>
    <w:rsid w:val="00C848A0"/>
    <w:rsid w:val="00C93ED6"/>
    <w:rsid w:val="00CB06F3"/>
    <w:rsid w:val="00CB5025"/>
    <w:rsid w:val="00CB7563"/>
    <w:rsid w:val="00CB77F4"/>
    <w:rsid w:val="00CC721E"/>
    <w:rsid w:val="00CD0EB1"/>
    <w:rsid w:val="00CD4E3E"/>
    <w:rsid w:val="00CD7B21"/>
    <w:rsid w:val="00CF0929"/>
    <w:rsid w:val="00CF3034"/>
    <w:rsid w:val="00CF6BEC"/>
    <w:rsid w:val="00CF6CD9"/>
    <w:rsid w:val="00D019F5"/>
    <w:rsid w:val="00D039BE"/>
    <w:rsid w:val="00D04633"/>
    <w:rsid w:val="00D064B5"/>
    <w:rsid w:val="00D10E2A"/>
    <w:rsid w:val="00D13915"/>
    <w:rsid w:val="00D170DA"/>
    <w:rsid w:val="00D21632"/>
    <w:rsid w:val="00D24C6B"/>
    <w:rsid w:val="00D30D91"/>
    <w:rsid w:val="00D32F45"/>
    <w:rsid w:val="00D35254"/>
    <w:rsid w:val="00D37884"/>
    <w:rsid w:val="00D52837"/>
    <w:rsid w:val="00D542E7"/>
    <w:rsid w:val="00D574CC"/>
    <w:rsid w:val="00D6115A"/>
    <w:rsid w:val="00D6681A"/>
    <w:rsid w:val="00D71971"/>
    <w:rsid w:val="00D72B39"/>
    <w:rsid w:val="00D72BF0"/>
    <w:rsid w:val="00D76D49"/>
    <w:rsid w:val="00D84B3F"/>
    <w:rsid w:val="00D90447"/>
    <w:rsid w:val="00D948DC"/>
    <w:rsid w:val="00D9586A"/>
    <w:rsid w:val="00DA1BFE"/>
    <w:rsid w:val="00DA2E38"/>
    <w:rsid w:val="00DA3587"/>
    <w:rsid w:val="00DA42E4"/>
    <w:rsid w:val="00DA7DE3"/>
    <w:rsid w:val="00DB1B83"/>
    <w:rsid w:val="00DB292A"/>
    <w:rsid w:val="00DB51A1"/>
    <w:rsid w:val="00DB5715"/>
    <w:rsid w:val="00DC3AF9"/>
    <w:rsid w:val="00DC772D"/>
    <w:rsid w:val="00DD2BAC"/>
    <w:rsid w:val="00DE26CC"/>
    <w:rsid w:val="00DE2DA1"/>
    <w:rsid w:val="00DE70EF"/>
    <w:rsid w:val="00E00C62"/>
    <w:rsid w:val="00E00D4A"/>
    <w:rsid w:val="00E03CC0"/>
    <w:rsid w:val="00E11D0A"/>
    <w:rsid w:val="00E12140"/>
    <w:rsid w:val="00E140F6"/>
    <w:rsid w:val="00E165BD"/>
    <w:rsid w:val="00E20587"/>
    <w:rsid w:val="00E2099A"/>
    <w:rsid w:val="00E23F04"/>
    <w:rsid w:val="00E267A9"/>
    <w:rsid w:val="00E2783E"/>
    <w:rsid w:val="00E27ECC"/>
    <w:rsid w:val="00E315BC"/>
    <w:rsid w:val="00E37691"/>
    <w:rsid w:val="00E40832"/>
    <w:rsid w:val="00E40ED9"/>
    <w:rsid w:val="00E428FD"/>
    <w:rsid w:val="00E453D0"/>
    <w:rsid w:val="00E5163E"/>
    <w:rsid w:val="00E60701"/>
    <w:rsid w:val="00E6170F"/>
    <w:rsid w:val="00E741F3"/>
    <w:rsid w:val="00E75934"/>
    <w:rsid w:val="00E82917"/>
    <w:rsid w:val="00E86529"/>
    <w:rsid w:val="00E9286C"/>
    <w:rsid w:val="00E93537"/>
    <w:rsid w:val="00E95C22"/>
    <w:rsid w:val="00EA2198"/>
    <w:rsid w:val="00EA3C7C"/>
    <w:rsid w:val="00EA4A1C"/>
    <w:rsid w:val="00EA6669"/>
    <w:rsid w:val="00EA722A"/>
    <w:rsid w:val="00EB1DA9"/>
    <w:rsid w:val="00EB276D"/>
    <w:rsid w:val="00EB28E7"/>
    <w:rsid w:val="00EC161F"/>
    <w:rsid w:val="00ED0763"/>
    <w:rsid w:val="00ED2C80"/>
    <w:rsid w:val="00ED4694"/>
    <w:rsid w:val="00EE12E5"/>
    <w:rsid w:val="00EE76D9"/>
    <w:rsid w:val="00EE7A24"/>
    <w:rsid w:val="00EF4803"/>
    <w:rsid w:val="00F05BCE"/>
    <w:rsid w:val="00F105DF"/>
    <w:rsid w:val="00F11568"/>
    <w:rsid w:val="00F11A14"/>
    <w:rsid w:val="00F13E97"/>
    <w:rsid w:val="00F148B4"/>
    <w:rsid w:val="00F36B55"/>
    <w:rsid w:val="00F40D09"/>
    <w:rsid w:val="00F41655"/>
    <w:rsid w:val="00F42824"/>
    <w:rsid w:val="00F47068"/>
    <w:rsid w:val="00F478E4"/>
    <w:rsid w:val="00F534F2"/>
    <w:rsid w:val="00F546F9"/>
    <w:rsid w:val="00F55F57"/>
    <w:rsid w:val="00F611D2"/>
    <w:rsid w:val="00F6154B"/>
    <w:rsid w:val="00F61D21"/>
    <w:rsid w:val="00F651F9"/>
    <w:rsid w:val="00F710F3"/>
    <w:rsid w:val="00F7195F"/>
    <w:rsid w:val="00F80821"/>
    <w:rsid w:val="00F87357"/>
    <w:rsid w:val="00F9023D"/>
    <w:rsid w:val="00F91EB7"/>
    <w:rsid w:val="00F94E22"/>
    <w:rsid w:val="00F95125"/>
    <w:rsid w:val="00FA1247"/>
    <w:rsid w:val="00FA1368"/>
    <w:rsid w:val="00FA1762"/>
    <w:rsid w:val="00FA3AD0"/>
    <w:rsid w:val="00FA4524"/>
    <w:rsid w:val="00FB0498"/>
    <w:rsid w:val="00FB0AAF"/>
    <w:rsid w:val="00FB4530"/>
    <w:rsid w:val="00FB4886"/>
    <w:rsid w:val="00FC3754"/>
    <w:rsid w:val="00FC3EB0"/>
    <w:rsid w:val="00FC5B38"/>
    <w:rsid w:val="00FC6C2A"/>
    <w:rsid w:val="00FC7724"/>
    <w:rsid w:val="00FD0BEE"/>
    <w:rsid w:val="00FD1387"/>
    <w:rsid w:val="00FD3394"/>
    <w:rsid w:val="00FD3494"/>
    <w:rsid w:val="00FD454E"/>
    <w:rsid w:val="00FD664F"/>
    <w:rsid w:val="00FE38A1"/>
    <w:rsid w:val="00FE6FB2"/>
    <w:rsid w:val="00FF451A"/>
    <w:rsid w:val="00FF48D7"/>
    <w:rsid w:val="00FF78E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2FD531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80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12A52"/>
    <w:pPr>
      <w:spacing w:after="200"/>
    </w:pPr>
    <w:rPr>
      <w:rFonts w:ascii="Helvetica" w:hAnsi="Helvetica"/>
      <w:sz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paragraph" w:styleId="Kopfzeile">
    <w:name w:val="header"/>
    <w:basedOn w:val="Standard"/>
    <w:link w:val="KopfzeileZch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link w:val="Kopfzeile"/>
    <w:uiPriority w:val="99"/>
    <w:rsid w:val="005E529B"/>
    <w:rPr>
      <w:rFonts w:ascii="Helvetica" w:hAnsi="Helvetica"/>
      <w:sz w:val="22"/>
    </w:rPr>
  </w:style>
  <w:style w:type="paragraph" w:styleId="Fuzeile">
    <w:name w:val="footer"/>
    <w:basedOn w:val="Standard"/>
    <w:link w:val="FuzeileZchn"/>
    <w:uiPriority w:val="99"/>
    <w:unhideWhenUsed/>
    <w:rsid w:val="005E529B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link w:val="Fuzeile"/>
    <w:uiPriority w:val="99"/>
    <w:rsid w:val="005E529B"/>
    <w:rPr>
      <w:rFonts w:ascii="Helvetica" w:hAnsi="Helvetica"/>
      <w:sz w:val="22"/>
    </w:rPr>
  </w:style>
  <w:style w:type="character" w:styleId="Link">
    <w:name w:val="Hyperlink"/>
    <w:uiPriority w:val="99"/>
    <w:unhideWhenUsed/>
    <w:rsid w:val="00577C90"/>
    <w:rPr>
      <w:color w:val="0000FF"/>
      <w:u w:val="single"/>
    </w:rPr>
  </w:style>
  <w:style w:type="paragraph" w:styleId="NurText">
    <w:name w:val="Plain Text"/>
    <w:basedOn w:val="Standard"/>
    <w:link w:val="NurTextZchn"/>
    <w:uiPriority w:val="99"/>
    <w:unhideWhenUsed/>
    <w:rsid w:val="00F94E22"/>
    <w:pPr>
      <w:spacing w:after="0"/>
    </w:pPr>
    <w:rPr>
      <w:rFonts w:ascii="Consolas" w:eastAsia="Calibri" w:hAnsi="Consolas"/>
      <w:sz w:val="21"/>
      <w:szCs w:val="21"/>
    </w:rPr>
  </w:style>
  <w:style w:type="character" w:customStyle="1" w:styleId="NurTextZchn">
    <w:name w:val="Nur Text Zchn"/>
    <w:link w:val="NurText"/>
    <w:uiPriority w:val="99"/>
    <w:rsid w:val="00F94E22"/>
    <w:rPr>
      <w:rFonts w:ascii="Consolas" w:eastAsia="Calibri" w:hAnsi="Consolas"/>
      <w:sz w:val="21"/>
      <w:szCs w:val="21"/>
      <w:lang w:eastAsia="en-US"/>
    </w:rPr>
  </w:style>
  <w:style w:type="paragraph" w:styleId="Sprechblasentext">
    <w:name w:val="Balloon Text"/>
    <w:basedOn w:val="Standard"/>
    <w:link w:val="SprechblasentextZchn"/>
    <w:rsid w:val="00CF303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CF3034"/>
    <w:rPr>
      <w:rFonts w:ascii="Lucida Grande" w:hAnsi="Lucida Grande" w:cs="Lucida Grande"/>
      <w:sz w:val="18"/>
      <w:szCs w:val="18"/>
      <w:lang w:eastAsia="en-US"/>
    </w:rPr>
  </w:style>
  <w:style w:type="paragraph" w:styleId="Kommentartext">
    <w:name w:val="annotation text"/>
    <w:basedOn w:val="Standard"/>
    <w:link w:val="KommentartextZchn"/>
    <w:rsid w:val="00653F8D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rsid w:val="00653F8D"/>
    <w:rPr>
      <w:rFonts w:ascii="Helvetica" w:hAnsi="Helvetica"/>
      <w:sz w:val="24"/>
      <w:szCs w:val="24"/>
      <w:lang w:eastAsia="en-US"/>
    </w:rPr>
  </w:style>
  <w:style w:type="character" w:styleId="Kommentarzeichen">
    <w:name w:val="annotation reference"/>
    <w:basedOn w:val="Absatz-Standardschriftart"/>
    <w:uiPriority w:val="99"/>
    <w:rsid w:val="00653F8D"/>
    <w:rPr>
      <w:sz w:val="16"/>
      <w:szCs w:val="16"/>
    </w:rPr>
  </w:style>
  <w:style w:type="paragraph" w:styleId="Listenabsatz">
    <w:name w:val="List Paragraph"/>
    <w:basedOn w:val="Standard"/>
    <w:rsid w:val="00BC0697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542F55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semiHidden/>
    <w:rsid w:val="00542F55"/>
    <w:rPr>
      <w:rFonts w:ascii="Helvetica" w:hAnsi="Helvetica"/>
      <w:b/>
      <w:b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4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esse@moebel-mahler.de" TargetMode="External"/><Relationship Id="rId9" Type="http://schemas.openxmlformats.org/officeDocument/2006/relationships/hyperlink" Target="http://www.moebel-mahler.de" TargetMode="External"/><Relationship Id="rId10" Type="http://schemas.openxmlformats.org/officeDocument/2006/relationships/hyperlink" Target="mailto:vk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DA401-6517-4C40-951A-05DE3F361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3086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3568</CharactersWithSpaces>
  <SharedDoc>false</SharedDoc>
  <HLinks>
    <vt:vector size="12" baseType="variant">
      <vt:variant>
        <vt:i4>3211289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262250</vt:i4>
      </vt:variant>
      <vt:variant>
        <vt:i4>7974</vt:i4>
      </vt:variant>
      <vt:variant>
        <vt:i4>1025</vt:i4>
      </vt:variant>
      <vt:variant>
        <vt:i4>1</vt:i4>
      </vt:variant>
      <vt:variant>
        <vt:lpwstr>EDN_Logo_2011_4c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Uwe Pagel</cp:lastModifiedBy>
  <cp:revision>2</cp:revision>
  <cp:lastPrinted>2016-04-15T08:27:00Z</cp:lastPrinted>
  <dcterms:created xsi:type="dcterms:W3CDTF">2016-05-12T14:52:00Z</dcterms:created>
  <dcterms:modified xsi:type="dcterms:W3CDTF">2016-05-12T14:52:00Z</dcterms:modified>
</cp:coreProperties>
</file>