
<file path=[Content_Types].xml><?xml version="1.0" encoding="utf-8"?>
<Types xmlns="http://schemas.openxmlformats.org/package/2006/content-types">
  <Override PartName="/word/document.xml" ContentType="application/vnd.openxmlformats-officedocument.wordprocessingml.document.main+xml"/>
  <Override PartName="/docProps/core.xml" ContentType="application/vnd.openxmlformats-package.core-properties+xml"/>
  <Override PartName="/docProps/app.xml" ContentType="application/vnd.openxmlformats-officedocument.extended-properties+xml"/>
  <Override PartName="/word/stylesWithEffects.xml" ContentType="application/vnd.ms-word.stylesWithEffects+xml"/>
  <Default Extension="jpeg" ContentType="image/jpeg"/>
  <Default Extension="xml" ContentType="application/xml"/>
  <Default Extension="rels" ContentType="application/vnd.openxmlformats-package.relationships+xml"/>
  <Override PartName="/word/webSettings.xml" ContentType="application/vnd.openxmlformats-officedocument.wordprocessingml.webSettings+xml"/>
  <Override PartName="/word/theme/theme1.xml" ContentType="application/vnd.openxmlformats-officedocument.theme+xml"/>
  <Override PartName="/word/header1.xml" ContentType="application/vnd.openxmlformats-officedocument.wordprocessingml.header+xml"/>
  <Override PartName="/word/endnotes.xml" ContentType="application/vnd.openxmlformats-officedocument.wordprocessingml.endnotes+xml"/>
  <Override PartName="/word/styles.xml" ContentType="application/vnd.openxmlformats-officedocument.wordprocessingml.styles+xml"/>
  <Override PartName="/word/settings.xml" ContentType="application/vnd.openxmlformats-officedocument.wordprocessingml.settings+xml"/>
  <Override PartName="/word/fontTable.xml" ContentType="application/vnd.openxmlformats-officedocument.wordprocessingml.fontTable+xml"/>
  <Override PartName="/word/footnotes.xml" ContentType="application/vnd.openxmlformats-officedocument.wordprocessingml.footnot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93407" w:rsidRDefault="00193407" w:rsidP="00937408">
      <w:pPr>
        <w:spacing w:line="312" w:lineRule="auto"/>
        <w:ind w:right="-2617"/>
        <w:rPr>
          <w:rFonts w:ascii="Helvetica" w:hAnsi="Helvetica"/>
          <w:caps/>
        </w:rPr>
      </w:pPr>
    </w:p>
    <w:p w:rsidR="00015520" w:rsidRDefault="00015520" w:rsidP="00937408">
      <w:pPr>
        <w:tabs>
          <w:tab w:val="left" w:pos="3828"/>
        </w:tabs>
        <w:spacing w:line="312" w:lineRule="auto"/>
        <w:ind w:right="-2617"/>
        <w:rPr>
          <w:rFonts w:ascii="Helvetica" w:hAnsi="Helvetica"/>
          <w:caps/>
        </w:rPr>
      </w:pPr>
      <w:r>
        <w:rPr>
          <w:rFonts w:ascii="Helvetica" w:hAnsi="Helvetica"/>
          <w:caps/>
        </w:rPr>
        <w:t xml:space="preserve">PresseINFORMATION </w:t>
      </w:r>
    </w:p>
    <w:p w:rsidR="00015520" w:rsidRDefault="00015520" w:rsidP="00937408">
      <w:pPr>
        <w:spacing w:line="312" w:lineRule="auto"/>
        <w:rPr>
          <w:rFonts w:ascii="Helvetica" w:hAnsi="Helvetica"/>
        </w:rPr>
      </w:pPr>
    </w:p>
    <w:p w:rsidR="00015520" w:rsidRDefault="000619BA" w:rsidP="00937408">
      <w:pPr>
        <w:pStyle w:val="Kopfzeile"/>
        <w:tabs>
          <w:tab w:val="clear" w:pos="4536"/>
          <w:tab w:val="clear" w:pos="9072"/>
        </w:tabs>
        <w:spacing w:line="312" w:lineRule="auto"/>
        <w:ind w:right="-2017"/>
        <w:rPr>
          <w:sz w:val="20"/>
        </w:rPr>
      </w:pPr>
      <w:r>
        <w:rPr>
          <w:sz w:val="20"/>
        </w:rPr>
        <w:t>Neu-Ulm</w:t>
      </w:r>
      <w:r w:rsidR="00D26EE1" w:rsidRPr="00FC340A">
        <w:rPr>
          <w:sz w:val="20"/>
        </w:rPr>
        <w:t xml:space="preserve">, </w:t>
      </w:r>
      <w:r w:rsidR="00FC340A">
        <w:rPr>
          <w:sz w:val="20"/>
        </w:rPr>
        <w:t>0</w:t>
      </w:r>
      <w:r w:rsidR="008A1C8F">
        <w:rPr>
          <w:sz w:val="20"/>
        </w:rPr>
        <w:t>3</w:t>
      </w:r>
      <w:r w:rsidR="00015520" w:rsidRPr="00FC340A">
        <w:rPr>
          <w:sz w:val="20"/>
        </w:rPr>
        <w:t xml:space="preserve">. </w:t>
      </w:r>
      <w:r w:rsidRPr="00FC340A">
        <w:rPr>
          <w:sz w:val="20"/>
        </w:rPr>
        <w:t>April</w:t>
      </w:r>
      <w:r w:rsidR="003704FE">
        <w:rPr>
          <w:sz w:val="20"/>
        </w:rPr>
        <w:t xml:space="preserve"> 2014</w:t>
      </w:r>
    </w:p>
    <w:p w:rsidR="00015520" w:rsidRDefault="00015520" w:rsidP="00937408">
      <w:pPr>
        <w:pStyle w:val="Kopfzeile"/>
        <w:tabs>
          <w:tab w:val="clear" w:pos="4536"/>
          <w:tab w:val="clear" w:pos="9072"/>
        </w:tabs>
        <w:spacing w:line="312" w:lineRule="auto"/>
        <w:ind w:right="-2017"/>
        <w:rPr>
          <w:sz w:val="20"/>
        </w:rPr>
      </w:pPr>
    </w:p>
    <w:p w:rsidR="009018A6" w:rsidRDefault="00CA6E8A" w:rsidP="00937408">
      <w:pPr>
        <w:pStyle w:val="Textkrper"/>
        <w:spacing w:line="312" w:lineRule="auto"/>
        <w:ind w:right="-1189"/>
        <w:rPr>
          <w:bCs/>
          <w:color w:val="000000"/>
          <w:sz w:val="28"/>
        </w:rPr>
      </w:pPr>
      <w:r>
        <w:rPr>
          <w:bCs/>
          <w:color w:val="000000"/>
          <w:sz w:val="28"/>
        </w:rPr>
        <w:t xml:space="preserve">Kundenbindung </w:t>
      </w:r>
      <w:r w:rsidR="00296930">
        <w:rPr>
          <w:bCs/>
          <w:color w:val="000000"/>
          <w:sz w:val="28"/>
        </w:rPr>
        <w:t>mit der Stempelkarte 2.0</w:t>
      </w:r>
    </w:p>
    <w:p w:rsidR="00180C35" w:rsidRPr="008D1B5B" w:rsidRDefault="00754E94" w:rsidP="00937408">
      <w:pPr>
        <w:pStyle w:val="Textkrper"/>
        <w:spacing w:line="312" w:lineRule="auto"/>
        <w:ind w:right="-1189"/>
        <w:rPr>
          <w:rFonts w:cs="Helvetica"/>
          <w:b w:val="0"/>
          <w:sz w:val="22"/>
          <w:szCs w:val="22"/>
        </w:rPr>
      </w:pPr>
      <w:r>
        <w:rPr>
          <w:rFonts w:cs="Helvetica"/>
          <w:b w:val="0"/>
          <w:sz w:val="22"/>
          <w:szCs w:val="22"/>
        </w:rPr>
        <w:t xml:space="preserve">Untersuchungen der TU München </w:t>
      </w:r>
      <w:r w:rsidR="00B72887">
        <w:rPr>
          <w:rFonts w:cs="Helvetica"/>
          <w:b w:val="0"/>
          <w:sz w:val="22"/>
          <w:szCs w:val="22"/>
        </w:rPr>
        <w:t xml:space="preserve">und Contigua </w:t>
      </w:r>
      <w:r>
        <w:rPr>
          <w:rFonts w:cs="Helvetica"/>
          <w:b w:val="0"/>
          <w:sz w:val="22"/>
          <w:szCs w:val="22"/>
        </w:rPr>
        <w:t xml:space="preserve">belegen: digitale </w:t>
      </w:r>
      <w:r w:rsidR="00420BBA">
        <w:rPr>
          <w:rFonts w:cs="Helvetica"/>
          <w:b w:val="0"/>
          <w:sz w:val="22"/>
          <w:szCs w:val="22"/>
        </w:rPr>
        <w:br/>
      </w:r>
      <w:r>
        <w:rPr>
          <w:rFonts w:cs="Helvetica"/>
          <w:b w:val="0"/>
          <w:sz w:val="22"/>
          <w:szCs w:val="22"/>
        </w:rPr>
        <w:t xml:space="preserve">Bonuskarten </w:t>
      </w:r>
      <w:r w:rsidR="007822DB">
        <w:rPr>
          <w:rFonts w:cs="Helvetica"/>
          <w:b w:val="0"/>
          <w:sz w:val="22"/>
          <w:szCs w:val="22"/>
        </w:rPr>
        <w:t>führen zu</w:t>
      </w:r>
      <w:r w:rsidR="00420BBA">
        <w:rPr>
          <w:rFonts w:cs="Helvetica"/>
          <w:b w:val="0"/>
          <w:sz w:val="22"/>
          <w:szCs w:val="22"/>
        </w:rPr>
        <w:t xml:space="preserve"> mehr Umsatz und besserem Image</w:t>
      </w:r>
    </w:p>
    <w:p w:rsidR="00180C35" w:rsidRPr="008D1B5B" w:rsidRDefault="00180C35" w:rsidP="00937408">
      <w:pPr>
        <w:pStyle w:val="Textkrper"/>
        <w:spacing w:line="312" w:lineRule="auto"/>
        <w:rPr>
          <w:rFonts w:cs="Helvetica"/>
          <w:sz w:val="22"/>
          <w:szCs w:val="22"/>
        </w:rPr>
      </w:pPr>
    </w:p>
    <w:p w:rsidR="00127488" w:rsidRPr="00127488" w:rsidRDefault="00067A4C" w:rsidP="009A0C2D">
      <w:pPr>
        <w:pStyle w:val="Textkrper"/>
        <w:tabs>
          <w:tab w:val="left" w:pos="2977"/>
        </w:tabs>
        <w:spacing w:line="312" w:lineRule="auto"/>
        <w:rPr>
          <w:rFonts w:cs="Helvetica"/>
          <w:bCs/>
          <w:sz w:val="20"/>
        </w:rPr>
      </w:pPr>
      <w:r w:rsidRPr="00C50F50">
        <w:rPr>
          <w:rFonts w:cs="Helvetica"/>
          <w:sz w:val="20"/>
        </w:rPr>
        <w:t>Die Stempelkarte zählt seit vielen Jahren zu einem der beliebtesten Ku</w:t>
      </w:r>
      <w:r w:rsidRPr="00C50F50">
        <w:rPr>
          <w:rFonts w:cs="Helvetica"/>
          <w:sz w:val="20"/>
        </w:rPr>
        <w:t>n</w:t>
      </w:r>
      <w:r w:rsidRPr="00C50F50">
        <w:rPr>
          <w:rFonts w:cs="Helvetica"/>
          <w:sz w:val="20"/>
        </w:rPr>
        <w:t xml:space="preserve">denbindungsinstrumente. </w:t>
      </w:r>
      <w:r w:rsidR="00C50F50" w:rsidRPr="00C50F50">
        <w:rPr>
          <w:rFonts w:cs="Helvetica"/>
          <w:sz w:val="20"/>
        </w:rPr>
        <w:t xml:space="preserve">Doch die Neuauflage dieses Klassikers </w:t>
      </w:r>
      <w:r w:rsidR="00127488">
        <w:rPr>
          <w:rFonts w:cs="Helvetica"/>
          <w:sz w:val="20"/>
        </w:rPr>
        <w:t xml:space="preserve">muss </w:t>
      </w:r>
      <w:r w:rsidR="00C50F50" w:rsidRPr="00C50F50">
        <w:rPr>
          <w:rFonts w:cs="Helvetica"/>
          <w:sz w:val="20"/>
        </w:rPr>
        <w:t>nicht mehr im Geldbeutel</w:t>
      </w:r>
      <w:r w:rsidR="00127488">
        <w:rPr>
          <w:rFonts w:cs="Helvetica"/>
          <w:sz w:val="20"/>
        </w:rPr>
        <w:t xml:space="preserve"> gesucht werden und verknittert auch nicht</w:t>
      </w:r>
      <w:r w:rsidR="00C50F50" w:rsidRPr="00C50F50">
        <w:rPr>
          <w:rFonts w:cs="Helvetica"/>
          <w:sz w:val="20"/>
        </w:rPr>
        <w:t xml:space="preserve"> </w:t>
      </w:r>
      <w:r w:rsidR="00127488">
        <w:rPr>
          <w:rFonts w:cs="Helvetica"/>
          <w:sz w:val="20"/>
        </w:rPr>
        <w:t>– sie ist einfach im</w:t>
      </w:r>
      <w:r w:rsidR="00C50F50" w:rsidRPr="00C50F50">
        <w:rPr>
          <w:rFonts w:cs="Helvetica"/>
          <w:sz w:val="20"/>
        </w:rPr>
        <w:t xml:space="preserve"> Smartphone</w:t>
      </w:r>
      <w:r w:rsidR="00127488">
        <w:rPr>
          <w:rFonts w:cs="Helvetica"/>
          <w:sz w:val="20"/>
        </w:rPr>
        <w:t xml:space="preserve"> hinterlegt</w:t>
      </w:r>
      <w:r w:rsidR="00C50F50" w:rsidRPr="00C50F50">
        <w:rPr>
          <w:rFonts w:cs="Helvetica"/>
          <w:sz w:val="20"/>
        </w:rPr>
        <w:t>.</w:t>
      </w:r>
      <w:r w:rsidR="00232EDB">
        <w:rPr>
          <w:rFonts w:cs="Helvetica"/>
          <w:b w:val="0"/>
          <w:sz w:val="20"/>
        </w:rPr>
        <w:t xml:space="preserve"> </w:t>
      </w:r>
      <w:r>
        <w:rPr>
          <w:rFonts w:cs="Helvetica"/>
          <w:bCs/>
          <w:sz w:val="20"/>
        </w:rPr>
        <w:t xml:space="preserve">Mit </w:t>
      </w:r>
      <w:r w:rsidR="00E93FD0">
        <w:rPr>
          <w:rFonts w:cs="Helvetica"/>
          <w:bCs/>
          <w:sz w:val="20"/>
        </w:rPr>
        <w:t xml:space="preserve">der </w:t>
      </w:r>
      <w:r w:rsidR="00573EF8">
        <w:rPr>
          <w:rFonts w:cs="Helvetica"/>
          <w:bCs/>
          <w:sz w:val="20"/>
        </w:rPr>
        <w:t>personenbezogenen</w:t>
      </w:r>
      <w:r w:rsidR="00F30C33">
        <w:rPr>
          <w:rFonts w:cs="Helvetica"/>
          <w:bCs/>
          <w:sz w:val="20"/>
        </w:rPr>
        <w:t xml:space="preserve"> und individualisierbaren App </w:t>
      </w:r>
      <w:r w:rsidR="003D7346">
        <w:rPr>
          <w:rFonts w:cs="Helvetica"/>
          <w:bCs/>
          <w:sz w:val="20"/>
        </w:rPr>
        <w:t xml:space="preserve">„stamps“ </w:t>
      </w:r>
      <w:r w:rsidR="00127488">
        <w:rPr>
          <w:rFonts w:cs="Helvetica"/>
          <w:bCs/>
          <w:sz w:val="20"/>
        </w:rPr>
        <w:t>überträgt</w:t>
      </w:r>
      <w:r w:rsidR="003D7346">
        <w:rPr>
          <w:rFonts w:cs="Helvetica"/>
          <w:bCs/>
          <w:sz w:val="20"/>
        </w:rPr>
        <w:t xml:space="preserve"> </w:t>
      </w:r>
      <w:r w:rsidR="00E93FD0">
        <w:rPr>
          <w:rFonts w:cs="Helvetica"/>
          <w:bCs/>
          <w:sz w:val="20"/>
        </w:rPr>
        <w:t xml:space="preserve">die </w:t>
      </w:r>
      <w:r w:rsidR="003D7346" w:rsidRPr="000177E7">
        <w:rPr>
          <w:rFonts w:cs="Helvetica"/>
          <w:bCs/>
          <w:sz w:val="20"/>
        </w:rPr>
        <w:t>mission‹one›</w:t>
      </w:r>
      <w:r w:rsidR="00E93FD0">
        <w:rPr>
          <w:rFonts w:cs="Helvetica"/>
          <w:bCs/>
          <w:sz w:val="20"/>
        </w:rPr>
        <w:t xml:space="preserve"> GmbH</w:t>
      </w:r>
      <w:r w:rsidR="009A0C2D">
        <w:rPr>
          <w:rFonts w:cs="Helvetica"/>
          <w:bCs/>
          <w:sz w:val="20"/>
        </w:rPr>
        <w:t>, e</w:t>
      </w:r>
      <w:r w:rsidR="009A0C2D">
        <w:rPr>
          <w:rFonts w:cs="Helvetica"/>
          <w:bCs/>
          <w:sz w:val="20"/>
        </w:rPr>
        <w:t>i</w:t>
      </w:r>
      <w:r w:rsidR="009A0C2D">
        <w:rPr>
          <w:rFonts w:cs="Helvetica"/>
          <w:bCs/>
          <w:sz w:val="20"/>
        </w:rPr>
        <w:t>ner</w:t>
      </w:r>
      <w:r w:rsidR="009A0C2D" w:rsidRPr="009A0C2D">
        <w:rPr>
          <w:rFonts w:cs="Helvetica"/>
          <w:bCs/>
          <w:sz w:val="20"/>
        </w:rPr>
        <w:t xml:space="preserve"> </w:t>
      </w:r>
      <w:r w:rsidR="009A0C2D">
        <w:rPr>
          <w:rFonts w:cs="Helvetica"/>
          <w:bCs/>
          <w:sz w:val="20"/>
        </w:rPr>
        <w:t>d</w:t>
      </w:r>
      <w:r w:rsidR="009A0C2D" w:rsidRPr="009A0C2D">
        <w:rPr>
          <w:rFonts w:cs="Helvetica"/>
          <w:bCs/>
          <w:sz w:val="20"/>
        </w:rPr>
        <w:t>er fü</w:t>
      </w:r>
      <w:r w:rsidR="009A0C2D">
        <w:rPr>
          <w:rFonts w:cs="Helvetica"/>
          <w:bCs/>
          <w:sz w:val="20"/>
        </w:rPr>
        <w:t>hre</w:t>
      </w:r>
      <w:r w:rsidR="009A0C2D" w:rsidRPr="009A0C2D">
        <w:rPr>
          <w:rFonts w:cs="Helvetica"/>
          <w:bCs/>
          <w:sz w:val="20"/>
        </w:rPr>
        <w:t>nde</w:t>
      </w:r>
      <w:r w:rsidR="009A0C2D">
        <w:rPr>
          <w:rFonts w:cs="Helvetica"/>
          <w:bCs/>
          <w:sz w:val="20"/>
        </w:rPr>
        <w:t>n</w:t>
      </w:r>
      <w:r w:rsidR="009A0C2D" w:rsidRPr="009A0C2D">
        <w:rPr>
          <w:rFonts w:cs="Helvetica"/>
          <w:bCs/>
          <w:sz w:val="20"/>
        </w:rPr>
        <w:t xml:space="preserve"> Anbieter für</w:t>
      </w:r>
      <w:r w:rsidR="009A0C2D">
        <w:rPr>
          <w:rFonts w:cs="Helvetica"/>
          <w:bCs/>
          <w:sz w:val="20"/>
        </w:rPr>
        <w:t xml:space="preserve"> </w:t>
      </w:r>
      <w:r w:rsidR="009A0C2D" w:rsidRPr="009A0C2D">
        <w:rPr>
          <w:rFonts w:cs="Helvetica"/>
          <w:bCs/>
          <w:sz w:val="20"/>
        </w:rPr>
        <w:t>das digitale Kundenmanagement</w:t>
      </w:r>
      <w:r w:rsidR="009A0C2D">
        <w:rPr>
          <w:rFonts w:cs="Helvetica"/>
          <w:bCs/>
          <w:sz w:val="20"/>
        </w:rPr>
        <w:t>,</w:t>
      </w:r>
      <w:r w:rsidR="00E93FD0">
        <w:rPr>
          <w:rFonts w:cs="Helvetica"/>
          <w:bCs/>
          <w:sz w:val="20"/>
        </w:rPr>
        <w:t xml:space="preserve"> die Idee </w:t>
      </w:r>
      <w:r w:rsidR="00E93FD0" w:rsidRPr="00127488">
        <w:rPr>
          <w:rFonts w:cs="Helvetica"/>
          <w:bCs/>
          <w:sz w:val="20"/>
        </w:rPr>
        <w:t xml:space="preserve">der bewährten </w:t>
      </w:r>
      <w:r w:rsidR="00D07530" w:rsidRPr="00127488">
        <w:rPr>
          <w:rFonts w:cs="Helvetica"/>
          <w:bCs/>
          <w:sz w:val="20"/>
        </w:rPr>
        <w:t>Bonusstempel</w:t>
      </w:r>
      <w:r w:rsidR="00127488" w:rsidRPr="00127488">
        <w:rPr>
          <w:rFonts w:cs="Helvetica"/>
          <w:bCs/>
          <w:sz w:val="20"/>
        </w:rPr>
        <w:t>karte in das Zeitalter der mobilen Elektronik.</w:t>
      </w:r>
      <w:r w:rsidR="003D7346" w:rsidRPr="00127488">
        <w:rPr>
          <w:rFonts w:cs="Helvetica"/>
          <w:bCs/>
          <w:sz w:val="20"/>
        </w:rPr>
        <w:t xml:space="preserve"> </w:t>
      </w:r>
    </w:p>
    <w:p w:rsidR="00FC340A" w:rsidRDefault="00127488" w:rsidP="00937408">
      <w:pPr>
        <w:pStyle w:val="Textkrper"/>
        <w:tabs>
          <w:tab w:val="left" w:pos="2977"/>
        </w:tabs>
        <w:spacing w:line="312" w:lineRule="auto"/>
        <w:rPr>
          <w:rFonts w:cs="Helvetica"/>
          <w:bCs/>
          <w:sz w:val="20"/>
        </w:rPr>
      </w:pPr>
      <w:r w:rsidRPr="00127488">
        <w:rPr>
          <w:rFonts w:cs="Helvetica"/>
          <w:bCs/>
          <w:sz w:val="20"/>
        </w:rPr>
        <w:t xml:space="preserve">„Mithilfe von </w:t>
      </w:r>
      <w:r w:rsidR="00FC340A">
        <w:rPr>
          <w:rFonts w:cs="Helvetica"/>
          <w:bCs/>
          <w:sz w:val="20"/>
        </w:rPr>
        <w:t>‚</w:t>
      </w:r>
      <w:r w:rsidRPr="00127488">
        <w:rPr>
          <w:rFonts w:cs="Helvetica"/>
          <w:bCs/>
          <w:sz w:val="20"/>
        </w:rPr>
        <w:t>stamps</w:t>
      </w:r>
      <w:r w:rsidR="00FC340A">
        <w:rPr>
          <w:rFonts w:cs="Helvetica"/>
          <w:bCs/>
          <w:sz w:val="20"/>
        </w:rPr>
        <w:t>’</w:t>
      </w:r>
      <w:r w:rsidRPr="00127488">
        <w:rPr>
          <w:rFonts w:cs="Helvetica"/>
          <w:bCs/>
          <w:sz w:val="20"/>
        </w:rPr>
        <w:t xml:space="preserve"> sammeln Kunden ihre virtuellen Stempe</w:t>
      </w:r>
      <w:r w:rsidR="009017F9">
        <w:rPr>
          <w:rFonts w:cs="Helvetica"/>
          <w:bCs/>
          <w:sz w:val="20"/>
        </w:rPr>
        <w:t>l</w:t>
      </w:r>
      <w:r w:rsidR="009017F9" w:rsidRPr="009017F9">
        <w:rPr>
          <w:rFonts w:cs="Helvetica"/>
          <w:sz w:val="20"/>
        </w:rPr>
        <w:t>, die sie ab einer bestimmten Anzahl gegen einen Rabatt oder eine andere Prämie eintauschen können,</w:t>
      </w:r>
      <w:r w:rsidRPr="00127488">
        <w:rPr>
          <w:rFonts w:cs="Helvetica"/>
          <w:bCs/>
          <w:sz w:val="20"/>
        </w:rPr>
        <w:t xml:space="preserve"> elektronisch – einfach</w:t>
      </w:r>
      <w:bookmarkStart w:id="0" w:name="_GoBack"/>
      <w:bookmarkEnd w:id="0"/>
      <w:r w:rsidRPr="00127488">
        <w:rPr>
          <w:rFonts w:cs="Helvetica"/>
          <w:bCs/>
          <w:sz w:val="20"/>
        </w:rPr>
        <w:t xml:space="preserve"> per Scan eines QR-Codes“, erklärt Henrik Salzgeber, </w:t>
      </w:r>
      <w:r w:rsidR="00323E5D">
        <w:rPr>
          <w:rFonts w:cs="Helvetica"/>
          <w:bCs/>
          <w:sz w:val="20"/>
        </w:rPr>
        <w:t>Mitglied</w:t>
      </w:r>
      <w:r w:rsidRPr="00127488">
        <w:rPr>
          <w:rFonts w:cs="Helvetica"/>
          <w:bCs/>
          <w:sz w:val="20"/>
        </w:rPr>
        <w:t xml:space="preserve"> der Geschäftsleitung der mission‹one› GmbH</w:t>
      </w:r>
      <w:r w:rsidR="00FC340A">
        <w:rPr>
          <w:rFonts w:cs="Helvetica"/>
          <w:bCs/>
          <w:sz w:val="20"/>
        </w:rPr>
        <w:t>.</w:t>
      </w:r>
    </w:p>
    <w:p w:rsidR="00323E5D" w:rsidRDefault="00323E5D" w:rsidP="00937408">
      <w:pPr>
        <w:pStyle w:val="Textkrper"/>
        <w:tabs>
          <w:tab w:val="left" w:pos="2977"/>
        </w:tabs>
        <w:spacing w:line="312" w:lineRule="auto"/>
        <w:rPr>
          <w:rFonts w:cs="Helvetica"/>
          <w:bCs/>
          <w:sz w:val="20"/>
        </w:rPr>
      </w:pPr>
    </w:p>
    <w:p w:rsidR="00127488" w:rsidRPr="00323E5D" w:rsidRDefault="00127488" w:rsidP="00937408">
      <w:pPr>
        <w:pStyle w:val="Textkrper"/>
        <w:tabs>
          <w:tab w:val="left" w:pos="2977"/>
        </w:tabs>
        <w:spacing w:line="312" w:lineRule="auto"/>
        <w:rPr>
          <w:rFonts w:cs="Helvetica"/>
          <w:b w:val="0"/>
          <w:bCs/>
          <w:sz w:val="20"/>
        </w:rPr>
      </w:pPr>
      <w:r w:rsidRPr="00323E5D">
        <w:rPr>
          <w:rFonts w:cs="Helvetica"/>
          <w:b w:val="0"/>
          <w:bCs/>
          <w:sz w:val="20"/>
        </w:rPr>
        <w:t>Die Auswirkungen derartiger Kundenbindungsprogramme auf den Umsatz und das Brand Image von Unternehmen untersuchten Studierende der Technischen Universität München am Beispiel von Gastronomiebetrieben im Auftrag der Contigua GmbH. Die Zahlen sprechen für sich: 90 Prozent von 252 Befragten zogen ein Café mit App-Stempelkarte</w:t>
      </w:r>
      <w:r w:rsidR="00BF6849" w:rsidRPr="00323E5D">
        <w:rPr>
          <w:rFonts w:cs="Helvetica"/>
          <w:b w:val="0"/>
          <w:bCs/>
          <w:sz w:val="20"/>
        </w:rPr>
        <w:t xml:space="preserve"> vor</w:t>
      </w:r>
      <w:r w:rsidRPr="00323E5D">
        <w:rPr>
          <w:rFonts w:cs="Helvetica"/>
          <w:b w:val="0"/>
          <w:bCs/>
          <w:sz w:val="20"/>
        </w:rPr>
        <w:t>. „Dieses Ergebnis entspricht auf ga</w:t>
      </w:r>
      <w:r w:rsidRPr="00323E5D">
        <w:rPr>
          <w:rFonts w:cs="Helvetica"/>
          <w:b w:val="0"/>
          <w:bCs/>
          <w:sz w:val="20"/>
        </w:rPr>
        <w:t>n</w:t>
      </w:r>
      <w:r w:rsidRPr="00323E5D">
        <w:rPr>
          <w:rFonts w:cs="Helvetica"/>
          <w:b w:val="0"/>
          <w:bCs/>
          <w:sz w:val="20"/>
        </w:rPr>
        <w:t>zer Linie unseren Einschätzungen zum zukünftig noch bedeutenderen Stelle</w:t>
      </w:r>
      <w:r w:rsidRPr="00323E5D">
        <w:rPr>
          <w:rFonts w:cs="Helvetica"/>
          <w:b w:val="0"/>
          <w:bCs/>
          <w:sz w:val="20"/>
        </w:rPr>
        <w:t>n</w:t>
      </w:r>
      <w:r w:rsidRPr="00323E5D">
        <w:rPr>
          <w:rFonts w:cs="Helvetica"/>
          <w:b w:val="0"/>
          <w:bCs/>
          <w:sz w:val="20"/>
        </w:rPr>
        <w:t>wert der digitalen Kundenbindung“</w:t>
      </w:r>
      <w:proofErr w:type="gramStart"/>
      <w:r w:rsidRPr="00323E5D">
        <w:rPr>
          <w:rFonts w:cs="Helvetica"/>
          <w:b w:val="0"/>
          <w:bCs/>
          <w:sz w:val="20"/>
        </w:rPr>
        <w:t>, so</w:t>
      </w:r>
      <w:proofErr w:type="gramEnd"/>
      <w:r w:rsidRPr="00323E5D">
        <w:rPr>
          <w:rFonts w:cs="Helvetica"/>
          <w:b w:val="0"/>
          <w:bCs/>
          <w:sz w:val="20"/>
        </w:rPr>
        <w:t xml:space="preserve"> Salzgeber.</w:t>
      </w:r>
    </w:p>
    <w:p w:rsidR="00323E5D" w:rsidRDefault="00323E5D" w:rsidP="00323E5D">
      <w:pPr>
        <w:pStyle w:val="Textkrper"/>
        <w:tabs>
          <w:tab w:val="left" w:pos="2977"/>
        </w:tabs>
        <w:spacing w:line="312" w:lineRule="auto"/>
        <w:rPr>
          <w:rFonts w:cs="Helvetica"/>
          <w:bCs/>
          <w:sz w:val="20"/>
        </w:rPr>
      </w:pPr>
    </w:p>
    <w:p w:rsidR="00C02203" w:rsidRPr="00323E5D" w:rsidRDefault="00323E5D" w:rsidP="00937408">
      <w:pPr>
        <w:pStyle w:val="Textkrper"/>
        <w:tabs>
          <w:tab w:val="left" w:pos="2977"/>
        </w:tabs>
        <w:spacing w:line="312" w:lineRule="auto"/>
        <w:rPr>
          <w:rFonts w:cs="Helvetica"/>
          <w:bCs/>
          <w:sz w:val="20"/>
        </w:rPr>
      </w:pPr>
      <w:r w:rsidRPr="00BE64FA">
        <w:rPr>
          <w:rFonts w:cs="Helvetica"/>
          <w:bCs/>
          <w:sz w:val="20"/>
        </w:rPr>
        <w:t>Individuell und persönlich</w:t>
      </w:r>
    </w:p>
    <w:p w:rsidR="00FC340A" w:rsidRPr="00FC340A" w:rsidRDefault="002123E7" w:rsidP="00FC340A">
      <w:pPr>
        <w:pStyle w:val="Textkrper"/>
        <w:tabs>
          <w:tab w:val="left" w:pos="2977"/>
        </w:tabs>
        <w:spacing w:line="312" w:lineRule="auto"/>
        <w:rPr>
          <w:rFonts w:cs="Helvetica"/>
          <w:b w:val="0"/>
          <w:bCs/>
          <w:sz w:val="20"/>
        </w:rPr>
      </w:pPr>
      <w:r>
        <w:rPr>
          <w:rFonts w:cs="Helvetica"/>
          <w:b w:val="0"/>
          <w:bCs/>
          <w:sz w:val="20"/>
        </w:rPr>
        <w:t>„</w:t>
      </w:r>
      <w:r w:rsidR="001048E8">
        <w:rPr>
          <w:rFonts w:cs="Helvetica"/>
          <w:b w:val="0"/>
          <w:bCs/>
          <w:sz w:val="20"/>
        </w:rPr>
        <w:t>B2B- und B2C-</w:t>
      </w:r>
      <w:r w:rsidR="00FA342E">
        <w:rPr>
          <w:rFonts w:cs="Helvetica"/>
          <w:b w:val="0"/>
          <w:bCs/>
          <w:sz w:val="20"/>
        </w:rPr>
        <w:t xml:space="preserve">Unternehmen </w:t>
      </w:r>
      <w:r>
        <w:rPr>
          <w:rFonts w:cs="Helvetica"/>
          <w:b w:val="0"/>
          <w:bCs/>
          <w:sz w:val="20"/>
        </w:rPr>
        <w:t>können m</w:t>
      </w:r>
      <w:r>
        <w:rPr>
          <w:rFonts w:cs="Helvetica"/>
          <w:b w:val="0"/>
          <w:sz w:val="20"/>
        </w:rPr>
        <w:t xml:space="preserve">it </w:t>
      </w:r>
      <w:r w:rsidR="00B842BF">
        <w:rPr>
          <w:rFonts w:cs="Helvetica"/>
          <w:b w:val="0"/>
          <w:sz w:val="20"/>
        </w:rPr>
        <w:t>‚</w:t>
      </w:r>
      <w:r>
        <w:rPr>
          <w:rFonts w:cs="Helvetica"/>
          <w:b w:val="0"/>
          <w:bCs/>
          <w:sz w:val="20"/>
        </w:rPr>
        <w:t>stamps</w:t>
      </w:r>
      <w:r w:rsidR="00B842BF">
        <w:rPr>
          <w:rFonts w:cs="Helvetica"/>
          <w:b w:val="0"/>
          <w:bCs/>
          <w:sz w:val="20"/>
        </w:rPr>
        <w:t>’</w:t>
      </w:r>
      <w:r>
        <w:rPr>
          <w:rFonts w:cs="Helvetica"/>
          <w:b w:val="0"/>
          <w:bCs/>
          <w:sz w:val="20"/>
        </w:rPr>
        <w:t xml:space="preserve"> </w:t>
      </w:r>
      <w:r w:rsidR="009F44F7">
        <w:rPr>
          <w:rFonts w:cs="Helvetica"/>
          <w:b w:val="0"/>
          <w:bCs/>
          <w:sz w:val="20"/>
        </w:rPr>
        <w:t xml:space="preserve">ebenso zeitlich begrenzte wie dauerhafte Stempelaktionen einrichten“, </w:t>
      </w:r>
      <w:r w:rsidR="00127488">
        <w:rPr>
          <w:rFonts w:cs="Helvetica"/>
          <w:b w:val="0"/>
          <w:bCs/>
          <w:sz w:val="20"/>
        </w:rPr>
        <w:t>führt</w:t>
      </w:r>
      <w:r w:rsidR="009F44F7">
        <w:rPr>
          <w:rFonts w:cs="Helvetica"/>
          <w:b w:val="0"/>
          <w:bCs/>
          <w:sz w:val="20"/>
        </w:rPr>
        <w:t xml:space="preserve"> Salzgeber</w:t>
      </w:r>
      <w:r w:rsidR="00127488">
        <w:rPr>
          <w:rFonts w:cs="Helvetica"/>
          <w:b w:val="0"/>
          <w:bCs/>
          <w:sz w:val="20"/>
        </w:rPr>
        <w:t xml:space="preserve"> aus</w:t>
      </w:r>
      <w:r w:rsidR="00546ED5">
        <w:rPr>
          <w:rFonts w:cs="Helvetica"/>
          <w:b w:val="0"/>
          <w:bCs/>
          <w:sz w:val="20"/>
        </w:rPr>
        <w:t>. „Darüber hi</w:t>
      </w:r>
      <w:r w:rsidR="00546ED5">
        <w:rPr>
          <w:rFonts w:cs="Helvetica"/>
          <w:b w:val="0"/>
          <w:bCs/>
          <w:sz w:val="20"/>
        </w:rPr>
        <w:t>n</w:t>
      </w:r>
      <w:r w:rsidR="00546ED5">
        <w:rPr>
          <w:rFonts w:cs="Helvetica"/>
          <w:b w:val="0"/>
          <w:bCs/>
          <w:sz w:val="20"/>
        </w:rPr>
        <w:t xml:space="preserve">aus wird die App dank individuellem Branding – je nach Corporate Design des Unternehmens </w:t>
      </w:r>
      <w:r w:rsidR="00E1442F">
        <w:rPr>
          <w:rFonts w:cs="Helvetica"/>
          <w:b w:val="0"/>
          <w:bCs/>
          <w:sz w:val="20"/>
        </w:rPr>
        <w:t>–</w:t>
      </w:r>
      <w:r w:rsidR="00546ED5">
        <w:rPr>
          <w:rFonts w:cs="Helvetica"/>
          <w:b w:val="0"/>
          <w:bCs/>
          <w:sz w:val="20"/>
        </w:rPr>
        <w:t xml:space="preserve"> </w:t>
      </w:r>
      <w:r w:rsidR="00E1442F">
        <w:rPr>
          <w:rFonts w:cs="Helvetica"/>
          <w:b w:val="0"/>
          <w:bCs/>
          <w:sz w:val="20"/>
        </w:rPr>
        <w:t>zum Markenbotschafter</w:t>
      </w:r>
      <w:proofErr w:type="gramStart"/>
      <w:r w:rsidR="00E1442F">
        <w:rPr>
          <w:rFonts w:cs="Helvetica"/>
          <w:b w:val="0"/>
          <w:bCs/>
          <w:sz w:val="20"/>
        </w:rPr>
        <w:t>, den</w:t>
      </w:r>
      <w:proofErr w:type="gramEnd"/>
      <w:r w:rsidR="00E1442F">
        <w:rPr>
          <w:rFonts w:cs="Helvetica"/>
          <w:b w:val="0"/>
          <w:bCs/>
          <w:sz w:val="20"/>
        </w:rPr>
        <w:t xml:space="preserve"> der Kunde immer in der Tasche hat</w:t>
      </w:r>
      <w:r w:rsidR="003F00C0">
        <w:rPr>
          <w:rFonts w:cs="Helvetica"/>
          <w:b w:val="0"/>
          <w:bCs/>
          <w:sz w:val="20"/>
        </w:rPr>
        <w:t>“</w:t>
      </w:r>
      <w:r w:rsidR="00BE64FA">
        <w:rPr>
          <w:rFonts w:cs="Helvetica"/>
          <w:b w:val="0"/>
          <w:bCs/>
          <w:sz w:val="20"/>
        </w:rPr>
        <w:t xml:space="preserve">, ergänzt Ralf Trimmel, Leiter Produktentwicklung bei </w:t>
      </w:r>
      <w:r w:rsidR="009A7299" w:rsidRPr="00B50072">
        <w:rPr>
          <w:rFonts w:cs="Helvetica"/>
          <w:b w:val="0"/>
          <w:bCs/>
          <w:sz w:val="20"/>
        </w:rPr>
        <w:t>mission‹one›</w:t>
      </w:r>
      <w:r w:rsidR="009A7299">
        <w:rPr>
          <w:rFonts w:cs="Helvetica"/>
          <w:b w:val="0"/>
          <w:bCs/>
          <w:sz w:val="20"/>
        </w:rPr>
        <w:t xml:space="preserve">. Nicht zuletzt eröffnet </w:t>
      </w:r>
      <w:r w:rsidR="00307C78">
        <w:rPr>
          <w:rFonts w:cs="Helvetica"/>
          <w:b w:val="0"/>
          <w:sz w:val="20"/>
        </w:rPr>
        <w:t>„</w:t>
      </w:r>
      <w:r w:rsidR="009A7299">
        <w:rPr>
          <w:rFonts w:cs="Helvetica"/>
          <w:b w:val="0"/>
          <w:bCs/>
          <w:sz w:val="20"/>
        </w:rPr>
        <w:t>stamps</w:t>
      </w:r>
      <w:r w:rsidR="00307C78">
        <w:rPr>
          <w:rFonts w:cs="Helvetica"/>
          <w:b w:val="0"/>
          <w:bCs/>
          <w:sz w:val="20"/>
        </w:rPr>
        <w:t>“</w:t>
      </w:r>
      <w:r w:rsidR="009A7299">
        <w:rPr>
          <w:rFonts w:cs="Helvetica"/>
          <w:b w:val="0"/>
          <w:bCs/>
          <w:sz w:val="20"/>
        </w:rPr>
        <w:t xml:space="preserve"> dank der Personifizierung völlig neue Chancen im B</w:t>
      </w:r>
      <w:r w:rsidR="009A7299">
        <w:rPr>
          <w:rFonts w:cs="Helvetica"/>
          <w:b w:val="0"/>
          <w:bCs/>
          <w:sz w:val="20"/>
        </w:rPr>
        <w:t>e</w:t>
      </w:r>
      <w:r w:rsidR="009A7299">
        <w:rPr>
          <w:rFonts w:cs="Helvetica"/>
          <w:b w:val="0"/>
          <w:bCs/>
          <w:sz w:val="20"/>
        </w:rPr>
        <w:t>reich des Loyalitätsmanagements. Denn anders als die analoge Rabattkarte, kennt die digitale Variante jeden einzelnen Kunden und dessen Verhaltenswe</w:t>
      </w:r>
      <w:r w:rsidR="009A7299">
        <w:rPr>
          <w:rFonts w:cs="Helvetica"/>
          <w:b w:val="0"/>
          <w:bCs/>
          <w:sz w:val="20"/>
        </w:rPr>
        <w:t>i</w:t>
      </w:r>
      <w:r w:rsidR="009A7299">
        <w:rPr>
          <w:rFonts w:cs="Helvetica"/>
          <w:b w:val="0"/>
          <w:bCs/>
          <w:sz w:val="20"/>
        </w:rPr>
        <w:t xml:space="preserve">sen – beispielsweise wann und wo er welche Produkte gekauft hat. Dazu wird natürlich in jedem </w:t>
      </w:r>
      <w:proofErr w:type="gramStart"/>
      <w:r w:rsidR="009A7299">
        <w:rPr>
          <w:rFonts w:cs="Helvetica"/>
          <w:b w:val="0"/>
          <w:bCs/>
          <w:sz w:val="20"/>
        </w:rPr>
        <w:t>Fall gemäß des Datenschutzes</w:t>
      </w:r>
      <w:proofErr w:type="gramEnd"/>
      <w:r w:rsidR="009A7299">
        <w:rPr>
          <w:rFonts w:cs="Helvetica"/>
          <w:b w:val="0"/>
          <w:bCs/>
          <w:sz w:val="20"/>
        </w:rPr>
        <w:t xml:space="preserve"> das Einverständnis eingeholt. </w:t>
      </w:r>
      <w:r w:rsidR="00307C78">
        <w:rPr>
          <w:rFonts w:cs="Helvetica"/>
          <w:b w:val="0"/>
          <w:bCs/>
          <w:sz w:val="20"/>
        </w:rPr>
        <w:t>„</w:t>
      </w:r>
      <w:r w:rsidR="00B4690B">
        <w:rPr>
          <w:rFonts w:cs="Helvetica"/>
          <w:b w:val="0"/>
          <w:bCs/>
          <w:sz w:val="20"/>
        </w:rPr>
        <w:t xml:space="preserve">Dank unserer App </w:t>
      </w:r>
      <w:r w:rsidR="00F7340B">
        <w:rPr>
          <w:rFonts w:cs="Helvetica"/>
          <w:b w:val="0"/>
          <w:bCs/>
          <w:sz w:val="20"/>
        </w:rPr>
        <w:t>generiert</w:t>
      </w:r>
      <w:r w:rsidR="00B4690B">
        <w:rPr>
          <w:rFonts w:cs="Helvetica"/>
          <w:b w:val="0"/>
          <w:bCs/>
          <w:sz w:val="20"/>
        </w:rPr>
        <w:t xml:space="preserve"> der Unternehmer nicht nur einen </w:t>
      </w:r>
      <w:r w:rsidR="00F7340B">
        <w:rPr>
          <w:rFonts w:cs="Helvetica"/>
          <w:b w:val="0"/>
          <w:bCs/>
          <w:sz w:val="20"/>
        </w:rPr>
        <w:t>mo</w:t>
      </w:r>
      <w:r w:rsidR="0080615C">
        <w:rPr>
          <w:rFonts w:cs="Helvetica"/>
          <w:b w:val="0"/>
          <w:bCs/>
          <w:sz w:val="20"/>
        </w:rPr>
        <w:t>ne</w:t>
      </w:r>
      <w:r w:rsidR="00F7340B">
        <w:rPr>
          <w:rFonts w:cs="Helvetica"/>
          <w:b w:val="0"/>
          <w:bCs/>
          <w:sz w:val="20"/>
        </w:rPr>
        <w:t>tären</w:t>
      </w:r>
      <w:r w:rsidR="00DB17FB">
        <w:rPr>
          <w:rFonts w:cs="Helvetica"/>
          <w:b w:val="0"/>
          <w:bCs/>
          <w:sz w:val="20"/>
        </w:rPr>
        <w:t xml:space="preserve"> Anreiz für </w:t>
      </w:r>
      <w:r w:rsidR="00F7340B">
        <w:rPr>
          <w:rFonts w:cs="Helvetica"/>
          <w:b w:val="0"/>
          <w:bCs/>
          <w:sz w:val="20"/>
        </w:rPr>
        <w:t>seinen Kunden</w:t>
      </w:r>
      <w:r w:rsidR="00DB17FB">
        <w:rPr>
          <w:rFonts w:cs="Helvetica"/>
          <w:b w:val="0"/>
          <w:bCs/>
          <w:sz w:val="20"/>
        </w:rPr>
        <w:t xml:space="preserve">, sondern lernt </w:t>
      </w:r>
      <w:r w:rsidR="00F7340B">
        <w:rPr>
          <w:rFonts w:cs="Helvetica"/>
          <w:b w:val="0"/>
          <w:bCs/>
          <w:sz w:val="20"/>
        </w:rPr>
        <w:t>ihn auch</w:t>
      </w:r>
      <w:r w:rsidR="00DB17FB">
        <w:rPr>
          <w:rFonts w:cs="Helvetica"/>
          <w:b w:val="0"/>
          <w:bCs/>
          <w:sz w:val="20"/>
        </w:rPr>
        <w:t xml:space="preserve"> ein Stück weit persön</w:t>
      </w:r>
      <w:r w:rsidR="00360429">
        <w:rPr>
          <w:rFonts w:cs="Helvetica"/>
          <w:b w:val="0"/>
          <w:bCs/>
          <w:sz w:val="20"/>
        </w:rPr>
        <w:t xml:space="preserve">lich </w:t>
      </w:r>
      <w:proofErr w:type="gramStart"/>
      <w:r w:rsidR="00360429">
        <w:rPr>
          <w:rFonts w:cs="Helvetica"/>
          <w:b w:val="0"/>
          <w:bCs/>
          <w:sz w:val="20"/>
        </w:rPr>
        <w:t>kennen,“</w:t>
      </w:r>
      <w:proofErr w:type="gramEnd"/>
      <w:r w:rsidR="00360429">
        <w:rPr>
          <w:rFonts w:cs="Helvetica"/>
          <w:b w:val="0"/>
          <w:bCs/>
          <w:sz w:val="20"/>
        </w:rPr>
        <w:t xml:space="preserve"> erklärt Henrik Salzgeber. „</w:t>
      </w:r>
      <w:r w:rsidR="00F7340B">
        <w:rPr>
          <w:rFonts w:cs="Helvetica"/>
          <w:b w:val="0"/>
          <w:bCs/>
          <w:sz w:val="20"/>
        </w:rPr>
        <w:t>Nur so gelingt es</w:t>
      </w:r>
      <w:r w:rsidR="0080615C">
        <w:rPr>
          <w:rFonts w:cs="Helvetica"/>
          <w:b w:val="0"/>
          <w:bCs/>
          <w:sz w:val="20"/>
        </w:rPr>
        <w:t>,</w:t>
      </w:r>
      <w:r w:rsidR="00F7340B">
        <w:rPr>
          <w:rFonts w:cs="Helvetica"/>
          <w:b w:val="0"/>
          <w:bCs/>
          <w:sz w:val="20"/>
        </w:rPr>
        <w:t xml:space="preserve"> langfristig</w:t>
      </w:r>
      <w:r w:rsidR="00360429">
        <w:rPr>
          <w:rFonts w:cs="Helvetica"/>
          <w:b w:val="0"/>
          <w:bCs/>
          <w:sz w:val="20"/>
        </w:rPr>
        <w:t xml:space="preserve"> ganz</w:t>
      </w:r>
      <w:r w:rsidR="00F7340B">
        <w:rPr>
          <w:rFonts w:cs="Helvetica"/>
          <w:b w:val="0"/>
          <w:bCs/>
          <w:sz w:val="20"/>
        </w:rPr>
        <w:t xml:space="preserve"> </w:t>
      </w:r>
      <w:r w:rsidR="00360429">
        <w:rPr>
          <w:rFonts w:cs="Helvetica"/>
          <w:b w:val="0"/>
          <w:bCs/>
          <w:sz w:val="20"/>
        </w:rPr>
        <w:t>individuelle Ku</w:t>
      </w:r>
      <w:r w:rsidR="00360429">
        <w:rPr>
          <w:rFonts w:cs="Helvetica"/>
          <w:b w:val="0"/>
          <w:bCs/>
          <w:sz w:val="20"/>
        </w:rPr>
        <w:t>n</w:t>
      </w:r>
      <w:r w:rsidR="00360429">
        <w:rPr>
          <w:rFonts w:cs="Helvetica"/>
          <w:b w:val="0"/>
          <w:bCs/>
          <w:sz w:val="20"/>
        </w:rPr>
        <w:t>denbindungsmaßnahmen abzuleiten und letztendlich Wertschätzung zu erzi</w:t>
      </w:r>
      <w:r w:rsidR="00360429">
        <w:rPr>
          <w:rFonts w:cs="Helvetica"/>
          <w:b w:val="0"/>
          <w:bCs/>
          <w:sz w:val="20"/>
        </w:rPr>
        <w:t>e</w:t>
      </w:r>
      <w:r w:rsidR="00FC340A">
        <w:rPr>
          <w:rFonts w:cs="Helvetica"/>
          <w:b w:val="0"/>
          <w:bCs/>
          <w:sz w:val="20"/>
        </w:rPr>
        <w:t xml:space="preserve">len. Die App </w:t>
      </w:r>
      <w:r w:rsidR="00FC340A" w:rsidRPr="00FC340A">
        <w:rPr>
          <w:rFonts w:cs="Helvetica"/>
          <w:b w:val="0"/>
          <w:bCs/>
          <w:sz w:val="20"/>
        </w:rPr>
        <w:t xml:space="preserve">ist verfügbar für die Plattformen iOS, Android sowie Google Play. </w:t>
      </w:r>
    </w:p>
    <w:p w:rsidR="009A7299" w:rsidRDefault="009A7299" w:rsidP="009A7299">
      <w:pPr>
        <w:pStyle w:val="Textkrper"/>
        <w:tabs>
          <w:tab w:val="left" w:pos="2977"/>
        </w:tabs>
        <w:spacing w:line="312" w:lineRule="auto"/>
        <w:rPr>
          <w:rFonts w:cs="Helvetica"/>
          <w:b w:val="0"/>
          <w:bCs/>
          <w:sz w:val="20"/>
        </w:rPr>
      </w:pPr>
    </w:p>
    <w:p w:rsidR="00481646" w:rsidRDefault="00481646" w:rsidP="009A7299">
      <w:pPr>
        <w:pStyle w:val="Textkrper"/>
        <w:tabs>
          <w:tab w:val="left" w:pos="2977"/>
        </w:tabs>
        <w:spacing w:line="312" w:lineRule="auto"/>
        <w:rPr>
          <w:rFonts w:cs="Helvetica"/>
          <w:b w:val="0"/>
          <w:bCs/>
          <w:sz w:val="20"/>
        </w:rPr>
      </w:pPr>
    </w:p>
    <w:p w:rsidR="00481646" w:rsidRDefault="00481646" w:rsidP="00481646">
      <w:pPr>
        <w:pStyle w:val="Textkrper"/>
        <w:tabs>
          <w:tab w:val="left" w:pos="2977"/>
        </w:tabs>
        <w:spacing w:line="312" w:lineRule="auto"/>
        <w:rPr>
          <w:rFonts w:cs="Helvetica"/>
          <w:b w:val="0"/>
          <w:bCs/>
          <w:sz w:val="20"/>
        </w:rPr>
      </w:pPr>
      <w:r>
        <w:rPr>
          <w:rFonts w:cs="Helvetica"/>
          <w:b w:val="0"/>
          <w:bCs/>
          <w:sz w:val="20"/>
        </w:rPr>
        <w:t xml:space="preserve">Auch das wirtschaftliche Potenzial dieser Digitalisierung schlägt sich in </w:t>
      </w:r>
      <w:r w:rsidR="00374D74">
        <w:rPr>
          <w:rFonts w:cs="Helvetica"/>
          <w:b w:val="0"/>
          <w:bCs/>
          <w:sz w:val="20"/>
        </w:rPr>
        <w:t xml:space="preserve">den Untersuchungen der TU München nieder. </w:t>
      </w:r>
      <w:r>
        <w:rPr>
          <w:rFonts w:cs="Helvetica"/>
          <w:b w:val="0"/>
          <w:bCs/>
          <w:sz w:val="20"/>
        </w:rPr>
        <w:t>A</w:t>
      </w:r>
      <w:r w:rsidRPr="007915C6">
        <w:rPr>
          <w:rFonts w:cs="Helvetica"/>
          <w:b w:val="0"/>
          <w:bCs/>
          <w:sz w:val="20"/>
        </w:rPr>
        <w:t xml:space="preserve">uf Datenbasis der Anwendung „10stamps“ von Contigua </w:t>
      </w:r>
      <w:r w:rsidR="00374D74">
        <w:rPr>
          <w:rFonts w:cs="Helvetica"/>
          <w:b w:val="0"/>
          <w:bCs/>
          <w:sz w:val="20"/>
        </w:rPr>
        <w:t xml:space="preserve">wurden </w:t>
      </w:r>
      <w:r w:rsidRPr="007915C6">
        <w:rPr>
          <w:rFonts w:cs="Helvetica"/>
          <w:b w:val="0"/>
          <w:bCs/>
          <w:sz w:val="20"/>
        </w:rPr>
        <w:t>die Umsatzzahlen teilnehmender Coffe</w:t>
      </w:r>
      <w:r w:rsidR="006A6334">
        <w:rPr>
          <w:rFonts w:cs="Helvetica"/>
          <w:b w:val="0"/>
          <w:bCs/>
          <w:sz w:val="20"/>
        </w:rPr>
        <w:t>e</w:t>
      </w:r>
      <w:r w:rsidRPr="007915C6">
        <w:rPr>
          <w:rFonts w:cs="Helvetica"/>
          <w:b w:val="0"/>
          <w:bCs/>
          <w:sz w:val="20"/>
        </w:rPr>
        <w:t xml:space="preserve"> Shops </w:t>
      </w:r>
      <w:r w:rsidR="00374D74">
        <w:rPr>
          <w:rFonts w:cs="Helvetica"/>
          <w:b w:val="0"/>
          <w:bCs/>
          <w:sz w:val="20"/>
        </w:rPr>
        <w:t xml:space="preserve">anhand dreier Kundengruppen </w:t>
      </w:r>
      <w:r w:rsidRPr="007915C6">
        <w:rPr>
          <w:rFonts w:cs="Helvetica"/>
          <w:b w:val="0"/>
          <w:bCs/>
          <w:sz w:val="20"/>
        </w:rPr>
        <w:t xml:space="preserve">analysiert. </w:t>
      </w:r>
      <w:r w:rsidR="00374D74">
        <w:rPr>
          <w:rFonts w:cs="Helvetica"/>
          <w:b w:val="0"/>
          <w:bCs/>
          <w:sz w:val="20"/>
        </w:rPr>
        <w:t xml:space="preserve">Die </w:t>
      </w:r>
      <w:r w:rsidRPr="007915C6">
        <w:rPr>
          <w:rFonts w:cs="Helvetica"/>
          <w:b w:val="0"/>
          <w:bCs/>
          <w:sz w:val="20"/>
        </w:rPr>
        <w:t>Schlussfolgerung</w:t>
      </w:r>
      <w:r w:rsidR="00374D74">
        <w:rPr>
          <w:rFonts w:cs="Helvetica"/>
          <w:b w:val="0"/>
          <w:bCs/>
          <w:sz w:val="20"/>
        </w:rPr>
        <w:t>:</w:t>
      </w:r>
      <w:r w:rsidRPr="007915C6">
        <w:rPr>
          <w:rFonts w:cs="Helvetica"/>
          <w:b w:val="0"/>
          <w:bCs/>
          <w:sz w:val="20"/>
        </w:rPr>
        <w:t xml:space="preserve"> Kunden mit der digitalen Stempelkarte </w:t>
      </w:r>
      <w:r w:rsidR="00337317">
        <w:rPr>
          <w:rFonts w:cs="Helvetica"/>
          <w:b w:val="0"/>
          <w:bCs/>
          <w:sz w:val="20"/>
        </w:rPr>
        <w:t xml:space="preserve">generieren </w:t>
      </w:r>
      <w:r w:rsidRPr="007915C6">
        <w:rPr>
          <w:rFonts w:cs="Helvetica"/>
          <w:b w:val="0"/>
          <w:bCs/>
          <w:sz w:val="20"/>
        </w:rPr>
        <w:t>pro Jahr durchschnittlich 700 Euro Umsatz und somit deutlich mehr als unter Verwendung einer Stempelkarte in Papierform (400 Euro) oder gar keiner (200 Euro).</w:t>
      </w:r>
    </w:p>
    <w:p w:rsidR="009A7299" w:rsidRDefault="009A7299" w:rsidP="009A7299">
      <w:pPr>
        <w:pStyle w:val="Textkrper"/>
        <w:tabs>
          <w:tab w:val="left" w:pos="2977"/>
        </w:tabs>
        <w:spacing w:line="312" w:lineRule="auto"/>
        <w:rPr>
          <w:rFonts w:cs="Helvetica"/>
          <w:b w:val="0"/>
          <w:bCs/>
          <w:sz w:val="20"/>
        </w:rPr>
      </w:pPr>
    </w:p>
    <w:p w:rsidR="00C05C4B" w:rsidRDefault="00C05C4B" w:rsidP="009A7299">
      <w:pPr>
        <w:pStyle w:val="Textkrper"/>
        <w:tabs>
          <w:tab w:val="left" w:pos="2977"/>
        </w:tabs>
        <w:spacing w:line="312" w:lineRule="auto"/>
        <w:rPr>
          <w:rFonts w:cs="Helvetica"/>
          <w:b w:val="0"/>
          <w:bCs/>
          <w:sz w:val="20"/>
        </w:rPr>
      </w:pPr>
      <w:r>
        <w:rPr>
          <w:rFonts w:cs="Helvetica"/>
          <w:b w:val="0"/>
          <w:bCs/>
          <w:sz w:val="20"/>
        </w:rPr>
        <w:t xml:space="preserve">Weitere Zahlen sowie die </w:t>
      </w:r>
      <w:r w:rsidR="00ED3F3A">
        <w:rPr>
          <w:rFonts w:cs="Helvetica"/>
          <w:b w:val="0"/>
          <w:bCs/>
          <w:sz w:val="20"/>
        </w:rPr>
        <w:t xml:space="preserve">komplette </w:t>
      </w:r>
      <w:r w:rsidR="008E6861">
        <w:rPr>
          <w:rFonts w:cs="Helvetica"/>
          <w:b w:val="0"/>
          <w:bCs/>
          <w:sz w:val="20"/>
        </w:rPr>
        <w:t>Untersuchung</w:t>
      </w:r>
      <w:r>
        <w:rPr>
          <w:rFonts w:cs="Helvetica"/>
          <w:b w:val="0"/>
          <w:bCs/>
          <w:sz w:val="20"/>
        </w:rPr>
        <w:t xml:space="preserve"> zum Download finden Sie unter folgendem Link</w:t>
      </w:r>
      <w:proofErr w:type="gramStart"/>
      <w:r>
        <w:rPr>
          <w:rFonts w:cs="Helvetica"/>
          <w:b w:val="0"/>
          <w:bCs/>
          <w:sz w:val="20"/>
        </w:rPr>
        <w:t xml:space="preserve">: </w:t>
      </w:r>
      <w:proofErr w:type="gramEnd"/>
      <w:r w:rsidR="00AB0B32">
        <w:fldChar w:fldCharType="begin"/>
      </w:r>
      <w:r w:rsidR="00355435">
        <w:instrText>HYPERLINK "http://blog.10stamps.de/tag/tu-munchen/"</w:instrText>
      </w:r>
      <w:r w:rsidR="00AB0B32">
        <w:fldChar w:fldCharType="separate"/>
      </w:r>
      <w:r w:rsidR="00A82E05" w:rsidRPr="00556D0B">
        <w:rPr>
          <w:rStyle w:val="Link"/>
          <w:rFonts w:cs="Helvetica"/>
          <w:b w:val="0"/>
          <w:bCs/>
          <w:sz w:val="20"/>
        </w:rPr>
        <w:t>http://blog.10stamps.de/tag/tu-munchen/</w:t>
      </w:r>
      <w:r w:rsidR="00AB0B32">
        <w:fldChar w:fldCharType="end"/>
      </w:r>
      <w:r w:rsidR="00A82E05">
        <w:rPr>
          <w:rFonts w:cs="Helvetica"/>
          <w:b w:val="0"/>
          <w:bCs/>
          <w:sz w:val="20"/>
        </w:rPr>
        <w:t xml:space="preserve"> </w:t>
      </w:r>
    </w:p>
    <w:p w:rsidR="00A32C9B" w:rsidRDefault="00A32C9B" w:rsidP="00937408">
      <w:pPr>
        <w:pStyle w:val="Textkrper"/>
        <w:spacing w:line="312" w:lineRule="auto"/>
        <w:ind w:right="142"/>
        <w:rPr>
          <w:bCs/>
          <w:sz w:val="16"/>
          <w:szCs w:val="16"/>
        </w:rPr>
      </w:pPr>
    </w:p>
    <w:p w:rsidR="0008590B" w:rsidRPr="008C328A" w:rsidRDefault="0008590B" w:rsidP="00937408">
      <w:pPr>
        <w:pStyle w:val="Textkrper"/>
        <w:spacing w:line="312" w:lineRule="auto"/>
        <w:ind w:right="142"/>
        <w:rPr>
          <w:bCs/>
          <w:sz w:val="16"/>
          <w:szCs w:val="16"/>
        </w:rPr>
      </w:pPr>
      <w:r w:rsidRPr="008C328A">
        <w:rPr>
          <w:bCs/>
          <w:sz w:val="16"/>
          <w:szCs w:val="16"/>
        </w:rPr>
        <w:t>Bildanforderung</w:t>
      </w:r>
    </w:p>
    <w:p w:rsidR="0008590B" w:rsidRDefault="0008590B" w:rsidP="00937408">
      <w:pPr>
        <w:pStyle w:val="Textkrper"/>
        <w:spacing w:line="312" w:lineRule="auto"/>
        <w:ind w:right="142"/>
        <w:rPr>
          <w:b w:val="0"/>
          <w:bCs/>
          <w:sz w:val="16"/>
          <w:szCs w:val="16"/>
        </w:rPr>
      </w:pPr>
      <w:r w:rsidRPr="008C328A">
        <w:rPr>
          <w:b w:val="0"/>
          <w:bCs/>
          <w:sz w:val="16"/>
          <w:szCs w:val="16"/>
        </w:rPr>
        <w:t xml:space="preserve">Bildmaterial finden Sie zum Download in unserem Medienportal </w:t>
      </w:r>
      <w:hyperlink r:id="rId6" w:history="1">
        <w:r w:rsidRPr="008C328A">
          <w:rPr>
            <w:rStyle w:val="Link"/>
            <w:b w:val="0"/>
            <w:bCs/>
            <w:sz w:val="16"/>
            <w:szCs w:val="16"/>
          </w:rPr>
          <w:t>http://amid-pr.press-n-relations.com</w:t>
        </w:r>
      </w:hyperlink>
      <w:r w:rsidR="003B6934">
        <w:rPr>
          <w:b w:val="0"/>
          <w:bCs/>
          <w:sz w:val="16"/>
          <w:szCs w:val="16"/>
        </w:rPr>
        <w:t xml:space="preserve"> unter dem Suchbegriff</w:t>
      </w:r>
      <w:r w:rsidRPr="008C328A">
        <w:rPr>
          <w:b w:val="0"/>
          <w:bCs/>
          <w:sz w:val="16"/>
          <w:szCs w:val="16"/>
        </w:rPr>
        <w:t xml:space="preserve"> „</w:t>
      </w:r>
      <w:r w:rsidR="00F52EC8">
        <w:rPr>
          <w:b w:val="0"/>
          <w:bCs/>
          <w:sz w:val="16"/>
          <w:szCs w:val="16"/>
        </w:rPr>
        <w:t>mission one stamps</w:t>
      </w:r>
      <w:r w:rsidRPr="008C328A">
        <w:rPr>
          <w:b w:val="0"/>
          <w:bCs/>
          <w:sz w:val="16"/>
          <w:szCs w:val="16"/>
        </w:rPr>
        <w:t>”. Selbstverständlich schicken wir Ihnen</w:t>
      </w:r>
      <w:r w:rsidR="003C0251" w:rsidRPr="008C328A">
        <w:rPr>
          <w:b w:val="0"/>
          <w:bCs/>
          <w:sz w:val="16"/>
          <w:szCs w:val="16"/>
        </w:rPr>
        <w:t xml:space="preserve"> die Datei</w:t>
      </w:r>
      <w:r w:rsidRPr="008C328A">
        <w:rPr>
          <w:b w:val="0"/>
          <w:bCs/>
          <w:sz w:val="16"/>
          <w:szCs w:val="16"/>
        </w:rPr>
        <w:t xml:space="preserve"> auch gerne per E-Mail zu. Kontakt: </w:t>
      </w:r>
      <w:hyperlink r:id="rId7" w:history="1">
        <w:r w:rsidRPr="008C328A">
          <w:rPr>
            <w:rStyle w:val="Link"/>
            <w:b w:val="0"/>
            <w:bCs/>
            <w:sz w:val="16"/>
            <w:szCs w:val="16"/>
          </w:rPr>
          <w:t>vk@press-n-relations.de</w:t>
        </w:r>
      </w:hyperlink>
      <w:r w:rsidRPr="008C328A">
        <w:rPr>
          <w:b w:val="0"/>
          <w:bCs/>
          <w:sz w:val="16"/>
          <w:szCs w:val="16"/>
        </w:rPr>
        <w:t>.</w:t>
      </w:r>
    </w:p>
    <w:p w:rsidR="003E6831" w:rsidRPr="008C328A" w:rsidRDefault="003E6831" w:rsidP="00937408">
      <w:pPr>
        <w:pStyle w:val="Textkrper"/>
        <w:spacing w:line="312" w:lineRule="auto"/>
        <w:ind w:right="142"/>
        <w:rPr>
          <w:b w:val="0"/>
          <w:bCs/>
          <w:sz w:val="16"/>
          <w:szCs w:val="16"/>
        </w:rPr>
      </w:pPr>
    </w:p>
    <w:tbl>
      <w:tblPr>
        <w:tblW w:w="8046" w:type="dxa"/>
        <w:tblLook w:val="04A0"/>
      </w:tblPr>
      <w:tblGrid>
        <w:gridCol w:w="4077"/>
        <w:gridCol w:w="3969"/>
      </w:tblGrid>
      <w:tr w:rsidR="00707E31" w:rsidRPr="00B375C9">
        <w:tc>
          <w:tcPr>
            <w:tcW w:w="4077" w:type="dxa"/>
            <w:shd w:val="clear" w:color="auto" w:fill="auto"/>
          </w:tcPr>
          <w:p w:rsidR="00707E31" w:rsidRPr="00B375C9" w:rsidRDefault="009D1F4A" w:rsidP="00937408">
            <w:pPr>
              <w:keepLines/>
              <w:suppressAutoHyphens/>
              <w:autoSpaceDE w:val="0"/>
              <w:autoSpaceDN w:val="0"/>
              <w:adjustRightInd w:val="0"/>
              <w:spacing w:line="312" w:lineRule="auto"/>
              <w:ind w:right="1"/>
              <w:outlineLvl w:val="5"/>
              <w:rPr>
                <w:rFonts w:ascii="Helvetica" w:eastAsia="Times New Roman" w:hAnsi="Helvetica"/>
                <w:b/>
                <w:sz w:val="16"/>
                <w:szCs w:val="16"/>
              </w:rPr>
            </w:pPr>
            <w:r w:rsidRPr="00B375C9">
              <w:rPr>
                <w:rFonts w:ascii="Helvetica" w:hAnsi="Helvetica"/>
                <w:b/>
                <w:sz w:val="16"/>
                <w:szCs w:val="16"/>
              </w:rPr>
              <w:br w:type="page"/>
            </w:r>
            <w:r w:rsidR="009F7BF8" w:rsidRPr="00B375C9">
              <w:rPr>
                <w:rFonts w:ascii="Helvetica" w:eastAsia="Times New Roman" w:hAnsi="Helvetica"/>
                <w:b/>
                <w:sz w:val="16"/>
                <w:szCs w:val="16"/>
              </w:rPr>
              <w:t>Weitere Informationen</w:t>
            </w:r>
          </w:p>
          <w:p w:rsidR="000619BA" w:rsidRPr="00B375C9" w:rsidRDefault="000619BA" w:rsidP="00937408">
            <w:pPr>
              <w:keepLines/>
              <w:tabs>
                <w:tab w:val="left" w:pos="4294"/>
              </w:tabs>
              <w:suppressAutoHyphens/>
              <w:autoSpaceDE w:val="0"/>
              <w:autoSpaceDN w:val="0"/>
              <w:adjustRightInd w:val="0"/>
              <w:spacing w:line="312" w:lineRule="auto"/>
              <w:ind w:right="1"/>
              <w:outlineLvl w:val="5"/>
              <w:rPr>
                <w:rFonts w:ascii="Helvetica" w:eastAsia="Times New Roman" w:hAnsi="Helvetica"/>
                <w:sz w:val="16"/>
                <w:szCs w:val="16"/>
              </w:rPr>
            </w:pPr>
            <w:r w:rsidRPr="00B375C9">
              <w:rPr>
                <w:rFonts w:ascii="Helvetica" w:eastAsia="Times New Roman" w:hAnsi="Helvetica"/>
                <w:sz w:val="16"/>
                <w:szCs w:val="16"/>
              </w:rPr>
              <w:t xml:space="preserve">mission‹one› GmbH – </w:t>
            </w:r>
            <w:r w:rsidR="00A26297" w:rsidRPr="00B375C9">
              <w:rPr>
                <w:rFonts w:ascii="Helvetica" w:eastAsia="Times New Roman" w:hAnsi="Helvetica"/>
                <w:sz w:val="16"/>
                <w:szCs w:val="16"/>
              </w:rPr>
              <w:t>Alice Abdel Mesih</w:t>
            </w:r>
          </w:p>
          <w:p w:rsidR="000619BA" w:rsidRPr="00B375C9" w:rsidRDefault="000619BA" w:rsidP="00937408">
            <w:pPr>
              <w:keepLines/>
              <w:tabs>
                <w:tab w:val="left" w:pos="4294"/>
              </w:tabs>
              <w:suppressAutoHyphens/>
              <w:autoSpaceDE w:val="0"/>
              <w:autoSpaceDN w:val="0"/>
              <w:adjustRightInd w:val="0"/>
              <w:spacing w:line="312" w:lineRule="auto"/>
              <w:ind w:right="1"/>
              <w:outlineLvl w:val="5"/>
              <w:rPr>
                <w:rFonts w:ascii="Helvetica" w:eastAsia="Times New Roman" w:hAnsi="Helvetica"/>
                <w:sz w:val="16"/>
                <w:szCs w:val="16"/>
              </w:rPr>
            </w:pPr>
            <w:r w:rsidRPr="00B375C9">
              <w:rPr>
                <w:rFonts w:ascii="Helvetica" w:eastAsia="Times New Roman" w:hAnsi="Helvetica"/>
                <w:sz w:val="16"/>
                <w:szCs w:val="16"/>
              </w:rPr>
              <w:t>Messerschmittstraße 7 – D-89231 Neu-Ulm</w:t>
            </w:r>
          </w:p>
          <w:p w:rsidR="00707E31" w:rsidRDefault="00890464" w:rsidP="00937408">
            <w:pPr>
              <w:keepLines/>
              <w:suppressAutoHyphens/>
              <w:autoSpaceDE w:val="0"/>
              <w:autoSpaceDN w:val="0"/>
              <w:adjustRightInd w:val="0"/>
              <w:spacing w:line="312" w:lineRule="auto"/>
              <w:ind w:right="1"/>
              <w:outlineLvl w:val="5"/>
              <w:rPr>
                <w:rFonts w:ascii="Helvetica" w:eastAsia="Times New Roman" w:hAnsi="Helvetica"/>
                <w:sz w:val="16"/>
                <w:szCs w:val="16"/>
              </w:rPr>
            </w:pPr>
            <w:r>
              <w:rPr>
                <w:rFonts w:ascii="Helvetica" w:eastAsia="Times New Roman" w:hAnsi="Helvetica"/>
                <w:sz w:val="16"/>
                <w:szCs w:val="16"/>
              </w:rPr>
              <w:t xml:space="preserve">Fon: +49 731 20 77-0 – Fax: +49 731 </w:t>
            </w:r>
            <w:r w:rsidR="000619BA" w:rsidRPr="00B375C9">
              <w:rPr>
                <w:rFonts w:ascii="Helvetica" w:eastAsia="Times New Roman" w:hAnsi="Helvetica"/>
                <w:sz w:val="16"/>
                <w:szCs w:val="16"/>
              </w:rPr>
              <w:t>20 77-199</w:t>
            </w:r>
          </w:p>
          <w:p w:rsidR="006749D4" w:rsidRDefault="00AB0B32" w:rsidP="00937408">
            <w:pPr>
              <w:keepLines/>
              <w:suppressAutoHyphens/>
              <w:autoSpaceDE w:val="0"/>
              <w:autoSpaceDN w:val="0"/>
              <w:adjustRightInd w:val="0"/>
              <w:spacing w:line="312" w:lineRule="auto"/>
              <w:ind w:right="1"/>
              <w:outlineLvl w:val="5"/>
              <w:rPr>
                <w:rFonts w:ascii="Helvetica" w:hAnsi="Helvetica"/>
                <w:sz w:val="16"/>
                <w:szCs w:val="16"/>
              </w:rPr>
            </w:pPr>
            <w:hyperlink r:id="rId8" w:history="1">
              <w:r w:rsidR="006749D4" w:rsidRPr="006749D4">
                <w:rPr>
                  <w:rStyle w:val="Link"/>
                  <w:rFonts w:ascii="Helvetica" w:hAnsi="Helvetica"/>
                  <w:sz w:val="16"/>
                  <w:szCs w:val="16"/>
                </w:rPr>
                <w:t>aamesih@mission-one.de</w:t>
              </w:r>
            </w:hyperlink>
            <w:r w:rsidR="006749D4" w:rsidRPr="006749D4">
              <w:rPr>
                <w:rFonts w:ascii="Helvetica" w:hAnsi="Helvetica"/>
                <w:sz w:val="16"/>
                <w:szCs w:val="16"/>
              </w:rPr>
              <w:t xml:space="preserve"> </w:t>
            </w:r>
            <w:r w:rsidR="006749D4">
              <w:rPr>
                <w:rFonts w:ascii="Helvetica" w:hAnsi="Helvetica"/>
                <w:sz w:val="16"/>
                <w:szCs w:val="16"/>
              </w:rPr>
              <w:t xml:space="preserve"> – </w:t>
            </w:r>
            <w:hyperlink r:id="rId9" w:history="1">
              <w:r w:rsidR="006749D4" w:rsidRPr="00AA0268">
                <w:rPr>
                  <w:rStyle w:val="Link"/>
                  <w:rFonts w:ascii="Helvetica" w:hAnsi="Helvetica"/>
                  <w:sz w:val="16"/>
                  <w:szCs w:val="16"/>
                </w:rPr>
                <w:t>www.mission-one.de</w:t>
              </w:r>
            </w:hyperlink>
          </w:p>
          <w:p w:rsidR="006749D4" w:rsidRPr="00B375C9" w:rsidRDefault="006749D4" w:rsidP="00937408">
            <w:pPr>
              <w:keepLines/>
              <w:suppressAutoHyphens/>
              <w:autoSpaceDE w:val="0"/>
              <w:autoSpaceDN w:val="0"/>
              <w:adjustRightInd w:val="0"/>
              <w:spacing w:line="312" w:lineRule="auto"/>
              <w:ind w:right="1"/>
              <w:outlineLvl w:val="5"/>
              <w:rPr>
                <w:rFonts w:ascii="Helvetica" w:hAnsi="Helvetica"/>
                <w:sz w:val="16"/>
                <w:szCs w:val="16"/>
              </w:rPr>
            </w:pPr>
          </w:p>
        </w:tc>
        <w:tc>
          <w:tcPr>
            <w:tcW w:w="3969" w:type="dxa"/>
            <w:shd w:val="clear" w:color="auto" w:fill="auto"/>
          </w:tcPr>
          <w:p w:rsidR="009D1F4A" w:rsidRPr="00B375C9" w:rsidRDefault="009D1F4A" w:rsidP="00937408">
            <w:pPr>
              <w:widowControl w:val="0"/>
              <w:autoSpaceDE w:val="0"/>
              <w:autoSpaceDN w:val="0"/>
              <w:adjustRightInd w:val="0"/>
              <w:spacing w:line="312" w:lineRule="auto"/>
              <w:ind w:right="-2126"/>
              <w:rPr>
                <w:rFonts w:ascii="Helvetica" w:eastAsia="Times New Roman" w:hAnsi="Helvetica"/>
                <w:b/>
                <w:sz w:val="16"/>
                <w:szCs w:val="16"/>
              </w:rPr>
            </w:pPr>
            <w:r w:rsidRPr="00B375C9">
              <w:rPr>
                <w:rFonts w:ascii="Helvetica" w:eastAsia="Times New Roman" w:hAnsi="Helvetica"/>
                <w:b/>
                <w:sz w:val="16"/>
                <w:szCs w:val="16"/>
              </w:rPr>
              <w:t xml:space="preserve">Presse- und Öffentlichkeitsarbeit </w:t>
            </w:r>
          </w:p>
          <w:p w:rsidR="009D1F4A" w:rsidRPr="00B375C9" w:rsidRDefault="009D1F4A" w:rsidP="00937408">
            <w:pPr>
              <w:widowControl w:val="0"/>
              <w:autoSpaceDE w:val="0"/>
              <w:autoSpaceDN w:val="0"/>
              <w:adjustRightInd w:val="0"/>
              <w:spacing w:line="312" w:lineRule="auto"/>
              <w:ind w:right="-2126"/>
              <w:rPr>
                <w:rFonts w:ascii="Helvetica" w:eastAsia="Times New Roman" w:hAnsi="Helvetica"/>
                <w:sz w:val="16"/>
                <w:szCs w:val="16"/>
              </w:rPr>
            </w:pPr>
            <w:r w:rsidRPr="00B375C9">
              <w:rPr>
                <w:rFonts w:ascii="Helvetica" w:eastAsia="Times New Roman" w:hAnsi="Helvetica"/>
                <w:sz w:val="16"/>
                <w:szCs w:val="16"/>
              </w:rPr>
              <w:t>Press’n’Relations GmbH – Vanessa Klein</w:t>
            </w:r>
          </w:p>
          <w:p w:rsidR="009D1F4A" w:rsidRPr="00B375C9" w:rsidRDefault="009D1F4A" w:rsidP="00937408">
            <w:pPr>
              <w:widowControl w:val="0"/>
              <w:autoSpaceDE w:val="0"/>
              <w:autoSpaceDN w:val="0"/>
              <w:adjustRightInd w:val="0"/>
              <w:spacing w:line="312" w:lineRule="auto"/>
              <w:ind w:right="-2126"/>
              <w:rPr>
                <w:rFonts w:ascii="Helvetica" w:eastAsia="Times New Roman" w:hAnsi="Helvetica"/>
                <w:sz w:val="16"/>
                <w:szCs w:val="16"/>
              </w:rPr>
            </w:pPr>
            <w:r w:rsidRPr="00B375C9">
              <w:rPr>
                <w:rFonts w:ascii="Helvetica" w:eastAsia="Times New Roman" w:hAnsi="Helvetica"/>
                <w:sz w:val="16"/>
                <w:szCs w:val="16"/>
              </w:rPr>
              <w:t>Magirusstraße 33 – D-89077 Ulm</w:t>
            </w:r>
          </w:p>
          <w:p w:rsidR="009D1F4A" w:rsidRPr="00B375C9" w:rsidRDefault="00890464" w:rsidP="00937408">
            <w:pPr>
              <w:widowControl w:val="0"/>
              <w:autoSpaceDE w:val="0"/>
              <w:autoSpaceDN w:val="0"/>
              <w:adjustRightInd w:val="0"/>
              <w:spacing w:line="312" w:lineRule="auto"/>
              <w:ind w:right="-2126"/>
              <w:rPr>
                <w:rFonts w:ascii="Helvetica" w:eastAsia="Times New Roman" w:hAnsi="Helvetica"/>
                <w:sz w:val="16"/>
                <w:szCs w:val="16"/>
              </w:rPr>
            </w:pPr>
            <w:r>
              <w:rPr>
                <w:rFonts w:ascii="Helvetica" w:eastAsia="Times New Roman" w:hAnsi="Helvetica"/>
                <w:sz w:val="16"/>
                <w:szCs w:val="16"/>
              </w:rPr>
              <w:t>Tel.: +49 731 962 87</w:t>
            </w:r>
            <w:r w:rsidR="009D1F4A" w:rsidRPr="00B375C9">
              <w:rPr>
                <w:rFonts w:ascii="Helvetica" w:eastAsia="Times New Roman" w:hAnsi="Helvetica"/>
                <w:sz w:val="16"/>
                <w:szCs w:val="16"/>
              </w:rPr>
              <w:t>-18 – Fax: +49 731 962 87-97</w:t>
            </w:r>
          </w:p>
          <w:p w:rsidR="00707E31" w:rsidRDefault="00AB0B32" w:rsidP="00937408">
            <w:pPr>
              <w:widowControl w:val="0"/>
              <w:autoSpaceDE w:val="0"/>
              <w:autoSpaceDN w:val="0"/>
              <w:adjustRightInd w:val="0"/>
              <w:spacing w:line="312" w:lineRule="auto"/>
              <w:ind w:right="-2126"/>
              <w:rPr>
                <w:rFonts w:ascii="Helvetica" w:eastAsia="Times New Roman" w:hAnsi="Helvetica"/>
                <w:sz w:val="16"/>
                <w:szCs w:val="16"/>
              </w:rPr>
            </w:pPr>
            <w:hyperlink r:id="rId10" w:history="1">
              <w:r w:rsidR="006749D4" w:rsidRPr="00AA0268">
                <w:rPr>
                  <w:rStyle w:val="Link"/>
                  <w:rFonts w:ascii="Helvetica" w:eastAsia="Times New Roman" w:hAnsi="Helvetica"/>
                  <w:sz w:val="16"/>
                  <w:szCs w:val="16"/>
                </w:rPr>
                <w:t>vk@press-n-relations.de</w:t>
              </w:r>
            </w:hyperlink>
            <w:r w:rsidR="009D1F4A" w:rsidRPr="00B375C9">
              <w:rPr>
                <w:rFonts w:ascii="Helvetica" w:eastAsia="Times New Roman" w:hAnsi="Helvetica"/>
                <w:sz w:val="16"/>
                <w:szCs w:val="16"/>
              </w:rPr>
              <w:t xml:space="preserve"> </w:t>
            </w:r>
            <w:r w:rsidR="00DE4AF0" w:rsidRPr="00B375C9">
              <w:rPr>
                <w:rFonts w:ascii="Helvetica" w:eastAsia="Times New Roman" w:hAnsi="Helvetica"/>
                <w:sz w:val="16"/>
                <w:szCs w:val="16"/>
              </w:rPr>
              <w:t xml:space="preserve">- </w:t>
            </w:r>
            <w:hyperlink r:id="rId11" w:history="1">
              <w:r w:rsidR="006749D4" w:rsidRPr="00AA0268">
                <w:rPr>
                  <w:rStyle w:val="Link"/>
                  <w:rFonts w:ascii="Helvetica" w:eastAsia="Times New Roman" w:hAnsi="Helvetica"/>
                  <w:sz w:val="16"/>
                  <w:szCs w:val="16"/>
                </w:rPr>
                <w:t>www.press-n-relations.de</w:t>
              </w:r>
            </w:hyperlink>
          </w:p>
          <w:p w:rsidR="006749D4" w:rsidRPr="00B375C9" w:rsidRDefault="006749D4" w:rsidP="00937408">
            <w:pPr>
              <w:widowControl w:val="0"/>
              <w:autoSpaceDE w:val="0"/>
              <w:autoSpaceDN w:val="0"/>
              <w:adjustRightInd w:val="0"/>
              <w:spacing w:line="312" w:lineRule="auto"/>
              <w:ind w:right="-2126"/>
              <w:rPr>
                <w:rFonts w:ascii="Helvetica" w:eastAsia="Times New Roman" w:hAnsi="Helvetica"/>
                <w:sz w:val="16"/>
                <w:szCs w:val="16"/>
              </w:rPr>
            </w:pPr>
          </w:p>
        </w:tc>
      </w:tr>
    </w:tbl>
    <w:p w:rsidR="00707E31" w:rsidRDefault="009524A4" w:rsidP="00937408">
      <w:pPr>
        <w:widowControl w:val="0"/>
        <w:autoSpaceDE w:val="0"/>
        <w:autoSpaceDN w:val="0"/>
        <w:adjustRightInd w:val="0"/>
        <w:spacing w:line="312" w:lineRule="auto"/>
        <w:ind w:right="-1134"/>
        <w:rPr>
          <w:rFonts w:ascii="Helvetica" w:eastAsia="Times New Roman" w:hAnsi="Helvetica"/>
          <w:b/>
          <w:sz w:val="16"/>
          <w:szCs w:val="24"/>
        </w:rPr>
      </w:pPr>
      <w:r>
        <w:rPr>
          <w:rFonts w:ascii="Helvetica" w:eastAsia="Times New Roman" w:hAnsi="Helvetica"/>
          <w:b/>
          <w:sz w:val="16"/>
          <w:szCs w:val="24"/>
        </w:rPr>
        <w:t xml:space="preserve">Über </w:t>
      </w:r>
      <w:r w:rsidR="00A26297" w:rsidRPr="00A26297">
        <w:rPr>
          <w:rFonts w:ascii="Helvetica" w:eastAsia="Times New Roman" w:hAnsi="Helvetica"/>
          <w:b/>
          <w:sz w:val="16"/>
          <w:szCs w:val="24"/>
        </w:rPr>
        <w:t>mission‹one›</w:t>
      </w:r>
    </w:p>
    <w:p w:rsidR="003445F9" w:rsidRPr="000B0DF6" w:rsidRDefault="002D2E4C" w:rsidP="00937408">
      <w:pPr>
        <w:widowControl w:val="0"/>
        <w:autoSpaceDE w:val="0"/>
        <w:autoSpaceDN w:val="0"/>
        <w:adjustRightInd w:val="0"/>
        <w:spacing w:line="312" w:lineRule="auto"/>
        <w:ind w:right="-425"/>
        <w:rPr>
          <w:rFonts w:ascii="Helvetica" w:eastAsia="Times New Roman" w:hAnsi="Helvetica"/>
          <w:sz w:val="16"/>
          <w:szCs w:val="24"/>
        </w:rPr>
      </w:pPr>
      <w:r w:rsidRPr="002D2E4C">
        <w:rPr>
          <w:rFonts w:ascii="Helvetica" w:eastAsia="Times New Roman" w:hAnsi="Helvetica"/>
          <w:sz w:val="16"/>
          <w:szCs w:val="24"/>
        </w:rPr>
        <w:t xml:space="preserve">mission‹one› ist eine </w:t>
      </w:r>
      <w:r>
        <w:rPr>
          <w:rFonts w:ascii="Helvetica" w:eastAsia="Times New Roman" w:hAnsi="Helvetica"/>
          <w:sz w:val="16"/>
          <w:szCs w:val="24"/>
        </w:rPr>
        <w:t xml:space="preserve">der führenden Agenturen &amp; IT-Spezialisten </w:t>
      </w:r>
      <w:r w:rsidR="00E40EB8">
        <w:rPr>
          <w:rFonts w:ascii="Helvetica" w:eastAsia="Times New Roman" w:hAnsi="Helvetica"/>
          <w:sz w:val="16"/>
          <w:szCs w:val="24"/>
        </w:rPr>
        <w:t xml:space="preserve">für die digitale Absatzförderung und Loyalitätsmanagement. Das Unternehmen </w:t>
      </w:r>
      <w:r w:rsidR="00D60207">
        <w:rPr>
          <w:rFonts w:ascii="Helvetica" w:eastAsia="Times New Roman" w:hAnsi="Helvetica"/>
          <w:sz w:val="16"/>
          <w:szCs w:val="24"/>
        </w:rPr>
        <w:t xml:space="preserve">mit Sitz in Neu-Ulm wurde 1999 gegründet und </w:t>
      </w:r>
      <w:r w:rsidR="00E40EB8">
        <w:rPr>
          <w:rFonts w:ascii="Helvetica" w:eastAsia="Times New Roman" w:hAnsi="Helvetica"/>
          <w:sz w:val="16"/>
          <w:szCs w:val="24"/>
        </w:rPr>
        <w:t xml:space="preserve">gehört </w:t>
      </w:r>
      <w:r w:rsidR="00D60207">
        <w:rPr>
          <w:rFonts w:ascii="Helvetica" w:eastAsia="Times New Roman" w:hAnsi="Helvetica"/>
          <w:sz w:val="16"/>
          <w:szCs w:val="24"/>
        </w:rPr>
        <w:t>heute</w:t>
      </w:r>
      <w:r w:rsidR="00FA7A20">
        <w:rPr>
          <w:rFonts w:ascii="Helvetica" w:eastAsia="Times New Roman" w:hAnsi="Helvetica"/>
          <w:sz w:val="16"/>
          <w:szCs w:val="24"/>
        </w:rPr>
        <w:t xml:space="preserve"> </w:t>
      </w:r>
      <w:r w:rsidR="00FC340A">
        <w:rPr>
          <w:rFonts w:ascii="Helvetica" w:eastAsia="Times New Roman" w:hAnsi="Helvetica"/>
          <w:sz w:val="16"/>
          <w:szCs w:val="24"/>
        </w:rPr>
        <w:t xml:space="preserve">zu den führenden </w:t>
      </w:r>
      <w:r w:rsidR="00E40EB8">
        <w:rPr>
          <w:rFonts w:ascii="Helvetica" w:eastAsia="Times New Roman" w:hAnsi="Helvetica"/>
          <w:sz w:val="16"/>
          <w:szCs w:val="24"/>
        </w:rPr>
        <w:t>Dialogagenturen in Deutschland. Das Team aus rund 130 Mitarbeitern entwickelt individ</w:t>
      </w:r>
      <w:r w:rsidR="00E40EB8">
        <w:rPr>
          <w:rFonts w:ascii="Helvetica" w:eastAsia="Times New Roman" w:hAnsi="Helvetica"/>
          <w:sz w:val="16"/>
          <w:szCs w:val="24"/>
        </w:rPr>
        <w:t>u</w:t>
      </w:r>
      <w:r w:rsidR="00E40EB8">
        <w:rPr>
          <w:rFonts w:ascii="Helvetica" w:eastAsia="Times New Roman" w:hAnsi="Helvetica"/>
          <w:sz w:val="16"/>
          <w:szCs w:val="24"/>
        </w:rPr>
        <w:t xml:space="preserve">elle Unternehmenslösungen für den </w:t>
      </w:r>
      <w:r w:rsidR="00294DDB">
        <w:rPr>
          <w:rFonts w:ascii="Helvetica" w:eastAsia="Times New Roman" w:hAnsi="Helvetica"/>
          <w:sz w:val="16"/>
          <w:szCs w:val="24"/>
        </w:rPr>
        <w:t xml:space="preserve">digitalen Kundendialog, Loyalitätsprogramme und den Direktvertrieb über das Internet. </w:t>
      </w:r>
      <w:r w:rsidR="008819D8">
        <w:rPr>
          <w:rFonts w:ascii="Helvetica" w:eastAsia="Times New Roman" w:hAnsi="Helvetica"/>
          <w:sz w:val="16"/>
          <w:szCs w:val="24"/>
        </w:rPr>
        <w:t>Die</w:t>
      </w:r>
      <w:r w:rsidR="00B35003">
        <w:rPr>
          <w:rFonts w:ascii="Helvetica" w:eastAsia="Times New Roman" w:hAnsi="Helvetica"/>
          <w:sz w:val="16"/>
          <w:szCs w:val="24"/>
        </w:rPr>
        <w:t xml:space="preserve"> Kompetenzen </w:t>
      </w:r>
      <w:r w:rsidR="008819D8">
        <w:rPr>
          <w:rFonts w:ascii="Helvetica" w:eastAsia="Times New Roman" w:hAnsi="Helvetica"/>
          <w:sz w:val="16"/>
          <w:szCs w:val="24"/>
        </w:rPr>
        <w:t>reichen dabei von</w:t>
      </w:r>
      <w:r w:rsidR="00B35003">
        <w:rPr>
          <w:rFonts w:ascii="Helvetica" w:eastAsia="Times New Roman" w:hAnsi="Helvetica"/>
          <w:sz w:val="16"/>
          <w:szCs w:val="24"/>
        </w:rPr>
        <w:t xml:space="preserve"> der Beratung, Kreation und Technologie</w:t>
      </w:r>
      <w:r w:rsidR="008819D8">
        <w:rPr>
          <w:rFonts w:ascii="Helvetica" w:eastAsia="Times New Roman" w:hAnsi="Helvetica"/>
          <w:sz w:val="16"/>
          <w:szCs w:val="24"/>
        </w:rPr>
        <w:t xml:space="preserve"> bis zu Analyse und Management. </w:t>
      </w:r>
      <w:r w:rsidR="00EC27F6">
        <w:rPr>
          <w:rFonts w:ascii="Helvetica" w:eastAsia="Times New Roman" w:hAnsi="Helvetica"/>
          <w:sz w:val="16"/>
          <w:szCs w:val="24"/>
        </w:rPr>
        <w:t xml:space="preserve">Zum weltweiten Kundenkreis zählen </w:t>
      </w:r>
      <w:r w:rsidR="009F2EBC">
        <w:rPr>
          <w:rFonts w:ascii="Helvetica" w:eastAsia="Times New Roman" w:hAnsi="Helvetica"/>
          <w:sz w:val="16"/>
          <w:szCs w:val="24"/>
        </w:rPr>
        <w:t>namhafte Handelsunternehmen und Hersteller großer Marken</w:t>
      </w:r>
      <w:proofErr w:type="gramStart"/>
      <w:r w:rsidR="009F2EBC">
        <w:rPr>
          <w:rFonts w:ascii="Helvetica" w:eastAsia="Times New Roman" w:hAnsi="Helvetica"/>
          <w:sz w:val="16"/>
          <w:szCs w:val="24"/>
        </w:rPr>
        <w:t>, wie</w:t>
      </w:r>
      <w:proofErr w:type="gramEnd"/>
      <w:r w:rsidR="009F2EBC">
        <w:rPr>
          <w:rFonts w:ascii="Helvetica" w:eastAsia="Times New Roman" w:hAnsi="Helvetica"/>
          <w:sz w:val="16"/>
          <w:szCs w:val="24"/>
        </w:rPr>
        <w:t xml:space="preserve"> zum Beispiel </w:t>
      </w:r>
      <w:r w:rsidR="00FC340A">
        <w:rPr>
          <w:rFonts w:ascii="Helvetica" w:eastAsia="Times New Roman" w:hAnsi="Helvetica"/>
          <w:sz w:val="16"/>
          <w:szCs w:val="24"/>
        </w:rPr>
        <w:t>die WMF AG oder die Adler Modemärkte AG</w:t>
      </w:r>
      <w:r w:rsidR="009F2EBC">
        <w:rPr>
          <w:rFonts w:ascii="Helvetica" w:eastAsia="Times New Roman" w:hAnsi="Helvetica"/>
          <w:sz w:val="16"/>
          <w:szCs w:val="24"/>
        </w:rPr>
        <w:t xml:space="preserve">, ebenso wie mittelständische Unternehmen im B2B-Bereich. </w:t>
      </w:r>
      <w:r w:rsidR="00312C20">
        <w:rPr>
          <w:rFonts w:ascii="Helvetica" w:eastAsia="Times New Roman" w:hAnsi="Helvetica"/>
          <w:sz w:val="16"/>
          <w:szCs w:val="24"/>
        </w:rPr>
        <w:t>Geschäftsführer der mission</w:t>
      </w:r>
      <w:r w:rsidR="00312C20" w:rsidRPr="002D2E4C">
        <w:rPr>
          <w:rFonts w:ascii="Helvetica" w:eastAsia="Times New Roman" w:hAnsi="Helvetica"/>
          <w:sz w:val="16"/>
          <w:szCs w:val="24"/>
        </w:rPr>
        <w:t>‹one›</w:t>
      </w:r>
      <w:r w:rsidR="00312C20">
        <w:rPr>
          <w:rFonts w:ascii="Helvetica" w:eastAsia="Times New Roman" w:hAnsi="Helvetica"/>
          <w:sz w:val="16"/>
          <w:szCs w:val="24"/>
        </w:rPr>
        <w:t xml:space="preserve"> GmbH ist Thomas Striegl. </w:t>
      </w:r>
    </w:p>
    <w:sectPr w:rsidR="003445F9" w:rsidRPr="000B0DF6" w:rsidSect="003445F9">
      <w:headerReference w:type="default" r:id="rId12"/>
      <w:pgSz w:w="11906" w:h="16838"/>
      <w:pgMar w:top="1417" w:right="3401" w:bottom="1134" w:left="1417" w:header="708" w:footer="708" w:gutter="0"/>
      <w:cols w:space="708"/>
    </w:sectPr>
  </w:body>
</w:document>
</file>

<file path=word/endnotes.xml><?xml version="1.0" encoding="utf-8"?>
<w:endnotes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9017F9" w:rsidRDefault="009017F9" w:rsidP="00F32975">
      <w:r>
        <w:separator/>
      </w:r>
    </w:p>
  </w:endnote>
  <w:endnote w:type="continuationSeparator" w:id="0">
    <w:p w:rsidR="009017F9" w:rsidRDefault="009017F9" w:rsidP="00F32975">
      <w:r>
        <w:continuationSeparator/>
      </w:r>
    </w:p>
  </w:endnote>
</w:endnotes>
</file>

<file path=word/fontTable.xml><?xml version="1.0" encoding="utf-8"?>
<w:fonts xmlns:r="http://schemas.openxmlformats.org/officeDocument/2006/relationships" xmlns:w="http://schemas.openxmlformats.org/wordprocessingml/2006/main">
  <w:font w:name="Cambria">
    <w:panose1 w:val="02040503050406030204"/>
    <w:charset w:val="00"/>
    <w:family w:val="auto"/>
    <w:pitch w:val="variable"/>
    <w:sig w:usb0="00000003" w:usb1="00000000" w:usb2="00000000" w:usb3="00000000" w:csb0="00000001" w:csb1="00000000"/>
  </w:font>
  <w:font w:name="Times New Roman">
    <w:panose1 w:val="02020603050405020304"/>
    <w:charset w:val="00"/>
    <w:family w:val="auto"/>
    <w:pitch w:val="variable"/>
    <w:sig w:usb0="00000003" w:usb1="00000000" w:usb2="00000000" w:usb3="00000000" w:csb0="00000001" w:csb1="00000000"/>
  </w:font>
  <w:font w:name="Times">
    <w:panose1 w:val="02000500000000000000"/>
    <w:charset w:val="00"/>
    <w:family w:val="auto"/>
    <w:pitch w:val="variable"/>
    <w:sig w:usb0="00000003" w:usb1="00000000" w:usb2="00000000" w:usb3="00000000" w:csb0="00000001" w:csb1="00000000"/>
  </w:font>
  <w:font w:name="Helvetica">
    <w:panose1 w:val="00000000000000000000"/>
    <w:charset w:val="00"/>
    <w:family w:val="auto"/>
    <w:pitch w:val="variable"/>
    <w:sig w:usb0="00000003" w:usb1="00000000" w:usb2="00000000" w:usb3="00000000" w:csb0="00000001" w:csb1="00000000"/>
  </w:font>
  <w:font w:name="Lucida Grande">
    <w:panose1 w:val="05000000000000000000"/>
    <w:charset w:val="00"/>
    <w:family w:val="auto"/>
    <w:pitch w:val="variable"/>
    <w:sig w:usb0="00000003" w:usb1="00000000" w:usb2="00000000" w:usb3="00000000" w:csb0="00000001" w:csb1="00000000"/>
  </w:font>
  <w:font w:name="Arial">
    <w:panose1 w:val="020B0604020202020204"/>
    <w:charset w:val="00"/>
    <w:family w:val="auto"/>
    <w:pitch w:val="variable"/>
    <w:sig w:usb0="00000003" w:usb1="00000000" w:usb2="00000000" w:usb3="00000000" w:csb0="00000001" w:csb1="00000000"/>
  </w:font>
  <w:font w:name="ＭＳ ゴシック">
    <w:charset w:val="4E"/>
    <w:family w:val="auto"/>
    <w:pitch w:val="variable"/>
    <w:sig w:usb0="00000001" w:usb1="00000000" w:usb2="01000407" w:usb3="00000000" w:csb0="00020000" w:csb1="00000000"/>
  </w:font>
  <w:font w:name="Calibri">
    <w:panose1 w:val="020F0502020204030204"/>
    <w:charset w:val="00"/>
    <w:family w:val="auto"/>
    <w:pitch w:val="variable"/>
    <w:sig w:usb0="00000003" w:usb1="00000000" w:usb2="00000000" w:usb3="00000000" w:csb0="00000001" w:csb1="00000000"/>
  </w:font>
  <w:font w:name="ＭＳ 明朝">
    <w:charset w:val="4E"/>
    <w:family w:val="auto"/>
    <w:pitch w:val="variable"/>
    <w:sig w:usb0="00000001" w:usb1="00000000" w:usb2="01000407" w:usb3="00000000" w:csb0="00020000" w:csb1="00000000"/>
  </w:font>
</w:fonts>
</file>

<file path=word/footnotes.xml><?xml version="1.0" encoding="utf-8"?>
<w:footnotes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9017F9" w:rsidRDefault="009017F9" w:rsidP="00F32975">
      <w:r>
        <w:separator/>
      </w:r>
    </w:p>
  </w:footnote>
  <w:footnote w:type="continuationSeparator" w:id="0">
    <w:p w:rsidR="009017F9" w:rsidRDefault="009017F9" w:rsidP="00F32975">
      <w:r>
        <w:continuationSeparator/>
      </w:r>
    </w:p>
  </w:footnote>
</w:footnotes>
</file>

<file path=word/header1.xml><?xml version="1.0" encoding="utf-8"?>
<w:hdr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017F9" w:rsidRDefault="009017F9" w:rsidP="00593706">
    <w:pPr>
      <w:pStyle w:val="Kopfzeile"/>
      <w:jc w:val="right"/>
    </w:pPr>
  </w:p>
  <w:p w:rsidR="009017F9" w:rsidRDefault="009017F9" w:rsidP="00F32975">
    <w:pPr>
      <w:pStyle w:val="Kopfzeile"/>
      <w:jc w:val="right"/>
    </w:pPr>
    <w:r>
      <w:rPr>
        <w:noProof/>
      </w:rPr>
      <w:drawing>
        <wp:anchor distT="0" distB="0" distL="114300" distR="114300" simplePos="0" relativeHeight="251658240" behindDoc="0" locked="0" layoutInCell="1" allowOverlap="1">
          <wp:simplePos x="0" y="0"/>
          <wp:positionH relativeFrom="column">
            <wp:posOffset>3723640</wp:posOffset>
          </wp:positionH>
          <wp:positionV relativeFrom="paragraph">
            <wp:posOffset>151765</wp:posOffset>
          </wp:positionV>
          <wp:extent cx="2254250" cy="567055"/>
          <wp:effectExtent l="0" t="0" r="6350" b="0"/>
          <wp:wrapTight wrapText="bothSides">
            <wp:wrapPolygon edited="0">
              <wp:start x="0" y="0"/>
              <wp:lineTo x="0" y="20318"/>
              <wp:lineTo x="21417" y="20318"/>
              <wp:lineTo x="21417" y="0"/>
              <wp:lineTo x="0" y="0"/>
            </wp:wrapPolygon>
          </wp:wrapTight>
          <wp:docPr id="5" name="Bild 5" descr="PNR Kunden:Kunden L-S:MIS.KDaten:MIS.Bildmaterial:Logo:mission-one_GmbH_rgb.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PNR Kunden:Kunden L-S:MIS.KDaten:MIS.Bildmaterial:Logo:mission-one_GmbH_rgb.jpg"/>
                  <pic:cNvPicPr>
                    <a:picLocks noChangeAspect="1" noChangeArrowheads="1"/>
                  </pic:cNvPicPr>
                </pic:nvPicPr>
                <pic:blipFill>
                  <a:blip r:embed="rId1">
                    <a:extLst>
                      <a:ext uri="{28A0092B-C50C-407E-A947-70E740481C1C}">
                        <a14:useLocalDpi xmlns:ve="http://schemas.openxmlformats.org/markup-compatibility/2006" xmlns:a14="http://schemas.microsoft.com/office/drawing/2010/main" xmlns:pic="http://schemas.openxmlformats.org/drawingml/2006/picture" xmlns:a="http://schemas.openxmlformats.org/drawingml/2006/main" xmlns:wps="http://schemas.microsoft.com/office/word/2010/wordprocessingShape" xmlns:wne="http://schemas.microsoft.com/office/word/2006/wordml"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http://schemas.openxmlformats.org/drawingml/2006/wordprocessingDrawing" xmlns:wp14="http://schemas.microsoft.com/office/word/2010/wordprocessingDrawing" xmlns:v="urn:schemas-microsoft-com:vml" xmlns:m="http://schemas.openxmlformats.org/officeDocument/2006/math" xmlns:r="http://schemas.openxmlformats.org/officeDocument/2006/relationships" xmlns:o="urn:schemas-microsoft-com:office:office" xmlns:mv="urn:schemas-microsoft-com:mac:vml" xmlns:mc="http://schemas.openxmlformats.org/markup-compatibility/2006" xmlns:mo="http://schemas.microsoft.com/office/mac/office/2008/main" xmlns:wpc="http://schemas.microsoft.com/office/word/2010/wordprocessingCanvas" xmlns="" val="0"/>
                      </a:ext>
                    </a:extLst>
                  </a:blip>
                  <a:srcRect/>
                  <a:stretch>
                    <a:fillRect/>
                  </a:stretch>
                </pic:blipFill>
                <pic:spPr bwMode="auto">
                  <a:xfrm>
                    <a:off x="0" y="0"/>
                    <a:ext cx="2254250" cy="567055"/>
                  </a:xfrm>
                  <a:prstGeom prst="rect">
                    <a:avLst/>
                  </a:prstGeom>
                  <a:noFill/>
                  <a:ln>
                    <a:noFill/>
                  </a:ln>
                  <a:extLst>
                    <a:ext uri="{FAA26D3D-D897-4be2-8F04-BA451C77F1D7}">
                      <ma14:placeholderFlag xmlns:ve="http://schemas.openxmlformats.org/markup-compatibility/2006" xmlns:ma14="http://schemas.microsoft.com/office/mac/drawingml/2011/main" xmlns:pic="http://schemas.openxmlformats.org/drawingml/2006/picture" xmlns:a="http://schemas.openxmlformats.org/drawingml/2006/main" xmlns:wps="http://schemas.microsoft.com/office/word/2010/wordprocessingShape" xmlns:wne="http://schemas.microsoft.com/office/word/2006/wordml"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http://schemas.openxmlformats.org/drawingml/2006/wordprocessingDrawing" xmlns:wp14="http://schemas.microsoft.com/office/word/2010/wordprocessingDrawing" xmlns:v="urn:schemas-microsoft-com:vml" xmlns:m="http://schemas.openxmlformats.org/officeDocument/2006/math" xmlns:r="http://schemas.openxmlformats.org/officeDocument/2006/relationships" xmlns:o="urn:schemas-microsoft-com:office:office" xmlns:mv="urn:schemas-microsoft-com:mac:vml" xmlns:mc="http://schemas.openxmlformats.org/markup-compatibility/2006" xmlns:mo="http://schemas.microsoft.com/office/mac/office/2008/main" xmlns:wpc="http://schemas.microsoft.com/office/word/2010/wordprocessingCanvas" xmlns=""/>
                    </a:ext>
                  </a:extLst>
                </pic:spPr>
              </pic:pic>
            </a:graphicData>
          </a:graphic>
        </wp:anchor>
      </w:drawing>
    </w:r>
  </w:p>
  <w:p w:rsidR="009017F9" w:rsidRDefault="009017F9" w:rsidP="00F32975">
    <w:pPr>
      <w:pStyle w:val="Kopfzeile"/>
      <w:jc w:val="right"/>
    </w:pPr>
  </w:p>
  <w:p w:rsidR="009017F9" w:rsidRDefault="009017F9" w:rsidP="00F32975">
    <w:pPr>
      <w:pStyle w:val="Kopfzeile"/>
      <w:jc w:val="right"/>
    </w:pPr>
    <w:r>
      <w:t xml:space="preserve">  </w:t>
    </w:r>
    <w:r>
      <w:tab/>
    </w:r>
    <w:r>
      <w:tab/>
    </w:r>
    <w:r>
      <w:tab/>
    </w:r>
  </w:p>
  <w:p w:rsidR="009017F9" w:rsidRDefault="009017F9" w:rsidP="00F32975">
    <w:pPr>
      <w:pStyle w:val="Kopfzeile"/>
      <w:jc w:val="right"/>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75"/>
  <w:embedSystemFonts/>
  <w:proofState w:grammar="clean"/>
  <w:stylePaneFormatFilter w:val="3701"/>
  <w:doNotTrackMoves/>
  <w:defaultTabStop w:val="708"/>
  <w:autoHyphenation/>
  <w:hyphenationZone w:val="425"/>
  <w:displayHorizontalDrawingGridEvery w:val="0"/>
  <w:displayVerticalDrawingGridEvery w:val="0"/>
  <w:doNotUseMarginsForDrawingGridOrigin/>
  <w:noPunctuationKerning/>
  <w:characterSpacingControl w:val="doNotCompress"/>
  <w:doNotValidateAgainstSchema/>
  <w:doNotDemarcateInvalidXml/>
  <w:hdrShapeDefaults>
    <o:shapedefaults v:ext="edit" spidmax="2050"/>
  </w:hdrShapeDefaults>
  <w:footnotePr>
    <w:footnote w:id="-1"/>
    <w:footnote w:id="0"/>
  </w:footnotePr>
  <w:endnotePr>
    <w:endnote w:id="-1"/>
    <w:endnote w:id="0"/>
  </w:endnotePr>
  <w:compat/>
  <w:rsids>
    <w:rsidRoot w:val="00206D13"/>
    <w:rsid w:val="00002911"/>
    <w:rsid w:val="00003CC1"/>
    <w:rsid w:val="00005399"/>
    <w:rsid w:val="000068A4"/>
    <w:rsid w:val="00011111"/>
    <w:rsid w:val="00011AF1"/>
    <w:rsid w:val="00015520"/>
    <w:rsid w:val="00015D76"/>
    <w:rsid w:val="000177E7"/>
    <w:rsid w:val="0002018F"/>
    <w:rsid w:val="0002444E"/>
    <w:rsid w:val="00030199"/>
    <w:rsid w:val="00030FB6"/>
    <w:rsid w:val="00031818"/>
    <w:rsid w:val="000359FB"/>
    <w:rsid w:val="0003712C"/>
    <w:rsid w:val="00037147"/>
    <w:rsid w:val="00041130"/>
    <w:rsid w:val="0004224F"/>
    <w:rsid w:val="00047F17"/>
    <w:rsid w:val="00053DE3"/>
    <w:rsid w:val="00055047"/>
    <w:rsid w:val="000619BA"/>
    <w:rsid w:val="0006457D"/>
    <w:rsid w:val="0006581D"/>
    <w:rsid w:val="00066F8A"/>
    <w:rsid w:val="00067A4C"/>
    <w:rsid w:val="00072F91"/>
    <w:rsid w:val="00073CE8"/>
    <w:rsid w:val="00074772"/>
    <w:rsid w:val="000772C4"/>
    <w:rsid w:val="000777EF"/>
    <w:rsid w:val="000826D4"/>
    <w:rsid w:val="0008590B"/>
    <w:rsid w:val="00087566"/>
    <w:rsid w:val="000942B3"/>
    <w:rsid w:val="000955C8"/>
    <w:rsid w:val="000A060F"/>
    <w:rsid w:val="000A2BD5"/>
    <w:rsid w:val="000A3504"/>
    <w:rsid w:val="000B0DF6"/>
    <w:rsid w:val="000B2874"/>
    <w:rsid w:val="000B56A6"/>
    <w:rsid w:val="000C2378"/>
    <w:rsid w:val="000C38CD"/>
    <w:rsid w:val="000C4AAE"/>
    <w:rsid w:val="000C5506"/>
    <w:rsid w:val="000C6511"/>
    <w:rsid w:val="000C6BD9"/>
    <w:rsid w:val="000D1CFB"/>
    <w:rsid w:val="000D1D30"/>
    <w:rsid w:val="000D2E7C"/>
    <w:rsid w:val="000D3FF8"/>
    <w:rsid w:val="000D45C9"/>
    <w:rsid w:val="000D4DB8"/>
    <w:rsid w:val="000D4E7B"/>
    <w:rsid w:val="000E1BCE"/>
    <w:rsid w:val="000E553D"/>
    <w:rsid w:val="000F0738"/>
    <w:rsid w:val="000F2152"/>
    <w:rsid w:val="000F4F79"/>
    <w:rsid w:val="00100C75"/>
    <w:rsid w:val="001048E8"/>
    <w:rsid w:val="00104FC8"/>
    <w:rsid w:val="00105160"/>
    <w:rsid w:val="00106461"/>
    <w:rsid w:val="0010683E"/>
    <w:rsid w:val="00106EFC"/>
    <w:rsid w:val="0011021B"/>
    <w:rsid w:val="00112A99"/>
    <w:rsid w:val="00117751"/>
    <w:rsid w:val="001200FB"/>
    <w:rsid w:val="00122FBA"/>
    <w:rsid w:val="001232E7"/>
    <w:rsid w:val="001249F9"/>
    <w:rsid w:val="00127488"/>
    <w:rsid w:val="00131182"/>
    <w:rsid w:val="00133324"/>
    <w:rsid w:val="00134C18"/>
    <w:rsid w:val="00137DC7"/>
    <w:rsid w:val="00140BFA"/>
    <w:rsid w:val="0014235E"/>
    <w:rsid w:val="00147024"/>
    <w:rsid w:val="00151276"/>
    <w:rsid w:val="00151512"/>
    <w:rsid w:val="0015452E"/>
    <w:rsid w:val="00156F62"/>
    <w:rsid w:val="00157496"/>
    <w:rsid w:val="0016676B"/>
    <w:rsid w:val="00170179"/>
    <w:rsid w:val="00171764"/>
    <w:rsid w:val="00172727"/>
    <w:rsid w:val="001758C7"/>
    <w:rsid w:val="00180C35"/>
    <w:rsid w:val="00183E77"/>
    <w:rsid w:val="00184473"/>
    <w:rsid w:val="00185AC1"/>
    <w:rsid w:val="00193132"/>
    <w:rsid w:val="001932D2"/>
    <w:rsid w:val="00193407"/>
    <w:rsid w:val="001A0F76"/>
    <w:rsid w:val="001A4300"/>
    <w:rsid w:val="001A79E6"/>
    <w:rsid w:val="001B073A"/>
    <w:rsid w:val="001B1077"/>
    <w:rsid w:val="001B6435"/>
    <w:rsid w:val="001B7422"/>
    <w:rsid w:val="001B76C3"/>
    <w:rsid w:val="001B7B29"/>
    <w:rsid w:val="001C1274"/>
    <w:rsid w:val="001C3A8A"/>
    <w:rsid w:val="001C4103"/>
    <w:rsid w:val="001D1B91"/>
    <w:rsid w:val="001D2D39"/>
    <w:rsid w:val="001D4ABE"/>
    <w:rsid w:val="001D6140"/>
    <w:rsid w:val="001D771A"/>
    <w:rsid w:val="001E5506"/>
    <w:rsid w:val="001E5747"/>
    <w:rsid w:val="001E78D9"/>
    <w:rsid w:val="001E7E38"/>
    <w:rsid w:val="001F01AC"/>
    <w:rsid w:val="001F207B"/>
    <w:rsid w:val="002030D9"/>
    <w:rsid w:val="00204745"/>
    <w:rsid w:val="00205E06"/>
    <w:rsid w:val="00206D13"/>
    <w:rsid w:val="00206D6C"/>
    <w:rsid w:val="002123E7"/>
    <w:rsid w:val="00216AA5"/>
    <w:rsid w:val="00223E2C"/>
    <w:rsid w:val="00226320"/>
    <w:rsid w:val="002314C5"/>
    <w:rsid w:val="00232345"/>
    <w:rsid w:val="00232D5A"/>
    <w:rsid w:val="00232EDB"/>
    <w:rsid w:val="002450CD"/>
    <w:rsid w:val="002530ED"/>
    <w:rsid w:val="00254FCB"/>
    <w:rsid w:val="00256099"/>
    <w:rsid w:val="002576D2"/>
    <w:rsid w:val="0026177A"/>
    <w:rsid w:val="00270BBF"/>
    <w:rsid w:val="002852D6"/>
    <w:rsid w:val="00286B71"/>
    <w:rsid w:val="0029015A"/>
    <w:rsid w:val="002907D2"/>
    <w:rsid w:val="00292D6D"/>
    <w:rsid w:val="00293451"/>
    <w:rsid w:val="002937B6"/>
    <w:rsid w:val="00294DDB"/>
    <w:rsid w:val="00295601"/>
    <w:rsid w:val="00296930"/>
    <w:rsid w:val="002A0798"/>
    <w:rsid w:val="002A2845"/>
    <w:rsid w:val="002A4605"/>
    <w:rsid w:val="002B01C3"/>
    <w:rsid w:val="002B1D89"/>
    <w:rsid w:val="002B7A68"/>
    <w:rsid w:val="002C734F"/>
    <w:rsid w:val="002D0E15"/>
    <w:rsid w:val="002D200D"/>
    <w:rsid w:val="002D24A7"/>
    <w:rsid w:val="002D25C3"/>
    <w:rsid w:val="002D2E4C"/>
    <w:rsid w:val="002D6127"/>
    <w:rsid w:val="002E1AF7"/>
    <w:rsid w:val="002E28A7"/>
    <w:rsid w:val="002E3DB3"/>
    <w:rsid w:val="002E5462"/>
    <w:rsid w:val="002F095F"/>
    <w:rsid w:val="002F233D"/>
    <w:rsid w:val="00301209"/>
    <w:rsid w:val="00304A6F"/>
    <w:rsid w:val="00306101"/>
    <w:rsid w:val="00306B69"/>
    <w:rsid w:val="00307C78"/>
    <w:rsid w:val="003102EB"/>
    <w:rsid w:val="00310420"/>
    <w:rsid w:val="003109D5"/>
    <w:rsid w:val="00312C20"/>
    <w:rsid w:val="00313144"/>
    <w:rsid w:val="0032046E"/>
    <w:rsid w:val="003215C4"/>
    <w:rsid w:val="00323E5D"/>
    <w:rsid w:val="00324CF8"/>
    <w:rsid w:val="00331273"/>
    <w:rsid w:val="00334331"/>
    <w:rsid w:val="0033454E"/>
    <w:rsid w:val="00334EDC"/>
    <w:rsid w:val="00337317"/>
    <w:rsid w:val="00337F84"/>
    <w:rsid w:val="00340C64"/>
    <w:rsid w:val="003422D9"/>
    <w:rsid w:val="00342AAF"/>
    <w:rsid w:val="003445F9"/>
    <w:rsid w:val="0035250A"/>
    <w:rsid w:val="003528B8"/>
    <w:rsid w:val="00352B9D"/>
    <w:rsid w:val="00355435"/>
    <w:rsid w:val="00355BF1"/>
    <w:rsid w:val="003603D5"/>
    <w:rsid w:val="00360429"/>
    <w:rsid w:val="00360EB3"/>
    <w:rsid w:val="00362AB4"/>
    <w:rsid w:val="00363C8A"/>
    <w:rsid w:val="00364D3B"/>
    <w:rsid w:val="003700DE"/>
    <w:rsid w:val="003704FE"/>
    <w:rsid w:val="00372363"/>
    <w:rsid w:val="00374D74"/>
    <w:rsid w:val="00374E48"/>
    <w:rsid w:val="00375207"/>
    <w:rsid w:val="00375A36"/>
    <w:rsid w:val="00376068"/>
    <w:rsid w:val="00380525"/>
    <w:rsid w:val="003805D2"/>
    <w:rsid w:val="00383448"/>
    <w:rsid w:val="003842C5"/>
    <w:rsid w:val="00385468"/>
    <w:rsid w:val="00390BFE"/>
    <w:rsid w:val="003926BC"/>
    <w:rsid w:val="00392AC0"/>
    <w:rsid w:val="0039647B"/>
    <w:rsid w:val="003A068D"/>
    <w:rsid w:val="003A0D38"/>
    <w:rsid w:val="003A7B13"/>
    <w:rsid w:val="003B5C95"/>
    <w:rsid w:val="003B6934"/>
    <w:rsid w:val="003C0251"/>
    <w:rsid w:val="003C5533"/>
    <w:rsid w:val="003C722B"/>
    <w:rsid w:val="003C7C50"/>
    <w:rsid w:val="003D286E"/>
    <w:rsid w:val="003D7346"/>
    <w:rsid w:val="003E0357"/>
    <w:rsid w:val="003E0915"/>
    <w:rsid w:val="003E42B9"/>
    <w:rsid w:val="003E6831"/>
    <w:rsid w:val="003E7FDE"/>
    <w:rsid w:val="003F00C0"/>
    <w:rsid w:val="003F1CFB"/>
    <w:rsid w:val="003F4CDA"/>
    <w:rsid w:val="003F6AF4"/>
    <w:rsid w:val="003F6CDD"/>
    <w:rsid w:val="00405FB0"/>
    <w:rsid w:val="00406CC9"/>
    <w:rsid w:val="00410A2E"/>
    <w:rsid w:val="00415129"/>
    <w:rsid w:val="00416520"/>
    <w:rsid w:val="00420BBA"/>
    <w:rsid w:val="00422150"/>
    <w:rsid w:val="00422979"/>
    <w:rsid w:val="004229C7"/>
    <w:rsid w:val="00423DB2"/>
    <w:rsid w:val="004412A9"/>
    <w:rsid w:val="0044347D"/>
    <w:rsid w:val="00446A8F"/>
    <w:rsid w:val="0045050F"/>
    <w:rsid w:val="004532D4"/>
    <w:rsid w:val="004610EC"/>
    <w:rsid w:val="00461D41"/>
    <w:rsid w:val="00465386"/>
    <w:rsid w:val="00466A4F"/>
    <w:rsid w:val="00466D2C"/>
    <w:rsid w:val="00467BBE"/>
    <w:rsid w:val="004757D2"/>
    <w:rsid w:val="00475F12"/>
    <w:rsid w:val="00481646"/>
    <w:rsid w:val="00483E8E"/>
    <w:rsid w:val="00484470"/>
    <w:rsid w:val="004857BF"/>
    <w:rsid w:val="00486A55"/>
    <w:rsid w:val="00492E52"/>
    <w:rsid w:val="004934C6"/>
    <w:rsid w:val="004A2B0A"/>
    <w:rsid w:val="004A640D"/>
    <w:rsid w:val="004A70F8"/>
    <w:rsid w:val="004A7DF4"/>
    <w:rsid w:val="004B5166"/>
    <w:rsid w:val="004B66B8"/>
    <w:rsid w:val="004C0641"/>
    <w:rsid w:val="004C46E5"/>
    <w:rsid w:val="004C4A93"/>
    <w:rsid w:val="004C5780"/>
    <w:rsid w:val="004D12AA"/>
    <w:rsid w:val="004D209B"/>
    <w:rsid w:val="004D63C4"/>
    <w:rsid w:val="004D690B"/>
    <w:rsid w:val="004D732F"/>
    <w:rsid w:val="004E6146"/>
    <w:rsid w:val="004E78FD"/>
    <w:rsid w:val="004F0D62"/>
    <w:rsid w:val="004F2AEA"/>
    <w:rsid w:val="004F3B2E"/>
    <w:rsid w:val="00510C50"/>
    <w:rsid w:val="005178FA"/>
    <w:rsid w:val="00517BAA"/>
    <w:rsid w:val="00517D15"/>
    <w:rsid w:val="00520B76"/>
    <w:rsid w:val="00524744"/>
    <w:rsid w:val="00525B00"/>
    <w:rsid w:val="00526FB5"/>
    <w:rsid w:val="005317EC"/>
    <w:rsid w:val="00532F68"/>
    <w:rsid w:val="00536055"/>
    <w:rsid w:val="00545BB8"/>
    <w:rsid w:val="00546ED5"/>
    <w:rsid w:val="00547F3C"/>
    <w:rsid w:val="00553F22"/>
    <w:rsid w:val="00556757"/>
    <w:rsid w:val="00560B54"/>
    <w:rsid w:val="0056328B"/>
    <w:rsid w:val="00563E15"/>
    <w:rsid w:val="0056499C"/>
    <w:rsid w:val="00564BDF"/>
    <w:rsid w:val="005650A5"/>
    <w:rsid w:val="00571669"/>
    <w:rsid w:val="005725A1"/>
    <w:rsid w:val="00573EF8"/>
    <w:rsid w:val="005766D2"/>
    <w:rsid w:val="00580F9A"/>
    <w:rsid w:val="00582C92"/>
    <w:rsid w:val="0058652F"/>
    <w:rsid w:val="00587419"/>
    <w:rsid w:val="00587A6D"/>
    <w:rsid w:val="00593306"/>
    <w:rsid w:val="00593706"/>
    <w:rsid w:val="005A2749"/>
    <w:rsid w:val="005A51B9"/>
    <w:rsid w:val="005A6F41"/>
    <w:rsid w:val="005B1F78"/>
    <w:rsid w:val="005B34A0"/>
    <w:rsid w:val="005B4CD0"/>
    <w:rsid w:val="005B5840"/>
    <w:rsid w:val="005B5892"/>
    <w:rsid w:val="005B5E27"/>
    <w:rsid w:val="005C2C49"/>
    <w:rsid w:val="005C6BAB"/>
    <w:rsid w:val="005C7176"/>
    <w:rsid w:val="005C7F54"/>
    <w:rsid w:val="005D0F14"/>
    <w:rsid w:val="005D15B6"/>
    <w:rsid w:val="005E16B3"/>
    <w:rsid w:val="005E7671"/>
    <w:rsid w:val="005F4A21"/>
    <w:rsid w:val="005F54F3"/>
    <w:rsid w:val="00602A09"/>
    <w:rsid w:val="0060302C"/>
    <w:rsid w:val="00603C14"/>
    <w:rsid w:val="00610A19"/>
    <w:rsid w:val="00611F8E"/>
    <w:rsid w:val="006147B2"/>
    <w:rsid w:val="00614EEA"/>
    <w:rsid w:val="00617FD3"/>
    <w:rsid w:val="006203FC"/>
    <w:rsid w:val="00623C78"/>
    <w:rsid w:val="006245F1"/>
    <w:rsid w:val="006375DC"/>
    <w:rsid w:val="00643F97"/>
    <w:rsid w:val="006550A5"/>
    <w:rsid w:val="00665B10"/>
    <w:rsid w:val="00667354"/>
    <w:rsid w:val="006729BC"/>
    <w:rsid w:val="0067439C"/>
    <w:rsid w:val="006749D4"/>
    <w:rsid w:val="00677C21"/>
    <w:rsid w:val="00677C73"/>
    <w:rsid w:val="00682178"/>
    <w:rsid w:val="00682AD6"/>
    <w:rsid w:val="00683E59"/>
    <w:rsid w:val="00692A16"/>
    <w:rsid w:val="00694F96"/>
    <w:rsid w:val="006979AD"/>
    <w:rsid w:val="006A05F2"/>
    <w:rsid w:val="006A3E60"/>
    <w:rsid w:val="006A4BE8"/>
    <w:rsid w:val="006A6334"/>
    <w:rsid w:val="006B1E98"/>
    <w:rsid w:val="006B4433"/>
    <w:rsid w:val="006B45F3"/>
    <w:rsid w:val="006B4A3B"/>
    <w:rsid w:val="006B6D73"/>
    <w:rsid w:val="006B78DB"/>
    <w:rsid w:val="006C0853"/>
    <w:rsid w:val="006C1EEF"/>
    <w:rsid w:val="006C31B6"/>
    <w:rsid w:val="006C61E0"/>
    <w:rsid w:val="006C696E"/>
    <w:rsid w:val="006C7C62"/>
    <w:rsid w:val="006D5E29"/>
    <w:rsid w:val="006D6CCA"/>
    <w:rsid w:val="006E1C1F"/>
    <w:rsid w:val="006E2CDD"/>
    <w:rsid w:val="006E50F4"/>
    <w:rsid w:val="006E5369"/>
    <w:rsid w:val="006E7E29"/>
    <w:rsid w:val="006F084F"/>
    <w:rsid w:val="007003B2"/>
    <w:rsid w:val="00700DFD"/>
    <w:rsid w:val="0070161F"/>
    <w:rsid w:val="00702B60"/>
    <w:rsid w:val="007033B1"/>
    <w:rsid w:val="00705A1E"/>
    <w:rsid w:val="0070611D"/>
    <w:rsid w:val="00707E31"/>
    <w:rsid w:val="0071412A"/>
    <w:rsid w:val="00714FEC"/>
    <w:rsid w:val="007171DF"/>
    <w:rsid w:val="007178D5"/>
    <w:rsid w:val="00717B85"/>
    <w:rsid w:val="00720265"/>
    <w:rsid w:val="0072070C"/>
    <w:rsid w:val="0072225E"/>
    <w:rsid w:val="00722F60"/>
    <w:rsid w:val="00723CB2"/>
    <w:rsid w:val="007311D0"/>
    <w:rsid w:val="00732A8D"/>
    <w:rsid w:val="0073526B"/>
    <w:rsid w:val="00737AFD"/>
    <w:rsid w:val="00750FB4"/>
    <w:rsid w:val="007514E0"/>
    <w:rsid w:val="00753E74"/>
    <w:rsid w:val="00754E94"/>
    <w:rsid w:val="007577A5"/>
    <w:rsid w:val="00762F9F"/>
    <w:rsid w:val="00766A4F"/>
    <w:rsid w:val="00767407"/>
    <w:rsid w:val="00770D96"/>
    <w:rsid w:val="00771110"/>
    <w:rsid w:val="007715D4"/>
    <w:rsid w:val="007727AF"/>
    <w:rsid w:val="00777B30"/>
    <w:rsid w:val="007822DB"/>
    <w:rsid w:val="00783AE8"/>
    <w:rsid w:val="00785BC3"/>
    <w:rsid w:val="007915C6"/>
    <w:rsid w:val="007925AC"/>
    <w:rsid w:val="00792AFA"/>
    <w:rsid w:val="007966A9"/>
    <w:rsid w:val="00797FFE"/>
    <w:rsid w:val="007A13DB"/>
    <w:rsid w:val="007A1F14"/>
    <w:rsid w:val="007A42D9"/>
    <w:rsid w:val="007A4A41"/>
    <w:rsid w:val="007A6488"/>
    <w:rsid w:val="007A7FF6"/>
    <w:rsid w:val="007B0872"/>
    <w:rsid w:val="007C1039"/>
    <w:rsid w:val="007C16A7"/>
    <w:rsid w:val="007C2099"/>
    <w:rsid w:val="007C3752"/>
    <w:rsid w:val="007C618C"/>
    <w:rsid w:val="007C734B"/>
    <w:rsid w:val="007D2236"/>
    <w:rsid w:val="007D5AF0"/>
    <w:rsid w:val="007D66AF"/>
    <w:rsid w:val="007E30A5"/>
    <w:rsid w:val="007E7EA9"/>
    <w:rsid w:val="007F033A"/>
    <w:rsid w:val="007F0944"/>
    <w:rsid w:val="007F134C"/>
    <w:rsid w:val="007F276D"/>
    <w:rsid w:val="0080615C"/>
    <w:rsid w:val="00811361"/>
    <w:rsid w:val="008146FF"/>
    <w:rsid w:val="00815CCD"/>
    <w:rsid w:val="008171C9"/>
    <w:rsid w:val="008173F2"/>
    <w:rsid w:val="00820F69"/>
    <w:rsid w:val="00821158"/>
    <w:rsid w:val="008226CE"/>
    <w:rsid w:val="00825440"/>
    <w:rsid w:val="00825EAC"/>
    <w:rsid w:val="00836E60"/>
    <w:rsid w:val="008372AF"/>
    <w:rsid w:val="008417DC"/>
    <w:rsid w:val="00847EF2"/>
    <w:rsid w:val="00851974"/>
    <w:rsid w:val="00856982"/>
    <w:rsid w:val="008571C8"/>
    <w:rsid w:val="00864248"/>
    <w:rsid w:val="00867739"/>
    <w:rsid w:val="00871C1E"/>
    <w:rsid w:val="008728E0"/>
    <w:rsid w:val="00874B51"/>
    <w:rsid w:val="008819D8"/>
    <w:rsid w:val="00890464"/>
    <w:rsid w:val="00891AD7"/>
    <w:rsid w:val="00892509"/>
    <w:rsid w:val="00892EF1"/>
    <w:rsid w:val="00893968"/>
    <w:rsid w:val="008956A0"/>
    <w:rsid w:val="00895E91"/>
    <w:rsid w:val="008969CD"/>
    <w:rsid w:val="00896B81"/>
    <w:rsid w:val="008A0CB6"/>
    <w:rsid w:val="008A1C8F"/>
    <w:rsid w:val="008A73DA"/>
    <w:rsid w:val="008B03B5"/>
    <w:rsid w:val="008B0A21"/>
    <w:rsid w:val="008B4E21"/>
    <w:rsid w:val="008B560C"/>
    <w:rsid w:val="008C01F0"/>
    <w:rsid w:val="008C0B53"/>
    <w:rsid w:val="008C328A"/>
    <w:rsid w:val="008C3B23"/>
    <w:rsid w:val="008D0F73"/>
    <w:rsid w:val="008D1AB5"/>
    <w:rsid w:val="008D1B5B"/>
    <w:rsid w:val="008D5FDD"/>
    <w:rsid w:val="008D6C78"/>
    <w:rsid w:val="008D6EF8"/>
    <w:rsid w:val="008D71B4"/>
    <w:rsid w:val="008E13F5"/>
    <w:rsid w:val="008E2F42"/>
    <w:rsid w:val="008E3AF8"/>
    <w:rsid w:val="008E4267"/>
    <w:rsid w:val="008E5B19"/>
    <w:rsid w:val="008E6861"/>
    <w:rsid w:val="008F2A23"/>
    <w:rsid w:val="008F469B"/>
    <w:rsid w:val="008F59A7"/>
    <w:rsid w:val="009017F9"/>
    <w:rsid w:val="009018A6"/>
    <w:rsid w:val="009027D7"/>
    <w:rsid w:val="0090570F"/>
    <w:rsid w:val="00907486"/>
    <w:rsid w:val="00907D84"/>
    <w:rsid w:val="00910814"/>
    <w:rsid w:val="00913216"/>
    <w:rsid w:val="009132B0"/>
    <w:rsid w:val="00914E0C"/>
    <w:rsid w:val="00924100"/>
    <w:rsid w:val="00924835"/>
    <w:rsid w:val="0093136B"/>
    <w:rsid w:val="00932162"/>
    <w:rsid w:val="00932AED"/>
    <w:rsid w:val="00932FBA"/>
    <w:rsid w:val="00933667"/>
    <w:rsid w:val="0093536D"/>
    <w:rsid w:val="00935E51"/>
    <w:rsid w:val="00936DE7"/>
    <w:rsid w:val="00937408"/>
    <w:rsid w:val="00937EE5"/>
    <w:rsid w:val="009405AE"/>
    <w:rsid w:val="00951E7F"/>
    <w:rsid w:val="009524A4"/>
    <w:rsid w:val="0096476C"/>
    <w:rsid w:val="0096761C"/>
    <w:rsid w:val="00967FA3"/>
    <w:rsid w:val="00970990"/>
    <w:rsid w:val="0097266A"/>
    <w:rsid w:val="00972919"/>
    <w:rsid w:val="00975F91"/>
    <w:rsid w:val="00976EE1"/>
    <w:rsid w:val="0098343A"/>
    <w:rsid w:val="009946B1"/>
    <w:rsid w:val="00996560"/>
    <w:rsid w:val="009A02FE"/>
    <w:rsid w:val="009A0C2D"/>
    <w:rsid w:val="009A7299"/>
    <w:rsid w:val="009B1917"/>
    <w:rsid w:val="009B2835"/>
    <w:rsid w:val="009B33AD"/>
    <w:rsid w:val="009B53A6"/>
    <w:rsid w:val="009B57B9"/>
    <w:rsid w:val="009C08D1"/>
    <w:rsid w:val="009C1413"/>
    <w:rsid w:val="009C4401"/>
    <w:rsid w:val="009C73C9"/>
    <w:rsid w:val="009C7428"/>
    <w:rsid w:val="009D16EE"/>
    <w:rsid w:val="009D1F4A"/>
    <w:rsid w:val="009D3C20"/>
    <w:rsid w:val="009D4C3E"/>
    <w:rsid w:val="009D52C5"/>
    <w:rsid w:val="009D7613"/>
    <w:rsid w:val="009E088B"/>
    <w:rsid w:val="009E6DDC"/>
    <w:rsid w:val="009F024C"/>
    <w:rsid w:val="009F1576"/>
    <w:rsid w:val="009F2EBC"/>
    <w:rsid w:val="009F44F7"/>
    <w:rsid w:val="009F4E68"/>
    <w:rsid w:val="009F5419"/>
    <w:rsid w:val="009F67B4"/>
    <w:rsid w:val="009F7BF8"/>
    <w:rsid w:val="00A0182C"/>
    <w:rsid w:val="00A033E4"/>
    <w:rsid w:val="00A04396"/>
    <w:rsid w:val="00A060F9"/>
    <w:rsid w:val="00A06B29"/>
    <w:rsid w:val="00A136B1"/>
    <w:rsid w:val="00A14121"/>
    <w:rsid w:val="00A1437A"/>
    <w:rsid w:val="00A2001D"/>
    <w:rsid w:val="00A201BB"/>
    <w:rsid w:val="00A22103"/>
    <w:rsid w:val="00A22975"/>
    <w:rsid w:val="00A22E08"/>
    <w:rsid w:val="00A26297"/>
    <w:rsid w:val="00A30529"/>
    <w:rsid w:val="00A30602"/>
    <w:rsid w:val="00A32C9B"/>
    <w:rsid w:val="00A3488D"/>
    <w:rsid w:val="00A34AD6"/>
    <w:rsid w:val="00A35011"/>
    <w:rsid w:val="00A35B81"/>
    <w:rsid w:val="00A35FD8"/>
    <w:rsid w:val="00A40932"/>
    <w:rsid w:val="00A42E71"/>
    <w:rsid w:val="00A432A4"/>
    <w:rsid w:val="00A45F5E"/>
    <w:rsid w:val="00A517F4"/>
    <w:rsid w:val="00A547EC"/>
    <w:rsid w:val="00A54A40"/>
    <w:rsid w:val="00A54CC2"/>
    <w:rsid w:val="00A55726"/>
    <w:rsid w:val="00A56FDF"/>
    <w:rsid w:val="00A60BD8"/>
    <w:rsid w:val="00A62015"/>
    <w:rsid w:val="00A63230"/>
    <w:rsid w:val="00A76716"/>
    <w:rsid w:val="00A76BFD"/>
    <w:rsid w:val="00A81799"/>
    <w:rsid w:val="00A82E05"/>
    <w:rsid w:val="00A834B1"/>
    <w:rsid w:val="00A83749"/>
    <w:rsid w:val="00A86EBD"/>
    <w:rsid w:val="00A915F3"/>
    <w:rsid w:val="00A92239"/>
    <w:rsid w:val="00A92626"/>
    <w:rsid w:val="00A9778A"/>
    <w:rsid w:val="00A97D6D"/>
    <w:rsid w:val="00AA1093"/>
    <w:rsid w:val="00AA1A51"/>
    <w:rsid w:val="00AA2052"/>
    <w:rsid w:val="00AA5597"/>
    <w:rsid w:val="00AB01F2"/>
    <w:rsid w:val="00AB0B32"/>
    <w:rsid w:val="00AB68CF"/>
    <w:rsid w:val="00AC4A49"/>
    <w:rsid w:val="00AC5349"/>
    <w:rsid w:val="00AC5FB5"/>
    <w:rsid w:val="00AD09E1"/>
    <w:rsid w:val="00AD39DE"/>
    <w:rsid w:val="00AD446D"/>
    <w:rsid w:val="00AE2BF0"/>
    <w:rsid w:val="00AE73C8"/>
    <w:rsid w:val="00AE78D3"/>
    <w:rsid w:val="00AF4F29"/>
    <w:rsid w:val="00AF54CC"/>
    <w:rsid w:val="00B033D6"/>
    <w:rsid w:val="00B0397A"/>
    <w:rsid w:val="00B04638"/>
    <w:rsid w:val="00B05C92"/>
    <w:rsid w:val="00B1196E"/>
    <w:rsid w:val="00B13EE8"/>
    <w:rsid w:val="00B1479D"/>
    <w:rsid w:val="00B15BBE"/>
    <w:rsid w:val="00B16996"/>
    <w:rsid w:val="00B16DBB"/>
    <w:rsid w:val="00B17A7D"/>
    <w:rsid w:val="00B21767"/>
    <w:rsid w:val="00B35003"/>
    <w:rsid w:val="00B357B5"/>
    <w:rsid w:val="00B35E15"/>
    <w:rsid w:val="00B375C9"/>
    <w:rsid w:val="00B37AF5"/>
    <w:rsid w:val="00B40A41"/>
    <w:rsid w:val="00B40EE7"/>
    <w:rsid w:val="00B45D58"/>
    <w:rsid w:val="00B4690B"/>
    <w:rsid w:val="00B50072"/>
    <w:rsid w:val="00B625DB"/>
    <w:rsid w:val="00B62789"/>
    <w:rsid w:val="00B646C9"/>
    <w:rsid w:val="00B65193"/>
    <w:rsid w:val="00B72887"/>
    <w:rsid w:val="00B7577C"/>
    <w:rsid w:val="00B76202"/>
    <w:rsid w:val="00B80645"/>
    <w:rsid w:val="00B83140"/>
    <w:rsid w:val="00B8319C"/>
    <w:rsid w:val="00B842BF"/>
    <w:rsid w:val="00B94047"/>
    <w:rsid w:val="00B9756D"/>
    <w:rsid w:val="00BA25F1"/>
    <w:rsid w:val="00BA2F22"/>
    <w:rsid w:val="00BB065B"/>
    <w:rsid w:val="00BB1FFD"/>
    <w:rsid w:val="00BB4907"/>
    <w:rsid w:val="00BB51B6"/>
    <w:rsid w:val="00BB72C3"/>
    <w:rsid w:val="00BC053E"/>
    <w:rsid w:val="00BC503B"/>
    <w:rsid w:val="00BC50B0"/>
    <w:rsid w:val="00BD1636"/>
    <w:rsid w:val="00BD7CCB"/>
    <w:rsid w:val="00BE0857"/>
    <w:rsid w:val="00BE23C2"/>
    <w:rsid w:val="00BE5864"/>
    <w:rsid w:val="00BE5D63"/>
    <w:rsid w:val="00BE64FA"/>
    <w:rsid w:val="00BF1DFE"/>
    <w:rsid w:val="00BF4A51"/>
    <w:rsid w:val="00BF6849"/>
    <w:rsid w:val="00BF6B67"/>
    <w:rsid w:val="00BF7632"/>
    <w:rsid w:val="00C02203"/>
    <w:rsid w:val="00C048BB"/>
    <w:rsid w:val="00C0536C"/>
    <w:rsid w:val="00C05C4B"/>
    <w:rsid w:val="00C075FA"/>
    <w:rsid w:val="00C1076D"/>
    <w:rsid w:val="00C12184"/>
    <w:rsid w:val="00C15457"/>
    <w:rsid w:val="00C15A86"/>
    <w:rsid w:val="00C15DD8"/>
    <w:rsid w:val="00C203B4"/>
    <w:rsid w:val="00C22189"/>
    <w:rsid w:val="00C23D70"/>
    <w:rsid w:val="00C242D5"/>
    <w:rsid w:val="00C307BF"/>
    <w:rsid w:val="00C3399B"/>
    <w:rsid w:val="00C33B2C"/>
    <w:rsid w:val="00C41383"/>
    <w:rsid w:val="00C43CEB"/>
    <w:rsid w:val="00C50F50"/>
    <w:rsid w:val="00C530E6"/>
    <w:rsid w:val="00C53463"/>
    <w:rsid w:val="00C53974"/>
    <w:rsid w:val="00C57307"/>
    <w:rsid w:val="00C632D1"/>
    <w:rsid w:val="00C671A6"/>
    <w:rsid w:val="00C67742"/>
    <w:rsid w:val="00C67D98"/>
    <w:rsid w:val="00C730D9"/>
    <w:rsid w:val="00C801B2"/>
    <w:rsid w:val="00C82750"/>
    <w:rsid w:val="00C82DCB"/>
    <w:rsid w:val="00C8502E"/>
    <w:rsid w:val="00C90A33"/>
    <w:rsid w:val="00C92297"/>
    <w:rsid w:val="00C95252"/>
    <w:rsid w:val="00CA2A61"/>
    <w:rsid w:val="00CA4EC1"/>
    <w:rsid w:val="00CA640B"/>
    <w:rsid w:val="00CA6E8A"/>
    <w:rsid w:val="00CB0E95"/>
    <w:rsid w:val="00CC00C6"/>
    <w:rsid w:val="00CC2712"/>
    <w:rsid w:val="00CC330D"/>
    <w:rsid w:val="00CC4306"/>
    <w:rsid w:val="00CD6930"/>
    <w:rsid w:val="00CD7FCC"/>
    <w:rsid w:val="00CE33B7"/>
    <w:rsid w:val="00CE3C93"/>
    <w:rsid w:val="00CE5D2C"/>
    <w:rsid w:val="00CE5D36"/>
    <w:rsid w:val="00CF04FF"/>
    <w:rsid w:val="00CF4272"/>
    <w:rsid w:val="00CF7D84"/>
    <w:rsid w:val="00D003A7"/>
    <w:rsid w:val="00D0313F"/>
    <w:rsid w:val="00D07378"/>
    <w:rsid w:val="00D07530"/>
    <w:rsid w:val="00D10A52"/>
    <w:rsid w:val="00D11CE3"/>
    <w:rsid w:val="00D133E8"/>
    <w:rsid w:val="00D15915"/>
    <w:rsid w:val="00D16B54"/>
    <w:rsid w:val="00D23AE0"/>
    <w:rsid w:val="00D24D39"/>
    <w:rsid w:val="00D252DD"/>
    <w:rsid w:val="00D26EE1"/>
    <w:rsid w:val="00D273BD"/>
    <w:rsid w:val="00D3128B"/>
    <w:rsid w:val="00D327B3"/>
    <w:rsid w:val="00D32DEA"/>
    <w:rsid w:val="00D34F1F"/>
    <w:rsid w:val="00D35D0F"/>
    <w:rsid w:val="00D4082C"/>
    <w:rsid w:val="00D440C8"/>
    <w:rsid w:val="00D4532E"/>
    <w:rsid w:val="00D45AAE"/>
    <w:rsid w:val="00D461D9"/>
    <w:rsid w:val="00D47B75"/>
    <w:rsid w:val="00D5061F"/>
    <w:rsid w:val="00D566D4"/>
    <w:rsid w:val="00D60207"/>
    <w:rsid w:val="00D60A85"/>
    <w:rsid w:val="00D62740"/>
    <w:rsid w:val="00D6681B"/>
    <w:rsid w:val="00D706AD"/>
    <w:rsid w:val="00D70802"/>
    <w:rsid w:val="00D71314"/>
    <w:rsid w:val="00D72E60"/>
    <w:rsid w:val="00D72F17"/>
    <w:rsid w:val="00D734DF"/>
    <w:rsid w:val="00D76EA5"/>
    <w:rsid w:val="00D771A5"/>
    <w:rsid w:val="00D77DE5"/>
    <w:rsid w:val="00D80F35"/>
    <w:rsid w:val="00D8331B"/>
    <w:rsid w:val="00D83965"/>
    <w:rsid w:val="00D951BA"/>
    <w:rsid w:val="00D96B6A"/>
    <w:rsid w:val="00DA0AC4"/>
    <w:rsid w:val="00DA480C"/>
    <w:rsid w:val="00DB17FB"/>
    <w:rsid w:val="00DB40B7"/>
    <w:rsid w:val="00DB55DF"/>
    <w:rsid w:val="00DC3326"/>
    <w:rsid w:val="00DC42CA"/>
    <w:rsid w:val="00DC67C5"/>
    <w:rsid w:val="00DC6F5A"/>
    <w:rsid w:val="00DD473D"/>
    <w:rsid w:val="00DD5780"/>
    <w:rsid w:val="00DE020E"/>
    <w:rsid w:val="00DE1F66"/>
    <w:rsid w:val="00DE243D"/>
    <w:rsid w:val="00DE4AF0"/>
    <w:rsid w:val="00DF1676"/>
    <w:rsid w:val="00DF25C3"/>
    <w:rsid w:val="00DF3CC2"/>
    <w:rsid w:val="00E074DD"/>
    <w:rsid w:val="00E10AB0"/>
    <w:rsid w:val="00E123E3"/>
    <w:rsid w:val="00E13C06"/>
    <w:rsid w:val="00E1442F"/>
    <w:rsid w:val="00E17791"/>
    <w:rsid w:val="00E21754"/>
    <w:rsid w:val="00E223A5"/>
    <w:rsid w:val="00E27360"/>
    <w:rsid w:val="00E27F86"/>
    <w:rsid w:val="00E32C23"/>
    <w:rsid w:val="00E34472"/>
    <w:rsid w:val="00E353DA"/>
    <w:rsid w:val="00E40EB8"/>
    <w:rsid w:val="00E475E4"/>
    <w:rsid w:val="00E47A01"/>
    <w:rsid w:val="00E50CF8"/>
    <w:rsid w:val="00E526E1"/>
    <w:rsid w:val="00E5663E"/>
    <w:rsid w:val="00E61A7E"/>
    <w:rsid w:val="00E624DA"/>
    <w:rsid w:val="00E62B2E"/>
    <w:rsid w:val="00E63640"/>
    <w:rsid w:val="00E70D52"/>
    <w:rsid w:val="00E76FEF"/>
    <w:rsid w:val="00E82770"/>
    <w:rsid w:val="00E82DA0"/>
    <w:rsid w:val="00E91A6E"/>
    <w:rsid w:val="00E93E34"/>
    <w:rsid w:val="00E93FD0"/>
    <w:rsid w:val="00E94294"/>
    <w:rsid w:val="00E96681"/>
    <w:rsid w:val="00E96736"/>
    <w:rsid w:val="00EA1EBE"/>
    <w:rsid w:val="00EA2BD5"/>
    <w:rsid w:val="00EA58ED"/>
    <w:rsid w:val="00EA68DC"/>
    <w:rsid w:val="00EB4151"/>
    <w:rsid w:val="00EB5048"/>
    <w:rsid w:val="00EB540F"/>
    <w:rsid w:val="00EB6B05"/>
    <w:rsid w:val="00EB6E23"/>
    <w:rsid w:val="00EC1AB9"/>
    <w:rsid w:val="00EC2383"/>
    <w:rsid w:val="00EC27F6"/>
    <w:rsid w:val="00EC5A80"/>
    <w:rsid w:val="00EC70E6"/>
    <w:rsid w:val="00EC7E54"/>
    <w:rsid w:val="00ED1D2A"/>
    <w:rsid w:val="00ED21FA"/>
    <w:rsid w:val="00ED3F3A"/>
    <w:rsid w:val="00ED76F5"/>
    <w:rsid w:val="00ED7A1E"/>
    <w:rsid w:val="00EE05C1"/>
    <w:rsid w:val="00EE2325"/>
    <w:rsid w:val="00EF0944"/>
    <w:rsid w:val="00EF139D"/>
    <w:rsid w:val="00EF1F0C"/>
    <w:rsid w:val="00EF2F9E"/>
    <w:rsid w:val="00EF413A"/>
    <w:rsid w:val="00EF7B1B"/>
    <w:rsid w:val="00F0258C"/>
    <w:rsid w:val="00F05CE2"/>
    <w:rsid w:val="00F06280"/>
    <w:rsid w:val="00F11092"/>
    <w:rsid w:val="00F11190"/>
    <w:rsid w:val="00F14462"/>
    <w:rsid w:val="00F154B3"/>
    <w:rsid w:val="00F20DD8"/>
    <w:rsid w:val="00F20E40"/>
    <w:rsid w:val="00F21F21"/>
    <w:rsid w:val="00F2361E"/>
    <w:rsid w:val="00F2375B"/>
    <w:rsid w:val="00F2427A"/>
    <w:rsid w:val="00F30C33"/>
    <w:rsid w:val="00F31983"/>
    <w:rsid w:val="00F32975"/>
    <w:rsid w:val="00F331C6"/>
    <w:rsid w:val="00F3326A"/>
    <w:rsid w:val="00F3476F"/>
    <w:rsid w:val="00F34A8F"/>
    <w:rsid w:val="00F36A6E"/>
    <w:rsid w:val="00F36D92"/>
    <w:rsid w:val="00F40F6E"/>
    <w:rsid w:val="00F41D15"/>
    <w:rsid w:val="00F42A6E"/>
    <w:rsid w:val="00F47D63"/>
    <w:rsid w:val="00F52EC8"/>
    <w:rsid w:val="00F53CF6"/>
    <w:rsid w:val="00F60AD3"/>
    <w:rsid w:val="00F6158C"/>
    <w:rsid w:val="00F627B4"/>
    <w:rsid w:val="00F6301B"/>
    <w:rsid w:val="00F63243"/>
    <w:rsid w:val="00F66989"/>
    <w:rsid w:val="00F67B0D"/>
    <w:rsid w:val="00F70331"/>
    <w:rsid w:val="00F7239D"/>
    <w:rsid w:val="00F7340B"/>
    <w:rsid w:val="00F757AA"/>
    <w:rsid w:val="00F77648"/>
    <w:rsid w:val="00F80C42"/>
    <w:rsid w:val="00F813B5"/>
    <w:rsid w:val="00F8277E"/>
    <w:rsid w:val="00F846C9"/>
    <w:rsid w:val="00F91121"/>
    <w:rsid w:val="00F95358"/>
    <w:rsid w:val="00F97E48"/>
    <w:rsid w:val="00FA14AF"/>
    <w:rsid w:val="00FA2D98"/>
    <w:rsid w:val="00FA342E"/>
    <w:rsid w:val="00FA58D3"/>
    <w:rsid w:val="00FA7A20"/>
    <w:rsid w:val="00FB36BB"/>
    <w:rsid w:val="00FB392C"/>
    <w:rsid w:val="00FB494A"/>
    <w:rsid w:val="00FB780D"/>
    <w:rsid w:val="00FB7FE5"/>
    <w:rsid w:val="00FC0A13"/>
    <w:rsid w:val="00FC340A"/>
    <w:rsid w:val="00FC4613"/>
    <w:rsid w:val="00FD5535"/>
    <w:rsid w:val="00FE037C"/>
    <w:rsid w:val="00FE2215"/>
    <w:rsid w:val="00FE403A"/>
    <w:rsid w:val="00FE44A5"/>
    <w:rsid w:val="00FE6886"/>
    <w:rsid w:val="00FE68C1"/>
    <w:rsid w:val="00FE7091"/>
    <w:rsid w:val="00FE7942"/>
    <w:rsid w:val="00FE7B03"/>
    <w:rsid w:val="00FF41D4"/>
    <w:rsid w:val="00FF66A6"/>
  </w:rsids>
  <m:mathPr>
    <m:mathFont m:val="Wingdings 2"/>
    <m:brkBin m:val="before"/>
    <m:brkBinSub m:val="--"/>
    <m:smallFrac/>
    <m:dispDef/>
    <m:lMargin m:val="0"/>
    <m:rMargin m:val="0"/>
    <m:defJc m:val="centerGroup"/>
    <m:wrapRight/>
    <m:intLim m:val="subSup"/>
    <m:naryLim m:val="subSup"/>
  </m:mathPr>
  <w:themeFontLang w:val="de-DE" w:eastAsia="ja-JP"/>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oNotEmbedSmartTag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mbria" w:eastAsia="Cambria" w:hAnsi="Cambria" w:cs="Times New Roman"/>
        <w:lang w:val="de-DE" w:eastAsia="de-DE" w:bidi="ar-SA"/>
      </w:rPr>
    </w:rPrDefault>
    <w:pPrDefault/>
  </w:docDefaults>
  <w:latentStyles w:defLockedState="0" w:defUIPriority="0" w:defSemiHidden="0" w:defUnhideWhenUsed="0" w:defQFormat="0" w:count="276"/>
  <w:style w:type="paragraph" w:default="1" w:styleId="Standard">
    <w:name w:val="Normal"/>
    <w:qFormat/>
    <w:rsid w:val="00206D13"/>
    <w:rPr>
      <w:rFonts w:ascii="Times" w:eastAsia="Times" w:hAnsi="Times"/>
      <w:sz w:val="24"/>
    </w:rPr>
  </w:style>
  <w:style w:type="paragraph" w:styleId="berschrift1">
    <w:name w:val="heading 1"/>
    <w:basedOn w:val="Standard"/>
    <w:next w:val="Standard"/>
    <w:link w:val="berschrift1Zeichen"/>
    <w:qFormat/>
    <w:rsid w:val="00206D13"/>
    <w:pPr>
      <w:keepNext/>
      <w:autoSpaceDE w:val="0"/>
      <w:autoSpaceDN w:val="0"/>
      <w:spacing w:line="312" w:lineRule="auto"/>
      <w:outlineLvl w:val="0"/>
    </w:pPr>
    <w:rPr>
      <w:rFonts w:ascii="Helvetica" w:eastAsia="Times New Roman" w:hAnsi="Helvetica"/>
      <w:b/>
      <w:sz w:val="22"/>
    </w:rPr>
  </w:style>
  <w:style w:type="paragraph" w:styleId="berschrift3">
    <w:name w:val="heading 3"/>
    <w:basedOn w:val="Standard"/>
    <w:next w:val="Standard"/>
    <w:link w:val="berschrift3Zeichen"/>
    <w:qFormat/>
    <w:rsid w:val="00206D13"/>
    <w:pPr>
      <w:keepNext/>
      <w:autoSpaceDE w:val="0"/>
      <w:autoSpaceDN w:val="0"/>
      <w:spacing w:line="312" w:lineRule="auto"/>
      <w:ind w:right="2783"/>
      <w:outlineLvl w:val="2"/>
    </w:pPr>
    <w:rPr>
      <w:rFonts w:ascii="Helvetica" w:eastAsia="Times New Roman" w:hAnsi="Helvetica"/>
      <w:b/>
      <w:sz w:val="28"/>
    </w:rPr>
  </w:style>
  <w:style w:type="character" w:default="1" w:styleId="Absatzstandardschriftart">
    <w:name w:val="Default Paragraph Font"/>
    <w:semiHidden/>
    <w:unhideWhenUsed/>
  </w:style>
  <w:style w:type="table" w:default="1" w:styleId="NormaleTabelle">
    <w:name w:val="Normal Table"/>
    <w:semiHidden/>
    <w:unhideWhenUsed/>
    <w:qFormat/>
    <w:tblPr>
      <w:tblInd w:w="0" w:type="dxa"/>
      <w:tblCellMar>
        <w:top w:w="0" w:type="dxa"/>
        <w:left w:w="108" w:type="dxa"/>
        <w:bottom w:w="0" w:type="dxa"/>
        <w:right w:w="108" w:type="dxa"/>
      </w:tblCellMar>
    </w:tblPr>
  </w:style>
  <w:style w:type="numbering" w:default="1" w:styleId="KeineListe">
    <w:name w:val="No List"/>
    <w:semiHidden/>
    <w:unhideWhenUsed/>
  </w:style>
  <w:style w:type="character" w:customStyle="1" w:styleId="Absatz-Standardschriftart1">
    <w:name w:val="Absatz-Standardschriftart1"/>
    <w:rsid w:val="00412A52"/>
  </w:style>
  <w:style w:type="character" w:customStyle="1" w:styleId="berschrift1Zeichen">
    <w:name w:val="Überschrift 1 Zeichen"/>
    <w:link w:val="berschrift1"/>
    <w:rsid w:val="00206D13"/>
    <w:rPr>
      <w:rFonts w:ascii="Helvetica" w:eastAsia="Times New Roman" w:hAnsi="Helvetica" w:cs="Times New Roman"/>
      <w:b/>
      <w:sz w:val="22"/>
      <w:lang w:eastAsia="de-DE"/>
    </w:rPr>
  </w:style>
  <w:style w:type="character" w:customStyle="1" w:styleId="berschrift3Zeichen">
    <w:name w:val="Überschrift 3 Zeichen"/>
    <w:link w:val="berschrift3"/>
    <w:rsid w:val="00206D13"/>
    <w:rPr>
      <w:rFonts w:ascii="Helvetica" w:eastAsia="Times New Roman" w:hAnsi="Helvetica" w:cs="Times New Roman"/>
      <w:b/>
      <w:sz w:val="28"/>
      <w:lang w:eastAsia="de-DE"/>
    </w:rPr>
  </w:style>
  <w:style w:type="paragraph" w:styleId="Kopfzeile">
    <w:name w:val="header"/>
    <w:basedOn w:val="Standard"/>
    <w:link w:val="KopfzeileZeichen"/>
    <w:rsid w:val="00206D13"/>
    <w:pPr>
      <w:tabs>
        <w:tab w:val="center" w:pos="4536"/>
        <w:tab w:val="right" w:pos="9072"/>
      </w:tabs>
      <w:autoSpaceDE w:val="0"/>
      <w:autoSpaceDN w:val="0"/>
      <w:spacing w:line="288" w:lineRule="auto"/>
    </w:pPr>
    <w:rPr>
      <w:rFonts w:ascii="Helvetica" w:eastAsia="Times New Roman" w:hAnsi="Helvetica"/>
      <w:sz w:val="22"/>
    </w:rPr>
  </w:style>
  <w:style w:type="character" w:customStyle="1" w:styleId="KopfzeileZeichen">
    <w:name w:val="Kopfzeile Zeichen"/>
    <w:link w:val="Kopfzeile"/>
    <w:rsid w:val="00206D13"/>
    <w:rPr>
      <w:rFonts w:ascii="Helvetica" w:eastAsia="Times New Roman" w:hAnsi="Helvetica" w:cs="Times New Roman"/>
      <w:sz w:val="22"/>
      <w:lang w:eastAsia="de-DE"/>
    </w:rPr>
  </w:style>
  <w:style w:type="paragraph" w:styleId="Textkrper">
    <w:name w:val="Body Text"/>
    <w:basedOn w:val="Standard"/>
    <w:link w:val="TextkrperZeichen"/>
    <w:rsid w:val="00206D13"/>
    <w:rPr>
      <w:rFonts w:ascii="Helvetica" w:hAnsi="Helvetica"/>
      <w:b/>
    </w:rPr>
  </w:style>
  <w:style w:type="character" w:customStyle="1" w:styleId="TextkrperZeichen">
    <w:name w:val="Textkörper Zeichen"/>
    <w:link w:val="Textkrper"/>
    <w:rsid w:val="00206D13"/>
    <w:rPr>
      <w:rFonts w:ascii="Helvetica" w:eastAsia="Times" w:hAnsi="Helvetica" w:cs="Times New Roman"/>
      <w:b/>
      <w:sz w:val="24"/>
      <w:lang w:eastAsia="de-DE"/>
    </w:rPr>
  </w:style>
  <w:style w:type="character" w:styleId="Link">
    <w:name w:val="Hyperlink"/>
    <w:rsid w:val="000E5877"/>
    <w:rPr>
      <w:color w:val="0000FF"/>
      <w:u w:val="single"/>
    </w:rPr>
  </w:style>
  <w:style w:type="paragraph" w:customStyle="1" w:styleId="Standa">
    <w:name w:val="Standa"/>
    <w:uiPriority w:val="99"/>
    <w:rsid w:val="003E2AAC"/>
    <w:pPr>
      <w:spacing w:after="200"/>
    </w:pPr>
    <w:rPr>
      <w:sz w:val="24"/>
      <w:lang w:eastAsia="en-US"/>
    </w:rPr>
  </w:style>
  <w:style w:type="table" w:styleId="Tabellenraster">
    <w:name w:val="Table Grid"/>
    <w:basedOn w:val="NormaleTabelle"/>
    <w:rsid w:val="00707E31"/>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Fuzeile">
    <w:name w:val="footer"/>
    <w:basedOn w:val="Standard"/>
    <w:link w:val="FuzeileZeichen"/>
    <w:rsid w:val="00F32975"/>
    <w:pPr>
      <w:tabs>
        <w:tab w:val="center" w:pos="4536"/>
        <w:tab w:val="right" w:pos="9072"/>
      </w:tabs>
    </w:pPr>
  </w:style>
  <w:style w:type="character" w:customStyle="1" w:styleId="FuzeileZeichen">
    <w:name w:val="Fußzeile Zeichen"/>
    <w:link w:val="Fuzeile"/>
    <w:rsid w:val="00F32975"/>
    <w:rPr>
      <w:rFonts w:ascii="Times" w:eastAsia="Times" w:hAnsi="Times"/>
      <w:sz w:val="24"/>
    </w:rPr>
  </w:style>
  <w:style w:type="paragraph" w:styleId="Sprechblasentext">
    <w:name w:val="Balloon Text"/>
    <w:basedOn w:val="Standard"/>
    <w:link w:val="SprechblasentextZeichen"/>
    <w:rsid w:val="00B05C92"/>
    <w:rPr>
      <w:rFonts w:ascii="Lucida Grande" w:hAnsi="Lucida Grande" w:cs="Lucida Grande"/>
      <w:sz w:val="18"/>
      <w:szCs w:val="18"/>
    </w:rPr>
  </w:style>
  <w:style w:type="character" w:customStyle="1" w:styleId="SprechblasentextZeichen">
    <w:name w:val="Sprechblasentext Zeichen"/>
    <w:basedOn w:val="Absatzstandardschriftart"/>
    <w:link w:val="Sprechblasentext"/>
    <w:rsid w:val="00B05C92"/>
    <w:rPr>
      <w:rFonts w:ascii="Lucida Grande" w:eastAsia="Times" w:hAnsi="Lucida Grande" w:cs="Lucida Grande"/>
      <w:sz w:val="18"/>
      <w:szCs w:val="18"/>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mbria" w:eastAsia="Cambria" w:hAnsi="Cambria" w:cs="Times New Roman"/>
        <w:lang w:val="de-DE" w:eastAsia="de-DE" w:bidi="ar-SA"/>
      </w:rPr>
    </w:rPrDefault>
    <w:pPrDefault/>
  </w:docDefaults>
  <w:latentStyles w:defLockedState="0" w:defUIPriority="0" w:defSemiHidden="0" w:defUnhideWhenUsed="0" w:defQFormat="0" w:count="276"/>
  <w:style w:type="paragraph" w:default="1" w:styleId="Standard">
    <w:name w:val="Normal"/>
    <w:qFormat/>
    <w:rsid w:val="00206D13"/>
    <w:rPr>
      <w:rFonts w:ascii="Times" w:eastAsia="Times" w:hAnsi="Times"/>
      <w:sz w:val="24"/>
    </w:rPr>
  </w:style>
  <w:style w:type="paragraph" w:styleId="berschrift1">
    <w:name w:val="heading 1"/>
    <w:basedOn w:val="Standard"/>
    <w:next w:val="Standard"/>
    <w:link w:val="berschrift1Zeichen"/>
    <w:qFormat/>
    <w:rsid w:val="00206D13"/>
    <w:pPr>
      <w:keepNext/>
      <w:autoSpaceDE w:val="0"/>
      <w:autoSpaceDN w:val="0"/>
      <w:spacing w:line="312" w:lineRule="auto"/>
      <w:outlineLvl w:val="0"/>
    </w:pPr>
    <w:rPr>
      <w:rFonts w:ascii="Helvetica" w:eastAsia="Times New Roman" w:hAnsi="Helvetica"/>
      <w:b/>
      <w:sz w:val="22"/>
    </w:rPr>
  </w:style>
  <w:style w:type="paragraph" w:styleId="berschrift3">
    <w:name w:val="heading 3"/>
    <w:basedOn w:val="Standard"/>
    <w:next w:val="Standard"/>
    <w:link w:val="berschrift3Zeichen"/>
    <w:qFormat/>
    <w:rsid w:val="00206D13"/>
    <w:pPr>
      <w:keepNext/>
      <w:autoSpaceDE w:val="0"/>
      <w:autoSpaceDN w:val="0"/>
      <w:spacing w:line="312" w:lineRule="auto"/>
      <w:ind w:right="2783"/>
      <w:outlineLvl w:val="2"/>
    </w:pPr>
    <w:rPr>
      <w:rFonts w:ascii="Helvetica" w:eastAsia="Times New Roman" w:hAnsi="Helvetica"/>
      <w:b/>
      <w:sz w:val="28"/>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Absatz-Standardschriftart1">
    <w:name w:val="Absatz-Standardschriftart1"/>
    <w:rsid w:val="00412A52"/>
  </w:style>
  <w:style w:type="character" w:customStyle="1" w:styleId="berschrift1Zeichen">
    <w:name w:val="Überschrift 1 Zeichen"/>
    <w:link w:val="berschrift1"/>
    <w:rsid w:val="00206D13"/>
    <w:rPr>
      <w:rFonts w:ascii="Helvetica" w:eastAsia="Times New Roman" w:hAnsi="Helvetica" w:cs="Times New Roman"/>
      <w:b/>
      <w:sz w:val="22"/>
      <w:lang w:eastAsia="de-DE"/>
    </w:rPr>
  </w:style>
  <w:style w:type="character" w:customStyle="1" w:styleId="berschrift3Zeichen">
    <w:name w:val="Überschrift 3 Zeichen"/>
    <w:link w:val="berschrift3"/>
    <w:rsid w:val="00206D13"/>
    <w:rPr>
      <w:rFonts w:ascii="Helvetica" w:eastAsia="Times New Roman" w:hAnsi="Helvetica" w:cs="Times New Roman"/>
      <w:b/>
      <w:sz w:val="28"/>
      <w:lang w:eastAsia="de-DE"/>
    </w:rPr>
  </w:style>
  <w:style w:type="paragraph" w:styleId="Kopfzeile">
    <w:name w:val="header"/>
    <w:basedOn w:val="Standard"/>
    <w:link w:val="KopfzeileZeichen"/>
    <w:rsid w:val="00206D13"/>
    <w:pPr>
      <w:tabs>
        <w:tab w:val="center" w:pos="4536"/>
        <w:tab w:val="right" w:pos="9072"/>
      </w:tabs>
      <w:autoSpaceDE w:val="0"/>
      <w:autoSpaceDN w:val="0"/>
      <w:spacing w:line="288" w:lineRule="auto"/>
    </w:pPr>
    <w:rPr>
      <w:rFonts w:ascii="Helvetica" w:eastAsia="Times New Roman" w:hAnsi="Helvetica"/>
      <w:sz w:val="22"/>
    </w:rPr>
  </w:style>
  <w:style w:type="character" w:customStyle="1" w:styleId="KopfzeileZeichen">
    <w:name w:val="Kopfzeile Zeichen"/>
    <w:link w:val="Kopfzeile"/>
    <w:rsid w:val="00206D13"/>
    <w:rPr>
      <w:rFonts w:ascii="Helvetica" w:eastAsia="Times New Roman" w:hAnsi="Helvetica" w:cs="Times New Roman"/>
      <w:sz w:val="22"/>
      <w:lang w:eastAsia="de-DE"/>
    </w:rPr>
  </w:style>
  <w:style w:type="paragraph" w:styleId="Textkrper">
    <w:name w:val="Body Text"/>
    <w:basedOn w:val="Standard"/>
    <w:link w:val="TextkrperZeichen"/>
    <w:rsid w:val="00206D13"/>
    <w:rPr>
      <w:rFonts w:ascii="Helvetica" w:hAnsi="Helvetica"/>
      <w:b/>
    </w:rPr>
  </w:style>
  <w:style w:type="character" w:customStyle="1" w:styleId="TextkrperZeichen">
    <w:name w:val="Textkörper Zeichen"/>
    <w:link w:val="Textkrper"/>
    <w:rsid w:val="00206D13"/>
    <w:rPr>
      <w:rFonts w:ascii="Helvetica" w:eastAsia="Times" w:hAnsi="Helvetica" w:cs="Times New Roman"/>
      <w:b/>
      <w:sz w:val="24"/>
      <w:lang w:eastAsia="de-DE"/>
    </w:rPr>
  </w:style>
  <w:style w:type="character" w:styleId="Link">
    <w:name w:val="Hyperlink"/>
    <w:rsid w:val="000E5877"/>
    <w:rPr>
      <w:color w:val="0000FF"/>
      <w:u w:val="single"/>
    </w:rPr>
  </w:style>
  <w:style w:type="paragraph" w:customStyle="1" w:styleId="Standa">
    <w:name w:val="Standa"/>
    <w:uiPriority w:val="99"/>
    <w:rsid w:val="003E2AAC"/>
    <w:pPr>
      <w:spacing w:after="200"/>
    </w:pPr>
    <w:rPr>
      <w:sz w:val="24"/>
      <w:lang w:eastAsia="en-US"/>
    </w:rPr>
  </w:style>
  <w:style w:type="table" w:styleId="Tabellenraster">
    <w:name w:val="Table Grid"/>
    <w:basedOn w:val="NormaleTabelle"/>
    <w:rsid w:val="00707E31"/>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Fuzeile">
    <w:name w:val="footer"/>
    <w:basedOn w:val="Standard"/>
    <w:link w:val="FuzeileZeichen"/>
    <w:rsid w:val="00F32975"/>
    <w:pPr>
      <w:tabs>
        <w:tab w:val="center" w:pos="4536"/>
        <w:tab w:val="right" w:pos="9072"/>
      </w:tabs>
    </w:pPr>
  </w:style>
  <w:style w:type="character" w:customStyle="1" w:styleId="FuzeileZeichen">
    <w:name w:val="Fußzeile Zeichen"/>
    <w:link w:val="Fuzeile"/>
    <w:rsid w:val="00F32975"/>
    <w:rPr>
      <w:rFonts w:ascii="Times" w:eastAsia="Times" w:hAnsi="Times"/>
      <w:sz w:val="24"/>
    </w:rPr>
  </w:style>
  <w:style w:type="paragraph" w:styleId="Sprechblasentext">
    <w:name w:val="Balloon Text"/>
    <w:basedOn w:val="Standard"/>
    <w:link w:val="SprechblasentextZeichen"/>
    <w:rsid w:val="00B05C92"/>
    <w:rPr>
      <w:rFonts w:ascii="Lucida Grande" w:hAnsi="Lucida Grande" w:cs="Lucida Grande"/>
      <w:sz w:val="18"/>
      <w:szCs w:val="18"/>
    </w:rPr>
  </w:style>
  <w:style w:type="character" w:customStyle="1" w:styleId="SprechblasentextZeichen">
    <w:name w:val="Sprechblasentext Zeichen"/>
    <w:basedOn w:val="Absatzstandardschriftart"/>
    <w:link w:val="Sprechblasentext"/>
    <w:rsid w:val="00B05C92"/>
    <w:rPr>
      <w:rFonts w:ascii="Lucida Grande" w:eastAsia="Times" w:hAnsi="Lucida Grande" w:cs="Lucida Grande"/>
      <w:sz w:val="18"/>
      <w:szCs w:val="18"/>
    </w:rPr>
  </w:style>
</w:styles>
</file>

<file path=word/webSettings.xml><?xml version="1.0" encoding="utf-8"?>
<w:webSettings xmlns:r="http://schemas.openxmlformats.org/officeDocument/2006/relationships" xmlns:w="http://schemas.openxmlformats.org/wordprocessingml/2006/main">
  <w:divs>
    <w:div w:id="1413694992">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hyperlink" Target="http://www.press-n-relations.de" TargetMode="External"/><Relationship Id="rId12" Type="http://schemas.openxmlformats.org/officeDocument/2006/relationships/header" Target="header1.xml"/><Relationship Id="rId13" Type="http://schemas.openxmlformats.org/officeDocument/2006/relationships/fontTable" Target="fontTable.xml"/><Relationship Id="rId14" Type="http://schemas.openxmlformats.org/officeDocument/2006/relationships/theme" Target="theme/theme1.xml"/><Relationship Id="rId15" Type="http://schemas.microsoft.com/office/2007/relationships/stylesWithEffects" Target="stylesWithEffects.xml"/><Relationship Id="rId1" Type="http://schemas.openxmlformats.org/officeDocument/2006/relationships/styles" Target="styles.xml"/><Relationship Id="rId2" Type="http://schemas.openxmlformats.org/officeDocument/2006/relationships/settings" Target="settings.xml"/><Relationship Id="rId3" Type="http://schemas.openxmlformats.org/officeDocument/2006/relationships/webSettings" Target="webSettings.xml"/><Relationship Id="rId4" Type="http://schemas.openxmlformats.org/officeDocument/2006/relationships/footnotes" Target="footnotes.xml"/><Relationship Id="rId5" Type="http://schemas.openxmlformats.org/officeDocument/2006/relationships/endnotes" Target="endnotes.xml"/><Relationship Id="rId6" Type="http://schemas.openxmlformats.org/officeDocument/2006/relationships/hyperlink" Target="http://amid-pr.press-n-relations.com" TargetMode="External"/><Relationship Id="rId7" Type="http://schemas.openxmlformats.org/officeDocument/2006/relationships/hyperlink" Target="mailto:vk@press-n-relations.de" TargetMode="External"/><Relationship Id="rId8" Type="http://schemas.openxmlformats.org/officeDocument/2006/relationships/hyperlink" Target="mailto:aamesih@mission-one.de" TargetMode="External"/><Relationship Id="rId9" Type="http://schemas.openxmlformats.org/officeDocument/2006/relationships/hyperlink" Target="http://www.mission-one.de" TargetMode="External"/><Relationship Id="rId10" Type="http://schemas.openxmlformats.org/officeDocument/2006/relationships/hyperlink" Target="mailto:vk@press-n-relations.de"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732</Words>
  <Characters>4177</Characters>
  <Application>Microsoft Macintosh Word</Application>
  <DocSecurity>0</DocSecurity>
  <Lines>34</Lines>
  <Paragraphs>8</Paragraphs>
  <ScaleCrop>false</ScaleCrop>
  <HeadingPairs>
    <vt:vector size="2" baseType="variant">
      <vt:variant>
        <vt:lpstr>Titel</vt:lpstr>
      </vt:variant>
      <vt:variant>
        <vt:i4>1</vt:i4>
      </vt:variant>
    </vt:vector>
  </HeadingPairs>
  <TitlesOfParts>
    <vt:vector size="1" baseType="lpstr">
      <vt:lpstr/>
    </vt:vector>
  </TitlesOfParts>
  <Company>PnR</Company>
  <LinksUpToDate>false</LinksUpToDate>
  <CharactersWithSpaces>5129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Uwe Pagel</dc:creator>
  <cp:lastModifiedBy>Désirée Müller</cp:lastModifiedBy>
  <cp:revision>8</cp:revision>
  <cp:lastPrinted>2014-04-02T13:49:00Z</cp:lastPrinted>
  <dcterms:created xsi:type="dcterms:W3CDTF">2014-04-02T13:32:00Z</dcterms:created>
  <dcterms:modified xsi:type="dcterms:W3CDTF">2014-04-03T12:07:00Z</dcterms:modified>
</cp:coreProperties>
</file>