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5E0" w:rsidRDefault="00457C1F">
      <w:pPr>
        <w:widowControl w:val="0"/>
        <w:spacing w:line="312" w:lineRule="auto"/>
        <w:ind w:right="704"/>
      </w:pPr>
      <w:r>
        <w:t>Salzburg, 3</w:t>
      </w:r>
      <w:r w:rsidR="000C052B">
        <w:t xml:space="preserve">. Dezember </w:t>
      </w:r>
      <w:r w:rsidR="00E12A8F">
        <w:t>2013</w:t>
      </w:r>
    </w:p>
    <w:p w:rsidR="000435E0" w:rsidRDefault="000435E0">
      <w:pPr>
        <w:widowControl w:val="0"/>
        <w:spacing w:line="312" w:lineRule="auto"/>
        <w:ind w:right="704"/>
      </w:pPr>
    </w:p>
    <w:p w:rsidR="000435E0" w:rsidRDefault="00E12A8F" w:rsidP="00E12A8F">
      <w:pPr>
        <w:widowControl w:val="0"/>
        <w:spacing w:line="312" w:lineRule="auto"/>
        <w:ind w:right="277"/>
        <w:rPr>
          <w:sz w:val="28"/>
          <w:szCs w:val="28"/>
        </w:rPr>
      </w:pPr>
      <w:r>
        <w:rPr>
          <w:b/>
          <w:bCs/>
          <w:sz w:val="28"/>
          <w:szCs w:val="28"/>
        </w:rPr>
        <w:t>Nilfisk-Advance mit neuer Geschäftsführung</w:t>
      </w:r>
    </w:p>
    <w:p w:rsidR="000435E0" w:rsidRDefault="00E12A8F" w:rsidP="00E12A8F">
      <w:pPr>
        <w:widowControl w:val="0"/>
        <w:spacing w:line="288" w:lineRule="auto"/>
        <w:ind w:right="277"/>
        <w:rPr>
          <w:b/>
          <w:bCs/>
        </w:rPr>
      </w:pPr>
      <w:r>
        <w:t>Dr. Reinhard Mann ist neuer Geschäftsführer der Nilfisk-Advance GmbH Österreich</w:t>
      </w:r>
    </w:p>
    <w:p w:rsidR="000435E0" w:rsidRDefault="000435E0" w:rsidP="00E12A8F">
      <w:pPr>
        <w:widowControl w:val="0"/>
        <w:spacing w:line="288" w:lineRule="auto"/>
        <w:ind w:right="277"/>
        <w:rPr>
          <w:b/>
          <w:bCs/>
        </w:rPr>
      </w:pPr>
    </w:p>
    <w:p w:rsidR="000435E0" w:rsidRDefault="00E12A8F" w:rsidP="00E12A8F">
      <w:pPr>
        <w:spacing w:line="288" w:lineRule="auto"/>
        <w:ind w:right="277"/>
        <w:rPr>
          <w:b/>
          <w:bCs/>
        </w:rPr>
      </w:pPr>
      <w:r>
        <w:rPr>
          <w:b/>
          <w:bCs/>
        </w:rPr>
        <w:t>Dr. Reinhard Mann hat die Geschäftsführung der Nilfisk-Advance GmbH in Salzburg übe</w:t>
      </w:r>
      <w:r>
        <w:rPr>
          <w:b/>
          <w:bCs/>
        </w:rPr>
        <w:t>r</w:t>
      </w:r>
      <w:r>
        <w:rPr>
          <w:b/>
          <w:bCs/>
        </w:rPr>
        <w:t>nommen. Er folgt Stefan Berchtold nach, der das Unternehmen verlässt und sich einer neuen Herausforderung stellt. Als Country Manager des Salzburger Reinigungsspezial</w:t>
      </w:r>
      <w:r>
        <w:rPr>
          <w:b/>
          <w:bCs/>
        </w:rPr>
        <w:t>i</w:t>
      </w:r>
      <w:r>
        <w:rPr>
          <w:b/>
          <w:bCs/>
        </w:rPr>
        <w:t>sten zeichnet interimistisch Detlev Nagel verantwortlich. In den nächsten Monaten soll ein neuer Country Manager für Nilfisk-Advance in Österreich gefunden werden. „Um das P</w:t>
      </w:r>
      <w:r>
        <w:rPr>
          <w:b/>
          <w:bCs/>
        </w:rPr>
        <w:t>o</w:t>
      </w:r>
      <w:r>
        <w:rPr>
          <w:b/>
          <w:bCs/>
        </w:rPr>
        <w:t>tenzial des Unternehmens im hart umkämpften Wettbewerbsumfeld noch besser au</w:t>
      </w:r>
      <w:r>
        <w:rPr>
          <w:b/>
          <w:bCs/>
        </w:rPr>
        <w:t>s</w:t>
      </w:r>
      <w:r>
        <w:rPr>
          <w:b/>
          <w:bCs/>
        </w:rPr>
        <w:t>schöpfen zu können, fokussieren wir die kontinuierliche Optimierung unserer internen Strukturen“, erklärt Dr. Reinhard Mann.</w:t>
      </w:r>
    </w:p>
    <w:p w:rsidR="000435E0" w:rsidRDefault="000435E0" w:rsidP="009762FB">
      <w:pPr>
        <w:spacing w:line="288" w:lineRule="auto"/>
        <w:ind w:right="277"/>
        <w:rPr>
          <w:b/>
          <w:bCs/>
        </w:rPr>
      </w:pPr>
    </w:p>
    <w:p w:rsidR="000435E0" w:rsidRDefault="009762FB" w:rsidP="009762FB">
      <w:pPr>
        <w:spacing w:line="288" w:lineRule="auto"/>
      </w:pPr>
      <w:r>
        <w:t>„Die strategische</w:t>
      </w:r>
      <w:r w:rsidRPr="009762FB">
        <w:t xml:space="preserve"> Ausrichtung von Nilfisk-Advance Österreich zielt weiterhin auf Groß</w:t>
      </w:r>
      <w:r>
        <w:t xml:space="preserve">kunden aus Industrie, </w:t>
      </w:r>
      <w:r w:rsidRPr="009762FB">
        <w:t>Institution</w:t>
      </w:r>
      <w:r>
        <w:t>en – etwa Gebäudereiniger – und den Fachhandel</w:t>
      </w:r>
      <w:r w:rsidRPr="009762FB">
        <w:t xml:space="preserve"> ab, aber auch auf den Se</w:t>
      </w:r>
      <w:r w:rsidRPr="009762FB">
        <w:t>r</w:t>
      </w:r>
      <w:r w:rsidRPr="009762FB">
        <w:t>vice-Bereich</w:t>
      </w:r>
      <w:r>
        <w:t>“, so Dr. Reinhard Mann. „</w:t>
      </w:r>
      <w:r w:rsidRPr="009762FB">
        <w:t>Produktseitig stehen die Themen professionelle Bodenrein</w:t>
      </w:r>
      <w:r w:rsidRPr="009762FB">
        <w:t>i</w:t>
      </w:r>
      <w:r w:rsidRPr="009762FB">
        <w:t xml:space="preserve">gung, Industriesauger und </w:t>
      </w:r>
      <w:r>
        <w:t xml:space="preserve">die </w:t>
      </w:r>
      <w:r w:rsidRPr="009762FB">
        <w:t>dazu gehörige</w:t>
      </w:r>
      <w:r>
        <w:t>n</w:t>
      </w:r>
      <w:r w:rsidRPr="009762FB">
        <w:t xml:space="preserve"> Dienstleistungen ganz oben auf der Prioritäten</w:t>
      </w:r>
      <w:r>
        <w:t>liste“, ergänzt Detlev Nagel.</w:t>
      </w:r>
    </w:p>
    <w:p w:rsidR="000435E0" w:rsidRDefault="000435E0" w:rsidP="00E12A8F">
      <w:pPr>
        <w:spacing w:line="288" w:lineRule="auto"/>
        <w:ind w:right="277"/>
      </w:pPr>
    </w:p>
    <w:p w:rsidR="008A5F0F" w:rsidRDefault="00E12A8F" w:rsidP="00E12A8F">
      <w:pPr>
        <w:spacing w:line="288" w:lineRule="auto"/>
        <w:ind w:right="277"/>
      </w:pPr>
      <w:r>
        <w:t>Dr. Reinhard Mann ist seit März 2007 Vorstand der Nilfisk-Advance AG und seit Juli 2008 G</w:t>
      </w:r>
      <w:r>
        <w:t>e</w:t>
      </w:r>
      <w:r>
        <w:t>schäftsführer der ALTO Deutschland GmbH. Er begann seine Tätigkeit bei Nilfisk-ALTO vor 23 Jahren. Vor seiner Berufung in den Vorstand des Reinigungsspezialisten verantwortete er den Export in die europäischen Länder und nach Asien sowie das weltweite Private Label Geschäft.</w:t>
      </w:r>
    </w:p>
    <w:p w:rsidR="000435E0" w:rsidRDefault="000435E0">
      <w:pPr>
        <w:spacing w:line="288" w:lineRule="auto"/>
        <w:ind w:right="704"/>
      </w:pPr>
    </w:p>
    <w:p w:rsidR="008A5F0F" w:rsidRDefault="008A5F0F" w:rsidP="008A5F0F">
      <w:pPr>
        <w:spacing w:line="288" w:lineRule="auto"/>
        <w:ind w:right="704"/>
        <w:rPr>
          <w:sz w:val="18"/>
          <w:szCs w:val="18"/>
          <w:lang w:val="en-US"/>
        </w:rPr>
      </w:pPr>
      <w:r w:rsidRPr="008A5F0F">
        <w:rPr>
          <w:noProof/>
          <w:lang w:eastAsia="de-DE"/>
        </w:rPr>
        <w:drawing>
          <wp:inline distT="0" distB="0" distL="0" distR="0">
            <wp:extent cx="1041400" cy="1566333"/>
            <wp:effectExtent l="25400" t="0" r="0" b="0"/>
            <wp:docPr id="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141.jpg"/>
                    <pic:cNvPicPr/>
                  </pic:nvPicPr>
                  <pic:blipFill rotWithShape="1">
                    <a:blip r:embed="rId4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56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435E0" w:rsidRPr="008A5F0F" w:rsidRDefault="00E12A8F" w:rsidP="008A5F0F">
      <w:pPr>
        <w:spacing w:line="288" w:lineRule="auto"/>
        <w:ind w:right="704"/>
        <w:rPr>
          <w:b/>
        </w:rPr>
      </w:pPr>
      <w:r w:rsidRPr="008A5F0F">
        <w:rPr>
          <w:b/>
          <w:sz w:val="18"/>
          <w:szCs w:val="18"/>
          <w:lang w:val="en-US"/>
        </w:rPr>
        <w:t>Dr. Reinhard Mann, neuer Geschäftsführer</w:t>
      </w:r>
      <w:r w:rsidR="008A5F0F">
        <w:rPr>
          <w:b/>
          <w:sz w:val="18"/>
          <w:szCs w:val="18"/>
          <w:lang w:val="en-US"/>
        </w:rPr>
        <w:t xml:space="preserve"> </w:t>
      </w:r>
      <w:r w:rsidRPr="008A5F0F">
        <w:rPr>
          <w:b/>
          <w:sz w:val="18"/>
          <w:szCs w:val="18"/>
          <w:lang w:val="en-US"/>
        </w:rPr>
        <w:t>Nilfisk-Advance GmbH Österreich</w:t>
      </w:r>
    </w:p>
    <w:p w:rsidR="000435E0" w:rsidRPr="008A5F0F" w:rsidRDefault="008A5F0F">
      <w:pPr>
        <w:pStyle w:val="Kopfzeile"/>
        <w:widowControl w:val="0"/>
        <w:tabs>
          <w:tab w:val="clear" w:pos="3119"/>
          <w:tab w:val="clear" w:pos="5103"/>
          <w:tab w:val="clear" w:pos="6804"/>
        </w:tabs>
        <w:spacing w:line="312" w:lineRule="auto"/>
        <w:ind w:right="704"/>
        <w:rPr>
          <w:sz w:val="18"/>
          <w:szCs w:val="18"/>
          <w:lang w:val="en-US"/>
        </w:rPr>
      </w:pPr>
      <w:r w:rsidRPr="008A5F0F">
        <w:rPr>
          <w:noProof/>
          <w:sz w:val="18"/>
          <w:szCs w:val="18"/>
        </w:rPr>
        <w:drawing>
          <wp:inline distT="0" distB="0" distL="0" distR="0">
            <wp:extent cx="1054100" cy="1287145"/>
            <wp:effectExtent l="25400" t="0" r="0" b="0"/>
            <wp:docPr id="107374182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G_0142.jpg"/>
                    <pic:cNvPicPr/>
                  </pic:nvPicPr>
                  <pic:blipFill rotWithShape="1"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0435E0" w:rsidRDefault="009762FB">
      <w:pPr>
        <w:pStyle w:val="Kopfzeile"/>
        <w:widowControl w:val="0"/>
        <w:tabs>
          <w:tab w:val="clear" w:pos="3119"/>
          <w:tab w:val="clear" w:pos="5103"/>
          <w:tab w:val="clear" w:pos="6804"/>
        </w:tabs>
        <w:spacing w:line="312" w:lineRule="auto"/>
        <w:ind w:right="704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Detlev</w:t>
      </w:r>
      <w:r w:rsidR="00E12A8F">
        <w:rPr>
          <w:sz w:val="18"/>
          <w:szCs w:val="18"/>
          <w:lang w:val="en-US"/>
        </w:rPr>
        <w:t xml:space="preserve"> Nagel, interimistischer Country Manager Nilfisk-Advance GmbH Österreich</w:t>
      </w:r>
    </w:p>
    <w:p w:rsidR="000435E0" w:rsidRDefault="000435E0">
      <w:pPr>
        <w:pStyle w:val="Kopfzeile"/>
        <w:widowControl w:val="0"/>
        <w:tabs>
          <w:tab w:val="clear" w:pos="3119"/>
          <w:tab w:val="clear" w:pos="5103"/>
          <w:tab w:val="clear" w:pos="6804"/>
        </w:tabs>
        <w:spacing w:line="312" w:lineRule="auto"/>
        <w:ind w:right="704"/>
        <w:rPr>
          <w:sz w:val="18"/>
          <w:szCs w:val="18"/>
          <w:lang w:val="en-US"/>
        </w:rPr>
      </w:pPr>
    </w:p>
    <w:p w:rsidR="000435E0" w:rsidRDefault="00E12A8F">
      <w:pPr>
        <w:pStyle w:val="Kopfzeile"/>
        <w:widowControl w:val="0"/>
        <w:tabs>
          <w:tab w:val="clear" w:pos="3119"/>
          <w:tab w:val="clear" w:pos="5103"/>
          <w:tab w:val="clear" w:pos="6804"/>
        </w:tabs>
        <w:spacing w:line="312" w:lineRule="auto"/>
        <w:ind w:right="704"/>
        <w:rPr>
          <w:sz w:val="18"/>
          <w:szCs w:val="18"/>
        </w:rPr>
      </w:pPr>
      <w:r>
        <w:rPr>
          <w:sz w:val="18"/>
          <w:szCs w:val="18"/>
        </w:rPr>
        <w:t>Bildanforderung</w:t>
      </w:r>
    </w:p>
    <w:p w:rsidR="000435E0" w:rsidRDefault="00E12A8F">
      <w:pPr>
        <w:pStyle w:val="Kopfzeile"/>
        <w:widowControl w:val="0"/>
        <w:tabs>
          <w:tab w:val="clear" w:pos="3119"/>
          <w:tab w:val="clear" w:pos="5103"/>
          <w:tab w:val="clear" w:pos="6804"/>
        </w:tabs>
        <w:spacing w:line="312" w:lineRule="auto"/>
        <w:ind w:right="704"/>
        <w:rPr>
          <w:sz w:val="18"/>
          <w:szCs w:val="18"/>
        </w:rPr>
      </w:pPr>
      <w:r>
        <w:rPr>
          <w:b w:val="0"/>
          <w:bCs w:val="0"/>
          <w:sz w:val="18"/>
          <w:szCs w:val="18"/>
        </w:rPr>
        <w:t xml:space="preserve">Die Bilder </w:t>
      </w:r>
      <w:r w:rsidR="008A5F0F">
        <w:rPr>
          <w:b w:val="0"/>
          <w:bCs w:val="0"/>
          <w:sz w:val="18"/>
          <w:szCs w:val="18"/>
        </w:rPr>
        <w:t>stehen</w:t>
      </w:r>
      <w:r>
        <w:rPr>
          <w:b w:val="0"/>
          <w:bCs w:val="0"/>
          <w:sz w:val="18"/>
          <w:szCs w:val="18"/>
        </w:rPr>
        <w:t xml:space="preserve"> unter www.press-n-relations.at </w:t>
      </w:r>
      <w:r w:rsidR="008A5F0F">
        <w:rPr>
          <w:b w:val="0"/>
          <w:bCs w:val="0"/>
          <w:sz w:val="18"/>
          <w:szCs w:val="18"/>
        </w:rPr>
        <w:t>zum Download bereit</w:t>
      </w:r>
      <w:r>
        <w:rPr>
          <w:b w:val="0"/>
          <w:bCs w:val="0"/>
          <w:sz w:val="18"/>
          <w:szCs w:val="18"/>
        </w:rPr>
        <w:t>. Gerne schicke ich Ihnen die Fotos auch per E-Mail zu, Kontakt: gd@press-n-relations.at</w:t>
      </w:r>
    </w:p>
    <w:p w:rsidR="000435E0" w:rsidRDefault="000435E0">
      <w:pPr>
        <w:tabs>
          <w:tab w:val="left" w:pos="5040"/>
        </w:tabs>
        <w:ind w:right="704"/>
        <w:rPr>
          <w:sz w:val="18"/>
          <w:szCs w:val="18"/>
        </w:rPr>
      </w:pPr>
    </w:p>
    <w:p w:rsidR="000435E0" w:rsidRDefault="000435E0">
      <w:pPr>
        <w:tabs>
          <w:tab w:val="left" w:pos="5040"/>
        </w:tabs>
        <w:ind w:right="704"/>
        <w:rPr>
          <w:sz w:val="18"/>
          <w:szCs w:val="18"/>
        </w:rPr>
      </w:pPr>
    </w:p>
    <w:tbl>
      <w:tblPr>
        <w:tblStyle w:val="TableNormal"/>
        <w:tblW w:w="9360" w:type="dxa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4820"/>
        <w:gridCol w:w="4540"/>
      </w:tblGrid>
      <w:tr w:rsidR="000435E0">
        <w:trPr>
          <w:trHeight w:val="14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435E0" w:rsidRDefault="00E12A8F">
            <w:pPr>
              <w:widowControl w:val="0"/>
            </w:pPr>
            <w:r>
              <w:rPr>
                <w:b/>
                <w:bCs/>
                <w:sz w:val="18"/>
                <w:szCs w:val="18"/>
              </w:rPr>
              <w:t>Weitere Informationen:</w:t>
            </w:r>
            <w:r>
              <w:rPr>
                <w:b/>
                <w:bCs/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Nilfisk-Advance GmbH - Wilfried Hochleitner</w:t>
            </w:r>
            <w:r>
              <w:rPr>
                <w:sz w:val="18"/>
                <w:szCs w:val="18"/>
              </w:rPr>
              <w:br/>
              <w:t>Metzgerstraße 68 - A-5101 Bergheim/Salzburg</w:t>
            </w:r>
            <w:r>
              <w:rPr>
                <w:sz w:val="18"/>
                <w:szCs w:val="18"/>
              </w:rPr>
              <w:br/>
              <w:t>Telefon +43 662 456 400-90 - Fax +43 662 456 400-34</w:t>
            </w:r>
            <w:r>
              <w:rPr>
                <w:sz w:val="18"/>
                <w:szCs w:val="18"/>
              </w:rPr>
              <w:br/>
              <w:t>info.at@nilfisk.com - www.nilfisk.at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435E0" w:rsidRDefault="00E12A8F">
            <w:pPr>
              <w:widowControl w:val="0"/>
            </w:pPr>
            <w:r>
              <w:rPr>
                <w:b/>
                <w:bCs/>
                <w:sz w:val="18"/>
                <w:szCs w:val="18"/>
              </w:rPr>
              <w:t>Presse und Öffentlichkeitsarbeit:</w:t>
            </w:r>
            <w:r>
              <w:rPr>
                <w:sz w:val="18"/>
                <w:szCs w:val="18"/>
              </w:rPr>
              <w:br/>
              <w:t>Press'n'Relations Austria GmbH - Georg Dutzi</w:t>
            </w:r>
            <w:r>
              <w:rPr>
                <w:sz w:val="18"/>
                <w:szCs w:val="18"/>
              </w:rPr>
              <w:br/>
              <w:t xml:space="preserve">Währinger Straße 61 - A-1090 Wien </w:t>
            </w:r>
            <w:r>
              <w:rPr>
                <w:sz w:val="18"/>
                <w:szCs w:val="18"/>
              </w:rPr>
              <w:br/>
              <w:t>Tel.: +43 1 907 61 48-10 - Fax: +43 1 907 61 48-15</w:t>
            </w:r>
            <w:r>
              <w:rPr>
                <w:sz w:val="18"/>
                <w:szCs w:val="18"/>
              </w:rPr>
              <w:br/>
              <w:t>gd@press-n-relations.at - www.press-n-relations.com</w:t>
            </w:r>
          </w:p>
        </w:tc>
      </w:tr>
    </w:tbl>
    <w:p w:rsidR="000435E0" w:rsidRDefault="000435E0">
      <w:pPr>
        <w:tabs>
          <w:tab w:val="left" w:pos="5040"/>
        </w:tabs>
        <w:ind w:left="108" w:right="704" w:hanging="108"/>
        <w:rPr>
          <w:sz w:val="18"/>
          <w:szCs w:val="18"/>
        </w:rPr>
      </w:pPr>
    </w:p>
    <w:p w:rsidR="000435E0" w:rsidRDefault="000435E0">
      <w:pPr>
        <w:widowControl w:val="0"/>
        <w:ind w:right="704"/>
        <w:rPr>
          <w:b/>
          <w:bCs/>
          <w:sz w:val="18"/>
          <w:szCs w:val="18"/>
        </w:rPr>
      </w:pPr>
    </w:p>
    <w:p w:rsidR="000435E0" w:rsidRDefault="00E12A8F">
      <w:pPr>
        <w:ind w:right="704"/>
      </w:pPr>
      <w:r>
        <w:rPr>
          <w:sz w:val="18"/>
          <w:szCs w:val="18"/>
        </w:rPr>
        <w:t>Nilfisk-Advance GmbH in Bergheim/Salzburg gehört zur dänischen Nilfisk-Advance A/S, einem der weltweit größten Anbieter von Reinigungsgeräten mit rund 5.200 Mitarbeitern und einem Umsatz von 871 Millionen Euro im Geschäftsjahr 2012. Nilfisk-Advance ist auf allen fünf Kontinenten und in 135 Ländern über eigene Vertriebsgesellschaften oder flächendeckende Händlernetze vertreten. Die Ze</w:t>
      </w:r>
      <w:r>
        <w:rPr>
          <w:sz w:val="18"/>
          <w:szCs w:val="18"/>
        </w:rPr>
        <w:t>n</w:t>
      </w:r>
      <w:r>
        <w:rPr>
          <w:sz w:val="18"/>
          <w:szCs w:val="18"/>
        </w:rPr>
        <w:t>trale liegt in Dänemark. Produktionsstandorte sind in Dänemark, Deutschland, Ungarn, Singapur, Ch</w:t>
      </w:r>
      <w:r>
        <w:rPr>
          <w:sz w:val="18"/>
          <w:szCs w:val="18"/>
        </w:rPr>
        <w:t>i</w:t>
      </w:r>
      <w:r>
        <w:rPr>
          <w:sz w:val="18"/>
          <w:szCs w:val="18"/>
        </w:rPr>
        <w:t>na, Italien, Mexiko und in den USA.</w:t>
      </w:r>
      <w:r>
        <w:rPr>
          <w:sz w:val="18"/>
          <w:szCs w:val="18"/>
        </w:rPr>
        <w:br/>
        <w:t>Nilfisk-Advance bietet für jede Reinigungsaufgabe die passende Lösung. Unter der Marke Nilfisk-ALTO vertreibt die Nilfisk-Advance GmbH hochwertige Hochdruckreiniger, Nass-/Trockensauger und Bode</w:t>
      </w:r>
      <w:r>
        <w:rPr>
          <w:sz w:val="18"/>
          <w:szCs w:val="18"/>
        </w:rPr>
        <w:t>n</w:t>
      </w:r>
      <w:r>
        <w:rPr>
          <w:sz w:val="18"/>
          <w:szCs w:val="18"/>
        </w:rPr>
        <w:t>reinigungsmaschinen für den professionellen Einsatz in den Branchen Landwirtschaft, KFZ, Industrie, Kommunen, Gewerbe und Handwerk sowie Reinigungsdienstleister.</w:t>
      </w:r>
      <w:r>
        <w:rPr>
          <w:sz w:val="18"/>
          <w:szCs w:val="18"/>
        </w:rPr>
        <w:br/>
        <w:t>Nilfisk Consumer bietet ein umfassendes Produktprogramm an Staubsaugern für den Haushalt, zentr</w:t>
      </w:r>
      <w:r>
        <w:rPr>
          <w:sz w:val="18"/>
          <w:szCs w:val="18"/>
        </w:rPr>
        <w:t>a</w:t>
      </w:r>
      <w:r>
        <w:rPr>
          <w:sz w:val="18"/>
          <w:szCs w:val="18"/>
        </w:rPr>
        <w:t>len Haussauganlagen, Hochdruckreinigern für Haus und Garten sowie auch Dampfreiniger. Nilfisk Geräte zeichnen sich durch höchste Standards bei Produktqualität, Technologie und Funktion aus.</w:t>
      </w:r>
      <w:r>
        <w:rPr>
          <w:sz w:val="18"/>
          <w:szCs w:val="18"/>
        </w:rPr>
        <w:br/>
        <w:t>Nilfisk-Advance blickt auf eine erfolgreiche, über 100-jährige Firmengeschichte zurück.</w:t>
      </w:r>
    </w:p>
    <w:sectPr w:rsidR="000435E0" w:rsidSect="000435E0">
      <w:headerReference w:type="default" r:id="rId6"/>
      <w:footerReference w:type="default" r:id="rId7"/>
      <w:pgSz w:w="11900" w:h="16840"/>
      <w:pgMar w:top="2127" w:right="1558" w:bottom="1134" w:left="1418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5E0" w:rsidRDefault="000435E0">
    <w:pPr>
      <w:pStyle w:val="Kopf-undFuzeilen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5E0" w:rsidRDefault="00E12A8F">
    <w:pPr>
      <w:pStyle w:val="Kopfzeile"/>
      <w:rPr>
        <w:sz w:val="32"/>
        <w:szCs w:val="32"/>
      </w:rPr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5243830</wp:posOffset>
          </wp:positionH>
          <wp:positionV relativeFrom="page">
            <wp:posOffset>535305</wp:posOffset>
          </wp:positionV>
          <wp:extent cx="1767840" cy="356235"/>
          <wp:effectExtent l="0" t="0" r="0" b="0"/>
          <wp:wrapNone/>
          <wp:docPr id="1073741825" name="officeArt object" descr="Logo_Nilfisk_low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3.jpg" descr="Logo_Nilfisk_low"/>
                  <pic:cNvPicPr/>
                </pic:nvPicPr>
                <pic:blipFill rotWithShape="1">
                  <a:blip r:embed="rId1">
                    <a:extLst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7840" cy="35623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</wp:anchor>
      </w:drawing>
    </w:r>
  </w:p>
  <w:p w:rsidR="000435E0" w:rsidRDefault="000435E0">
    <w:pPr>
      <w:pStyle w:val="Kopfzeile"/>
      <w:rPr>
        <w:sz w:val="32"/>
        <w:szCs w:val="32"/>
      </w:rPr>
    </w:pPr>
  </w:p>
  <w:p w:rsidR="000435E0" w:rsidRDefault="00E12A8F">
    <w:pPr>
      <w:pStyle w:val="Kopfzeile"/>
    </w:pPr>
    <w:r>
      <w:rPr>
        <w:b w:val="0"/>
        <w:bCs w:val="0"/>
        <w:sz w:val="32"/>
        <w:szCs w:val="32"/>
      </w:rPr>
      <w:t>PRESSEINFORMATION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7"/>
  <w:revisionView w:comments="0" w:formatting="0"/>
  <w:doNotTrackMoves/>
  <w:defaultTabStop w:val="709"/>
  <w:autoHyphenation/>
  <w:hyphenationZone w:val="425"/>
  <w:characterSpacingControl w:val="doNotCompress"/>
  <w:compat/>
  <w:rsids>
    <w:rsidRoot w:val="000435E0"/>
    <w:rsid w:val="000435E0"/>
    <w:rsid w:val="000C052B"/>
    <w:rsid w:val="00341E58"/>
    <w:rsid w:val="00457C1F"/>
    <w:rsid w:val="006E241B"/>
    <w:rsid w:val="008A5F0F"/>
    <w:rsid w:val="009762FB"/>
    <w:rsid w:val="00B840F4"/>
    <w:rsid w:val="00E12A8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0435E0"/>
    <w:rPr>
      <w:rFonts w:ascii="Helvetica" w:eastAsia="Helvetica" w:hAnsi="Helvetica" w:cs="Helvetica"/>
      <w:color w:val="000000"/>
      <w:u w:color="000000"/>
      <w:lang w:eastAsia="en-US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rsid w:val="000435E0"/>
    <w:rPr>
      <w:u w:val="single"/>
    </w:rPr>
  </w:style>
  <w:style w:type="table" w:customStyle="1" w:styleId="TableNormal">
    <w:name w:val="Table Normal"/>
    <w:rsid w:val="000435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rsid w:val="000435E0"/>
    <w:pPr>
      <w:tabs>
        <w:tab w:val="left" w:pos="3119"/>
        <w:tab w:val="left" w:pos="5103"/>
        <w:tab w:val="left" w:pos="6804"/>
      </w:tabs>
    </w:pPr>
    <w:rPr>
      <w:rFonts w:ascii="Helvetica" w:eastAsia="Helvetica" w:hAnsi="Helvetica" w:cs="Helvetica"/>
      <w:b/>
      <w:bCs/>
      <w:color w:val="000000"/>
      <w:u w:color="000000"/>
    </w:rPr>
  </w:style>
  <w:style w:type="paragraph" w:customStyle="1" w:styleId="Kopf-undFuzeilen">
    <w:name w:val="Kopf- und Fußzeilen"/>
    <w:rsid w:val="000435E0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2933</Characters>
  <Application>Microsoft Macintosh Word</Application>
  <DocSecurity>0</DocSecurity>
  <Lines>24</Lines>
  <Paragraphs>5</Paragraphs>
  <ScaleCrop>false</ScaleCrop>
  <LinksUpToDate>false</LinksUpToDate>
  <CharactersWithSpaces>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Georg Dutzi</cp:lastModifiedBy>
  <cp:revision>6</cp:revision>
  <dcterms:created xsi:type="dcterms:W3CDTF">2013-11-29T15:41:00Z</dcterms:created>
  <dcterms:modified xsi:type="dcterms:W3CDTF">2013-12-02T11:04:00Z</dcterms:modified>
</cp:coreProperties>
</file>