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FD031F" w14:textId="77777777" w:rsidR="00A874EB" w:rsidRPr="00160ED2" w:rsidRDefault="00B1087D" w:rsidP="00A874EB">
      <w:pPr>
        <w:rPr>
          <w:rFonts w:asciiTheme="majorHAnsi" w:eastAsia="Times New Roman" w:hAnsiTheme="majorHAnsi" w:cs="Arial"/>
          <w:sz w:val="24"/>
          <w:szCs w:val="24"/>
        </w:rPr>
      </w:pPr>
      <w:bookmarkStart w:id="0" w:name="_GoBack"/>
      <w:bookmarkEnd w:id="0"/>
      <w:r w:rsidRPr="009955A2">
        <w:rPr>
          <w:rFonts w:asciiTheme="majorHAnsi" w:hAnsiTheme="majorHAnsi" w:cs="Arial"/>
          <w:sz w:val="32"/>
          <w:szCs w:val="32"/>
        </w:rPr>
        <w:t>PRESSEINFORMATION</w:t>
      </w:r>
    </w:p>
    <w:p w14:paraId="7C6D9AE5" w14:textId="77777777" w:rsidR="00A71AD4" w:rsidRPr="00160ED2" w:rsidRDefault="00A71AD4">
      <w:pPr>
        <w:pStyle w:val="Kommentartext"/>
        <w:tabs>
          <w:tab w:val="left" w:pos="3686"/>
        </w:tabs>
        <w:spacing w:line="288" w:lineRule="auto"/>
        <w:rPr>
          <w:rFonts w:asciiTheme="majorHAnsi" w:hAnsiTheme="majorHAnsi" w:cs="Arial"/>
        </w:rPr>
      </w:pPr>
    </w:p>
    <w:p w14:paraId="13DC2CD8" w14:textId="77777777" w:rsidR="00A71AD4" w:rsidRPr="00160ED2" w:rsidRDefault="00B1087D">
      <w:pPr>
        <w:pStyle w:val="Kommentartext"/>
        <w:tabs>
          <w:tab w:val="left" w:pos="3686"/>
        </w:tabs>
        <w:spacing w:line="288" w:lineRule="auto"/>
        <w:rPr>
          <w:rFonts w:asciiTheme="majorHAnsi" w:hAnsiTheme="majorHAnsi" w:cs="Arial"/>
        </w:rPr>
      </w:pPr>
      <w:r w:rsidRPr="00160ED2">
        <w:rPr>
          <w:rFonts w:asciiTheme="majorHAnsi" w:hAnsiTheme="majorHAnsi" w:cs="Arial"/>
          <w:lang w:val="da-DK"/>
        </w:rPr>
        <w:t xml:space="preserve">Ulm, </w:t>
      </w:r>
      <w:r w:rsidR="00C64631">
        <w:rPr>
          <w:rFonts w:asciiTheme="majorHAnsi" w:hAnsiTheme="majorHAnsi" w:cs="Arial"/>
        </w:rPr>
        <w:t>2</w:t>
      </w:r>
      <w:r w:rsidR="009955A2">
        <w:rPr>
          <w:rFonts w:asciiTheme="majorHAnsi" w:hAnsiTheme="majorHAnsi" w:cs="Arial"/>
        </w:rPr>
        <w:t>2</w:t>
      </w:r>
      <w:r w:rsidRPr="00160ED2">
        <w:rPr>
          <w:rFonts w:asciiTheme="majorHAnsi" w:hAnsiTheme="majorHAnsi" w:cs="Arial"/>
        </w:rPr>
        <w:t xml:space="preserve">. </w:t>
      </w:r>
      <w:r w:rsidR="00121A44" w:rsidRPr="00160ED2">
        <w:rPr>
          <w:rFonts w:asciiTheme="majorHAnsi" w:hAnsiTheme="majorHAnsi" w:cs="Arial"/>
        </w:rPr>
        <w:t>Oktober</w:t>
      </w:r>
      <w:r w:rsidRPr="00160ED2">
        <w:rPr>
          <w:rFonts w:asciiTheme="majorHAnsi" w:hAnsiTheme="majorHAnsi" w:cs="Arial"/>
        </w:rPr>
        <w:t xml:space="preserve"> 2015</w:t>
      </w:r>
    </w:p>
    <w:p w14:paraId="00B11272" w14:textId="77777777" w:rsidR="00A71AD4" w:rsidRPr="00160ED2" w:rsidRDefault="00A71AD4">
      <w:pPr>
        <w:pStyle w:val="Kommentartext"/>
        <w:spacing w:line="360" w:lineRule="auto"/>
        <w:ind w:firstLine="200"/>
        <w:rPr>
          <w:rFonts w:asciiTheme="majorHAnsi" w:hAnsiTheme="majorHAnsi" w:cs="Arial"/>
        </w:rPr>
      </w:pPr>
    </w:p>
    <w:p w14:paraId="241D46D4" w14:textId="77777777" w:rsidR="006D0BF1" w:rsidRPr="00160ED2" w:rsidRDefault="006F21B0" w:rsidP="00582812">
      <w:pPr>
        <w:pStyle w:val="berschrift1"/>
        <w:spacing w:line="288" w:lineRule="auto"/>
        <w:ind w:right="-2410"/>
        <w:rPr>
          <w:rFonts w:asciiTheme="majorHAnsi" w:hAnsiTheme="majorHAnsi" w:cs="Arial"/>
          <w:sz w:val="26"/>
          <w:szCs w:val="26"/>
        </w:rPr>
      </w:pPr>
      <w:r>
        <w:rPr>
          <w:rFonts w:asciiTheme="majorHAnsi" w:hAnsiTheme="majorHAnsi" w:cs="Arial"/>
          <w:sz w:val="26"/>
          <w:szCs w:val="26"/>
        </w:rPr>
        <w:t xml:space="preserve">Martin Rivoir: </w:t>
      </w:r>
      <w:r w:rsidR="008C27CD">
        <w:rPr>
          <w:rFonts w:asciiTheme="majorHAnsi" w:hAnsiTheme="majorHAnsi" w:cs="Arial"/>
          <w:sz w:val="26"/>
          <w:szCs w:val="26"/>
        </w:rPr>
        <w:t>Außenbewirtschaftung neu diskutieren</w:t>
      </w:r>
    </w:p>
    <w:p w14:paraId="1232FB53" w14:textId="77777777" w:rsidR="00A71AD4" w:rsidRPr="00160ED2" w:rsidRDefault="008C27CD" w:rsidP="00582812">
      <w:pPr>
        <w:widowControl w:val="0"/>
        <w:tabs>
          <w:tab w:val="left" w:pos="220"/>
          <w:tab w:val="left" w:pos="720"/>
          <w:tab w:val="left" w:pos="6299"/>
        </w:tabs>
        <w:spacing w:line="288" w:lineRule="auto"/>
        <w:ind w:right="-1134"/>
        <w:rPr>
          <w:rFonts w:asciiTheme="majorHAnsi" w:hAnsiTheme="majorHAnsi" w:cs="Arial"/>
          <w:b/>
          <w:bCs/>
          <w:sz w:val="20"/>
          <w:szCs w:val="20"/>
        </w:rPr>
      </w:pPr>
      <w:r>
        <w:rPr>
          <w:rFonts w:asciiTheme="majorHAnsi" w:hAnsiTheme="majorHAnsi" w:cs="Arial"/>
          <w:b/>
          <w:bCs/>
          <w:sz w:val="20"/>
          <w:szCs w:val="20"/>
        </w:rPr>
        <w:t>OB-Kandidat spricht sich für Verkürzung der Sperrzeit aus</w:t>
      </w:r>
    </w:p>
    <w:p w14:paraId="48E068FE" w14:textId="77777777" w:rsidR="007311C0" w:rsidRPr="00160ED2" w:rsidRDefault="007311C0">
      <w:pPr>
        <w:widowControl w:val="0"/>
        <w:tabs>
          <w:tab w:val="left" w:pos="220"/>
          <w:tab w:val="left" w:pos="720"/>
          <w:tab w:val="left" w:pos="6299"/>
        </w:tabs>
        <w:spacing w:line="360" w:lineRule="auto"/>
        <w:ind w:right="23"/>
        <w:rPr>
          <w:rFonts w:asciiTheme="majorHAnsi" w:hAnsiTheme="majorHAnsi" w:cs="Arial"/>
          <w:b/>
          <w:bCs/>
          <w:sz w:val="20"/>
          <w:szCs w:val="20"/>
        </w:rPr>
      </w:pPr>
    </w:p>
    <w:p w14:paraId="6428C58E" w14:textId="77777777" w:rsidR="00BA4E73" w:rsidRDefault="008C27CD" w:rsidP="00BA4E73">
      <w:pPr>
        <w:widowControl w:val="0"/>
        <w:tabs>
          <w:tab w:val="left" w:pos="220"/>
          <w:tab w:val="left" w:pos="720"/>
          <w:tab w:val="left" w:pos="6299"/>
        </w:tabs>
        <w:spacing w:line="336" w:lineRule="auto"/>
        <w:ind w:right="23"/>
        <w:rPr>
          <w:rFonts w:asciiTheme="majorHAnsi" w:hAnsiTheme="majorHAnsi" w:cs="Arial"/>
          <w:b/>
          <w:bCs/>
          <w:sz w:val="20"/>
          <w:szCs w:val="20"/>
        </w:rPr>
      </w:pPr>
      <w:r>
        <w:rPr>
          <w:rFonts w:asciiTheme="majorHAnsi" w:hAnsiTheme="majorHAnsi" w:cs="Arial"/>
          <w:b/>
          <w:bCs/>
          <w:sz w:val="20"/>
          <w:szCs w:val="20"/>
        </w:rPr>
        <w:t xml:space="preserve">Die Einschränkung der Außenbewirtschaftung für Restaurants und Bars, die derzeit um 23 Uhr ihre Gäste nach drinnen schicken müssen, beschäftigt immer wieder die Stadtgesellschaft. OB-Kandidat und Stadtrat Martin Rivoir hat jetzt Oberbürgermeister Ivo Gönner gebeten, die „Sperrstunde“ im Gemeinderat neu diskutieren zu lassen. </w:t>
      </w:r>
    </w:p>
    <w:p w14:paraId="0B2FC2B0" w14:textId="77777777" w:rsidR="008C27CD" w:rsidRDefault="008C27CD" w:rsidP="004031BE">
      <w:pPr>
        <w:pStyle w:val="HTMLVorformatiert"/>
        <w:spacing w:line="276" w:lineRule="auto"/>
        <w:ind w:right="1418"/>
        <w:rPr>
          <w:rFonts w:asciiTheme="majorHAnsi" w:hAnsiTheme="majorHAnsi" w:cs="Arial"/>
          <w:bCs/>
        </w:rPr>
      </w:pPr>
    </w:p>
    <w:p w14:paraId="424C9535" w14:textId="77777777" w:rsidR="004031BE" w:rsidRPr="00E01634" w:rsidRDefault="008C27CD" w:rsidP="008C27CD">
      <w:pPr>
        <w:pStyle w:val="HTMLVorformatiert"/>
        <w:spacing w:line="360" w:lineRule="auto"/>
        <w:rPr>
          <w:rFonts w:asciiTheme="majorHAnsi" w:eastAsia="Arial Unicode MS" w:hAnsiTheme="majorHAnsi" w:cs="Arial"/>
          <w:bCs/>
          <w:bdr w:val="nil"/>
        </w:rPr>
      </w:pPr>
      <w:r w:rsidRPr="00E01634">
        <w:rPr>
          <w:rFonts w:asciiTheme="majorHAnsi" w:eastAsia="Arial Unicode MS" w:hAnsiTheme="majorHAnsi" w:cs="Arial"/>
          <w:bCs/>
          <w:bdr w:val="nil"/>
        </w:rPr>
        <w:t xml:space="preserve">Ulm erlebte einen heißen, langen Sommer, der </w:t>
      </w:r>
      <w:r w:rsidR="004031BE" w:rsidRPr="00E01634">
        <w:rPr>
          <w:rFonts w:asciiTheme="majorHAnsi" w:eastAsia="Arial Unicode MS" w:hAnsiTheme="majorHAnsi" w:cs="Arial"/>
          <w:bCs/>
          <w:bdr w:val="nil"/>
        </w:rPr>
        <w:t>viele Möglichkeiten</w:t>
      </w:r>
      <w:r w:rsidRPr="00E01634">
        <w:rPr>
          <w:rFonts w:asciiTheme="majorHAnsi" w:eastAsia="Arial Unicode MS" w:hAnsiTheme="majorHAnsi" w:cs="Arial"/>
          <w:bCs/>
          <w:bdr w:val="nil"/>
        </w:rPr>
        <w:t xml:space="preserve"> bot</w:t>
      </w:r>
      <w:r w:rsidR="004031BE" w:rsidRPr="00E01634">
        <w:rPr>
          <w:rFonts w:asciiTheme="majorHAnsi" w:eastAsia="Arial Unicode MS" w:hAnsiTheme="majorHAnsi" w:cs="Arial"/>
          <w:bCs/>
          <w:bdr w:val="nil"/>
        </w:rPr>
        <w:t xml:space="preserve">, um draußen zu sein. </w:t>
      </w:r>
      <w:r w:rsidRPr="00E01634">
        <w:rPr>
          <w:rFonts w:asciiTheme="majorHAnsi" w:eastAsia="Arial Unicode MS" w:hAnsiTheme="majorHAnsi" w:cs="Arial"/>
          <w:bCs/>
          <w:bdr w:val="nil"/>
        </w:rPr>
        <w:t>Dabei spürten aber v</w:t>
      </w:r>
      <w:r w:rsidR="004031BE" w:rsidRPr="00E01634">
        <w:rPr>
          <w:rFonts w:asciiTheme="majorHAnsi" w:eastAsia="Arial Unicode MS" w:hAnsiTheme="majorHAnsi" w:cs="Arial"/>
          <w:bCs/>
          <w:bdr w:val="nil"/>
        </w:rPr>
        <w:t xml:space="preserve">iele </w:t>
      </w:r>
      <w:r w:rsidRPr="00E01634">
        <w:rPr>
          <w:rFonts w:asciiTheme="majorHAnsi" w:eastAsia="Arial Unicode MS" w:hAnsiTheme="majorHAnsi" w:cs="Arial"/>
          <w:bCs/>
          <w:bdr w:val="nil"/>
        </w:rPr>
        <w:t>Menschen</w:t>
      </w:r>
      <w:r w:rsidR="004031BE" w:rsidRPr="00E01634">
        <w:rPr>
          <w:rFonts w:asciiTheme="majorHAnsi" w:eastAsia="Arial Unicode MS" w:hAnsiTheme="majorHAnsi" w:cs="Arial"/>
          <w:bCs/>
          <w:bdr w:val="nil"/>
        </w:rPr>
        <w:t xml:space="preserve"> aber auch die Einschränkungen der „Sperrstunde“. Das Vergnügen, einen </w:t>
      </w:r>
      <w:r w:rsidRPr="00E01634">
        <w:rPr>
          <w:rFonts w:asciiTheme="majorHAnsi" w:eastAsia="Arial Unicode MS" w:hAnsiTheme="majorHAnsi" w:cs="Arial"/>
          <w:bCs/>
          <w:bdr w:val="nil"/>
        </w:rPr>
        <w:t xml:space="preserve">fast mediterranen </w:t>
      </w:r>
      <w:r w:rsidR="004031BE" w:rsidRPr="00E01634">
        <w:rPr>
          <w:rFonts w:asciiTheme="majorHAnsi" w:eastAsia="Arial Unicode MS" w:hAnsiTheme="majorHAnsi" w:cs="Arial"/>
          <w:bCs/>
          <w:bdr w:val="nil"/>
        </w:rPr>
        <w:t xml:space="preserve">Sommerabend in der Stadt im Freien zu verbringen, wurde dieses Jahr </w:t>
      </w:r>
      <w:r w:rsidRPr="00E01634">
        <w:rPr>
          <w:rFonts w:asciiTheme="majorHAnsi" w:eastAsia="Arial Unicode MS" w:hAnsiTheme="majorHAnsi" w:cs="Arial"/>
          <w:bCs/>
          <w:bdr w:val="nil"/>
        </w:rPr>
        <w:t xml:space="preserve">ab 23 Uhr </w:t>
      </w:r>
      <w:r w:rsidR="004031BE" w:rsidRPr="00E01634">
        <w:rPr>
          <w:rFonts w:asciiTheme="majorHAnsi" w:eastAsia="Arial Unicode MS" w:hAnsiTheme="majorHAnsi" w:cs="Arial"/>
          <w:bCs/>
          <w:bdr w:val="nil"/>
        </w:rPr>
        <w:t xml:space="preserve">allzu oft eingeschränkt. </w:t>
      </w:r>
    </w:p>
    <w:p w14:paraId="0F04DFBC" w14:textId="77777777" w:rsidR="004031BE" w:rsidRPr="00E01634" w:rsidRDefault="004031BE" w:rsidP="008C27CD">
      <w:pPr>
        <w:pStyle w:val="HTMLVorformatiert"/>
        <w:spacing w:line="276" w:lineRule="auto"/>
        <w:rPr>
          <w:rFonts w:asciiTheme="majorHAnsi" w:eastAsia="Arial Unicode MS" w:hAnsiTheme="majorHAnsi" w:cs="Arial"/>
          <w:bCs/>
          <w:bdr w:val="nil"/>
        </w:rPr>
      </w:pPr>
    </w:p>
    <w:p w14:paraId="4907DBBB" w14:textId="77777777" w:rsidR="003A6CC4" w:rsidRPr="00E01634" w:rsidRDefault="008C27CD" w:rsidP="003A6CC4">
      <w:pPr>
        <w:widowControl w:val="0"/>
        <w:tabs>
          <w:tab w:val="left" w:pos="220"/>
          <w:tab w:val="left" w:pos="720"/>
          <w:tab w:val="left" w:pos="6299"/>
        </w:tabs>
        <w:spacing w:line="360" w:lineRule="auto"/>
        <w:ind w:right="23"/>
        <w:rPr>
          <w:rFonts w:asciiTheme="majorHAnsi" w:hAnsiTheme="majorHAnsi" w:cs="Arial"/>
          <w:bCs/>
          <w:sz w:val="20"/>
          <w:szCs w:val="20"/>
        </w:rPr>
      </w:pPr>
      <w:r w:rsidRPr="00E01634">
        <w:rPr>
          <w:rFonts w:asciiTheme="majorHAnsi" w:hAnsiTheme="majorHAnsi" w:cs="Arial"/>
          <w:bCs/>
          <w:sz w:val="20"/>
          <w:szCs w:val="20"/>
        </w:rPr>
        <w:t>OB-Kandidat und Stadtrat Martin Rivoir hat deshalb nun den OB in einem Brief gebeten, die frühe Uhrzeit für den „Zapfenstreich im Freien“ zu prüfen und im Gemeinderat diskutieren zu lassen. „Am Freitag und Samstag brauchen wir eine Verlängerung der Außenbewirtschaftung“, schreibt Rivoir. Dies würde</w:t>
      </w:r>
      <w:r w:rsidR="004031BE" w:rsidRPr="00E01634">
        <w:rPr>
          <w:rFonts w:asciiTheme="majorHAnsi" w:hAnsiTheme="majorHAnsi" w:cs="Arial"/>
          <w:bCs/>
          <w:sz w:val="20"/>
          <w:szCs w:val="20"/>
        </w:rPr>
        <w:t xml:space="preserve"> dem Wunsch Vieler gerecht, den Sommer abends draußen genießen zu können. </w:t>
      </w:r>
      <w:r w:rsidRPr="00E01634">
        <w:rPr>
          <w:rFonts w:asciiTheme="majorHAnsi" w:hAnsiTheme="majorHAnsi" w:cs="Arial"/>
          <w:bCs/>
          <w:sz w:val="20"/>
          <w:szCs w:val="20"/>
        </w:rPr>
        <w:t>„</w:t>
      </w:r>
      <w:r w:rsidR="004031BE" w:rsidRPr="00E01634">
        <w:rPr>
          <w:rFonts w:asciiTheme="majorHAnsi" w:hAnsiTheme="majorHAnsi" w:cs="Arial"/>
          <w:bCs/>
          <w:sz w:val="20"/>
          <w:szCs w:val="20"/>
        </w:rPr>
        <w:t>Gleichzeitig stellt es einen Kompromiss dar, damit auch die Anwohner vor Werktagen ihre Nachtruhe bekommen.</w:t>
      </w:r>
      <w:r w:rsidRPr="00E01634">
        <w:rPr>
          <w:rFonts w:asciiTheme="majorHAnsi" w:hAnsiTheme="majorHAnsi" w:cs="Arial"/>
          <w:bCs/>
          <w:sz w:val="20"/>
          <w:szCs w:val="20"/>
        </w:rPr>
        <w:t>“ meint Rivoir.</w:t>
      </w:r>
    </w:p>
    <w:p w14:paraId="1150E69E" w14:textId="77777777" w:rsidR="008C27CD" w:rsidRPr="00160ED2" w:rsidRDefault="008C27CD" w:rsidP="003A6CC4">
      <w:pPr>
        <w:widowControl w:val="0"/>
        <w:tabs>
          <w:tab w:val="left" w:pos="220"/>
          <w:tab w:val="left" w:pos="720"/>
          <w:tab w:val="left" w:pos="6299"/>
        </w:tabs>
        <w:spacing w:line="360" w:lineRule="auto"/>
        <w:ind w:right="23"/>
        <w:rPr>
          <w:rFonts w:asciiTheme="majorHAnsi" w:hAnsiTheme="majorHAnsi" w:cs="Arial"/>
          <w:sz w:val="20"/>
          <w:szCs w:val="20"/>
        </w:rPr>
      </w:pPr>
    </w:p>
    <w:tbl>
      <w:tblPr>
        <w:tblStyle w:val="TableNormal"/>
        <w:tblW w:w="8274"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4"/>
        <w:gridCol w:w="4190"/>
      </w:tblGrid>
      <w:tr w:rsidR="00D14830" w:rsidRPr="00160ED2" w14:paraId="1D979026" w14:textId="77777777" w:rsidTr="0096546D">
        <w:trPr>
          <w:trHeight w:val="1783"/>
        </w:trPr>
        <w:tc>
          <w:tcPr>
            <w:tcW w:w="4084" w:type="dxa"/>
            <w:tcBorders>
              <w:top w:val="nil"/>
              <w:left w:val="nil"/>
              <w:bottom w:val="nil"/>
              <w:right w:val="nil"/>
            </w:tcBorders>
            <w:shd w:val="clear" w:color="auto" w:fill="auto"/>
            <w:tcMar>
              <w:top w:w="80" w:type="dxa"/>
              <w:left w:w="80" w:type="dxa"/>
              <w:bottom w:w="80" w:type="dxa"/>
              <w:right w:w="81" w:type="dxa"/>
            </w:tcMar>
          </w:tcPr>
          <w:p w14:paraId="67ABE668" w14:textId="77777777" w:rsidR="00946A00" w:rsidRPr="00160ED2" w:rsidRDefault="00946A00" w:rsidP="00582812">
            <w:pPr>
              <w:keepLines/>
              <w:suppressAutoHyphens/>
              <w:ind w:left="62" w:right="-250"/>
              <w:outlineLvl w:val="5"/>
              <w:rPr>
                <w:rFonts w:asciiTheme="majorHAnsi" w:hAnsiTheme="majorHAnsi" w:cs="Arial"/>
                <w:sz w:val="16"/>
                <w:szCs w:val="16"/>
              </w:rPr>
            </w:pPr>
            <w:r w:rsidRPr="00160ED2">
              <w:rPr>
                <w:rFonts w:asciiTheme="majorHAnsi" w:hAnsiTheme="majorHAnsi" w:cs="Arial"/>
                <w:b/>
                <w:bCs/>
                <w:sz w:val="16"/>
                <w:szCs w:val="16"/>
              </w:rPr>
              <w:t>Weitere Informationen:</w:t>
            </w:r>
          </w:p>
          <w:p w14:paraId="48B307A9"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Team Martin Rivoir</w:t>
            </w:r>
            <w:r w:rsidR="005367F1">
              <w:rPr>
                <w:rFonts w:asciiTheme="majorHAnsi" w:hAnsiTheme="majorHAnsi" w:cs="Arial"/>
                <w:sz w:val="16"/>
                <w:szCs w:val="16"/>
              </w:rPr>
              <w:t xml:space="preserve"> – Holger Oellermann</w:t>
            </w:r>
          </w:p>
          <w:p w14:paraId="1739BD1B"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Wahlbüro: Turmgasse 3 – 89073 Ulm</w:t>
            </w:r>
          </w:p>
          <w:p w14:paraId="1D187F11"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 xml:space="preserve">Tel.: </w:t>
            </w:r>
            <w:r w:rsidR="00DE7E0C" w:rsidRPr="00160ED2">
              <w:rPr>
                <w:rFonts w:asciiTheme="majorHAnsi" w:hAnsiTheme="majorHAnsi" w:cs="Arial"/>
                <w:sz w:val="16"/>
                <w:szCs w:val="16"/>
              </w:rPr>
              <w:t>0170 7363241</w:t>
            </w:r>
          </w:p>
          <w:p w14:paraId="4FCF62E0"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martin@rivoir.eu – www.martin-rivoir.de</w:t>
            </w:r>
          </w:p>
        </w:tc>
        <w:tc>
          <w:tcPr>
            <w:tcW w:w="4190" w:type="dxa"/>
            <w:tcBorders>
              <w:top w:val="nil"/>
              <w:left w:val="nil"/>
              <w:bottom w:val="nil"/>
              <w:right w:val="nil"/>
            </w:tcBorders>
            <w:shd w:val="clear" w:color="auto" w:fill="auto"/>
            <w:tcMar>
              <w:top w:w="80" w:type="dxa"/>
              <w:left w:w="80" w:type="dxa"/>
              <w:bottom w:w="80" w:type="dxa"/>
              <w:right w:w="80" w:type="dxa"/>
            </w:tcMar>
          </w:tcPr>
          <w:p w14:paraId="621111F3" w14:textId="77777777" w:rsidR="00946A00" w:rsidRPr="00160ED2" w:rsidRDefault="00946A00" w:rsidP="00582812">
            <w:pPr>
              <w:keepLines/>
              <w:suppressAutoHyphens/>
              <w:ind w:right="1" w:firstLine="89"/>
              <w:outlineLvl w:val="5"/>
              <w:rPr>
                <w:rFonts w:asciiTheme="majorHAnsi" w:hAnsiTheme="majorHAnsi" w:cs="Arial"/>
                <w:b/>
                <w:sz w:val="16"/>
                <w:szCs w:val="16"/>
              </w:rPr>
            </w:pPr>
            <w:r w:rsidRPr="00160ED2">
              <w:rPr>
                <w:rFonts w:asciiTheme="majorHAnsi" w:hAnsiTheme="majorHAnsi" w:cs="Arial"/>
                <w:b/>
                <w:sz w:val="16"/>
                <w:szCs w:val="16"/>
              </w:rPr>
              <w:t>Pressekontakt:</w:t>
            </w:r>
          </w:p>
          <w:p w14:paraId="43EA8AAB" w14:textId="77777777" w:rsidR="00946A00" w:rsidRPr="00160ED2" w:rsidRDefault="00946A00" w:rsidP="0096546D">
            <w:pPr>
              <w:keepLines/>
              <w:suppressAutoHyphens/>
              <w:ind w:left="89" w:right="1"/>
              <w:outlineLvl w:val="5"/>
              <w:rPr>
                <w:rFonts w:asciiTheme="majorHAnsi" w:hAnsiTheme="majorHAnsi" w:cs="Arial"/>
                <w:sz w:val="16"/>
                <w:szCs w:val="16"/>
              </w:rPr>
            </w:pPr>
            <w:r w:rsidRPr="00160ED2">
              <w:rPr>
                <w:rFonts w:asciiTheme="majorHAnsi" w:hAnsiTheme="majorHAnsi" w:cs="Arial"/>
                <w:sz w:val="16"/>
                <w:szCs w:val="16"/>
              </w:rPr>
              <w:t>Press’n’Relations GmbH – Uwe Pagel</w:t>
            </w:r>
            <w:r w:rsidRPr="00160ED2">
              <w:rPr>
                <w:rFonts w:asciiTheme="majorHAnsi" w:hAnsiTheme="majorHAnsi" w:cs="Arial"/>
                <w:sz w:val="16"/>
                <w:szCs w:val="16"/>
              </w:rPr>
              <w:br/>
              <w:t>Magirusstraße 33 – 89077 Ulm</w:t>
            </w:r>
            <w:r w:rsidRPr="00160ED2">
              <w:rPr>
                <w:rFonts w:asciiTheme="majorHAnsi" w:hAnsiTheme="majorHAnsi" w:cs="Arial"/>
                <w:sz w:val="16"/>
                <w:szCs w:val="16"/>
              </w:rPr>
              <w:br/>
              <w:t>Tel.: 0731 962 87-29 – Fax: 0731 962 87-97</w:t>
            </w:r>
          </w:p>
          <w:p w14:paraId="17D69179" w14:textId="77777777" w:rsidR="00946A00" w:rsidRPr="00160ED2" w:rsidRDefault="002A2D47" w:rsidP="0096546D">
            <w:pPr>
              <w:tabs>
                <w:tab w:val="left" w:pos="6299"/>
              </w:tabs>
              <w:ind w:left="89" w:right="-327"/>
              <w:rPr>
                <w:rFonts w:asciiTheme="majorHAnsi" w:hAnsiTheme="majorHAnsi" w:cs="Arial"/>
              </w:rPr>
            </w:pPr>
            <w:hyperlink r:id="rId6" w:history="1">
              <w:r w:rsidR="00946A00" w:rsidRPr="00160ED2">
                <w:rPr>
                  <w:rStyle w:val="Link"/>
                  <w:rFonts w:asciiTheme="majorHAnsi" w:hAnsiTheme="majorHAnsi" w:cs="Arial"/>
                  <w:sz w:val="16"/>
                  <w:szCs w:val="16"/>
                </w:rPr>
                <w:t>upa@press-n-relations.de</w:t>
              </w:r>
            </w:hyperlink>
            <w:r w:rsidR="00946A00" w:rsidRPr="00160ED2">
              <w:rPr>
                <w:rFonts w:asciiTheme="majorHAnsi" w:hAnsiTheme="majorHAnsi" w:cs="Arial"/>
                <w:sz w:val="16"/>
                <w:szCs w:val="16"/>
              </w:rPr>
              <w:t xml:space="preserve"> – www.press-n-relations.com</w:t>
            </w:r>
          </w:p>
        </w:tc>
      </w:tr>
    </w:tbl>
    <w:p w14:paraId="5A81B654" w14:textId="77777777" w:rsidR="00A71AD4" w:rsidRPr="00160ED2" w:rsidRDefault="00A71AD4">
      <w:pPr>
        <w:pStyle w:val="Textkrper"/>
        <w:tabs>
          <w:tab w:val="left" w:pos="6299"/>
        </w:tabs>
        <w:spacing w:line="288" w:lineRule="auto"/>
        <w:rPr>
          <w:rFonts w:asciiTheme="majorHAnsi" w:hAnsiTheme="majorHAnsi" w:cs="Arial"/>
        </w:rPr>
      </w:pPr>
    </w:p>
    <w:sectPr w:rsidR="00A71AD4" w:rsidRPr="00160ED2" w:rsidSect="00E841B2">
      <w:headerReference w:type="default" r:id="rId7"/>
      <w:pgSz w:w="11900" w:h="16840"/>
      <w:pgMar w:top="1155" w:right="3395" w:bottom="1134"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547B1" w14:textId="77777777" w:rsidR="002A2D47" w:rsidRDefault="002A2D47">
      <w:r>
        <w:separator/>
      </w:r>
    </w:p>
  </w:endnote>
  <w:endnote w:type="continuationSeparator" w:id="0">
    <w:p w14:paraId="6FC108BE" w14:textId="77777777" w:rsidR="002A2D47" w:rsidRDefault="002A2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2A0881" w14:textId="77777777" w:rsidR="002A2D47" w:rsidRDefault="002A2D47">
      <w:r>
        <w:separator/>
      </w:r>
    </w:p>
  </w:footnote>
  <w:footnote w:type="continuationSeparator" w:id="0">
    <w:p w14:paraId="0966F6A5" w14:textId="77777777" w:rsidR="002A2D47" w:rsidRDefault="002A2D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33C77D" w14:textId="77777777" w:rsidR="00A71AD4" w:rsidRDefault="00E841B2" w:rsidP="00FB21A2">
    <w:pPr>
      <w:pStyle w:val="Kopfzeile"/>
      <w:tabs>
        <w:tab w:val="clear" w:pos="9072"/>
      </w:tabs>
      <w:ind w:right="-3260"/>
      <w:jc w:val="right"/>
      <w:rPr>
        <w:rFonts w:ascii="Helvetica"/>
        <w:sz w:val="32"/>
        <w:szCs w:val="32"/>
      </w:rPr>
    </w:pPr>
    <w:r>
      <w:rPr>
        <w:rFonts w:ascii="Helvetica"/>
        <w:noProof/>
        <w:sz w:val="32"/>
        <w:szCs w:val="32"/>
      </w:rPr>
      <w:drawing>
        <wp:inline distT="0" distB="0" distL="0" distR="0" wp14:anchorId="1F074B56" wp14:editId="75E1D63D">
          <wp:extent cx="2846412" cy="1055642"/>
          <wp:effectExtent l="0" t="0" r="0" b="11430"/>
          <wp:docPr id="2" name="Bild 2" descr="../../../../../Users/upa1/Desktop/banner%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banner%20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0164" cy="1060742"/>
                  </a:xfrm>
                  <a:prstGeom prst="rect">
                    <a:avLst/>
                  </a:prstGeom>
                  <a:noFill/>
                  <a:ln>
                    <a:noFill/>
                  </a:ln>
                </pic:spPr>
              </pic:pic>
            </a:graphicData>
          </a:graphic>
        </wp:inline>
      </w:drawing>
    </w:r>
  </w:p>
  <w:p w14:paraId="5A78DB74" w14:textId="77777777" w:rsidR="00A71AD4" w:rsidRDefault="00B1087D">
    <w:pPr>
      <w:pStyle w:val="Kopfzeile"/>
      <w:tabs>
        <w:tab w:val="clear" w:pos="9072"/>
        <w:tab w:val="right" w:pos="6779"/>
      </w:tabs>
      <w:rPr>
        <w:rFonts w:ascii="Helvetica"/>
        <w:sz w:val="32"/>
        <w:szCs w:val="32"/>
      </w:rPr>
    </w:pPr>
    <w:r>
      <w:rPr>
        <w:rFonts w:ascii="Helvetica"/>
        <w:sz w:val="32"/>
        <w:szCs w:val="32"/>
      </w:rPr>
      <w:tab/>
    </w:r>
    <w:r>
      <w:rPr>
        <w:rFonts w:ascii="Helvetica"/>
        <w:sz w:val="32"/>
        <w:szCs w:val="32"/>
      </w:rPr>
      <w:tab/>
    </w:r>
  </w:p>
  <w:p w14:paraId="6987D132" w14:textId="77777777" w:rsidR="00A71AD4" w:rsidRDefault="00A71AD4">
    <w:pPr>
      <w:pStyle w:val="Kopfzeile"/>
      <w:tabs>
        <w:tab w:val="clear" w:pos="9072"/>
        <w:tab w:val="right" w:pos="677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AD4"/>
    <w:rsid w:val="0000652A"/>
    <w:rsid w:val="00010FC0"/>
    <w:rsid w:val="00016DCC"/>
    <w:rsid w:val="00017CA6"/>
    <w:rsid w:val="00026125"/>
    <w:rsid w:val="00031BD2"/>
    <w:rsid w:val="00035E25"/>
    <w:rsid w:val="00036EA0"/>
    <w:rsid w:val="00041A8D"/>
    <w:rsid w:val="000575A3"/>
    <w:rsid w:val="000660FB"/>
    <w:rsid w:val="00081594"/>
    <w:rsid w:val="000B021E"/>
    <w:rsid w:val="000C0253"/>
    <w:rsid w:val="000E7E35"/>
    <w:rsid w:val="001110B4"/>
    <w:rsid w:val="00114C3E"/>
    <w:rsid w:val="00121A44"/>
    <w:rsid w:val="00127FAC"/>
    <w:rsid w:val="00130C29"/>
    <w:rsid w:val="001503B3"/>
    <w:rsid w:val="00160ED2"/>
    <w:rsid w:val="00186687"/>
    <w:rsid w:val="00196526"/>
    <w:rsid w:val="001973F0"/>
    <w:rsid w:val="00197ED0"/>
    <w:rsid w:val="001B263C"/>
    <w:rsid w:val="001B4B4C"/>
    <w:rsid w:val="001C3A01"/>
    <w:rsid w:val="001C7BB0"/>
    <w:rsid w:val="001D7062"/>
    <w:rsid w:val="001E3C71"/>
    <w:rsid w:val="001F5C0B"/>
    <w:rsid w:val="00204C96"/>
    <w:rsid w:val="00214694"/>
    <w:rsid w:val="00251074"/>
    <w:rsid w:val="002521E3"/>
    <w:rsid w:val="0025791D"/>
    <w:rsid w:val="0029788D"/>
    <w:rsid w:val="002A2D47"/>
    <w:rsid w:val="002A6B7E"/>
    <w:rsid w:val="002C42A7"/>
    <w:rsid w:val="002C75F6"/>
    <w:rsid w:val="002E12A3"/>
    <w:rsid w:val="002E37E4"/>
    <w:rsid w:val="002F5B66"/>
    <w:rsid w:val="0032602A"/>
    <w:rsid w:val="003477F5"/>
    <w:rsid w:val="00357CD9"/>
    <w:rsid w:val="00372E7C"/>
    <w:rsid w:val="00376AE2"/>
    <w:rsid w:val="003841A9"/>
    <w:rsid w:val="0038655E"/>
    <w:rsid w:val="003A4672"/>
    <w:rsid w:val="003A6495"/>
    <w:rsid w:val="003A6CC4"/>
    <w:rsid w:val="003C4E29"/>
    <w:rsid w:val="003D304D"/>
    <w:rsid w:val="003D6C71"/>
    <w:rsid w:val="003D7345"/>
    <w:rsid w:val="003F0AFA"/>
    <w:rsid w:val="00402590"/>
    <w:rsid w:val="004031BE"/>
    <w:rsid w:val="00404F07"/>
    <w:rsid w:val="00412235"/>
    <w:rsid w:val="00426914"/>
    <w:rsid w:val="00434B43"/>
    <w:rsid w:val="00442549"/>
    <w:rsid w:val="00443B64"/>
    <w:rsid w:val="00462DAD"/>
    <w:rsid w:val="004648C3"/>
    <w:rsid w:val="00472A43"/>
    <w:rsid w:val="004B2E6F"/>
    <w:rsid w:val="004B36B0"/>
    <w:rsid w:val="004C6966"/>
    <w:rsid w:val="004D4880"/>
    <w:rsid w:val="004F0234"/>
    <w:rsid w:val="005220A4"/>
    <w:rsid w:val="00527DFD"/>
    <w:rsid w:val="00530D3D"/>
    <w:rsid w:val="00536090"/>
    <w:rsid w:val="005367F1"/>
    <w:rsid w:val="00547E1D"/>
    <w:rsid w:val="00557E2A"/>
    <w:rsid w:val="005674E0"/>
    <w:rsid w:val="0057529B"/>
    <w:rsid w:val="005802D1"/>
    <w:rsid w:val="00582812"/>
    <w:rsid w:val="00591045"/>
    <w:rsid w:val="0059366D"/>
    <w:rsid w:val="00597248"/>
    <w:rsid w:val="00597308"/>
    <w:rsid w:val="005A46FB"/>
    <w:rsid w:val="005C1633"/>
    <w:rsid w:val="005D350E"/>
    <w:rsid w:val="005F5E2C"/>
    <w:rsid w:val="00631F3F"/>
    <w:rsid w:val="00645AEB"/>
    <w:rsid w:val="00670B85"/>
    <w:rsid w:val="006D0BF1"/>
    <w:rsid w:val="006D2E1F"/>
    <w:rsid w:val="006E2BC9"/>
    <w:rsid w:val="006E7CD6"/>
    <w:rsid w:val="006F21B0"/>
    <w:rsid w:val="00723443"/>
    <w:rsid w:val="007311C0"/>
    <w:rsid w:val="00757253"/>
    <w:rsid w:val="007830FD"/>
    <w:rsid w:val="00792B06"/>
    <w:rsid w:val="007A0A99"/>
    <w:rsid w:val="007C42B2"/>
    <w:rsid w:val="007D054A"/>
    <w:rsid w:val="00800318"/>
    <w:rsid w:val="00802A67"/>
    <w:rsid w:val="008115B1"/>
    <w:rsid w:val="00814E7F"/>
    <w:rsid w:val="00817A56"/>
    <w:rsid w:val="008256FB"/>
    <w:rsid w:val="00845BA2"/>
    <w:rsid w:val="00860E25"/>
    <w:rsid w:val="00865083"/>
    <w:rsid w:val="00871848"/>
    <w:rsid w:val="00897B76"/>
    <w:rsid w:val="008C27CD"/>
    <w:rsid w:val="008C33E2"/>
    <w:rsid w:val="008D38FC"/>
    <w:rsid w:val="008E0EC2"/>
    <w:rsid w:val="008E14F3"/>
    <w:rsid w:val="008E16A4"/>
    <w:rsid w:val="008E1A41"/>
    <w:rsid w:val="008F241F"/>
    <w:rsid w:val="008F7EEE"/>
    <w:rsid w:val="00910352"/>
    <w:rsid w:val="00923363"/>
    <w:rsid w:val="00932047"/>
    <w:rsid w:val="00943614"/>
    <w:rsid w:val="00946A00"/>
    <w:rsid w:val="00963589"/>
    <w:rsid w:val="0096546D"/>
    <w:rsid w:val="00965E74"/>
    <w:rsid w:val="009738F4"/>
    <w:rsid w:val="00991474"/>
    <w:rsid w:val="009955A2"/>
    <w:rsid w:val="009A29C0"/>
    <w:rsid w:val="009B3758"/>
    <w:rsid w:val="009B730D"/>
    <w:rsid w:val="009C3370"/>
    <w:rsid w:val="009C6130"/>
    <w:rsid w:val="009E4D66"/>
    <w:rsid w:val="00A11F47"/>
    <w:rsid w:val="00A14313"/>
    <w:rsid w:val="00A36AE1"/>
    <w:rsid w:val="00A43810"/>
    <w:rsid w:val="00A53E24"/>
    <w:rsid w:val="00A71AD4"/>
    <w:rsid w:val="00A72CB7"/>
    <w:rsid w:val="00A72DBA"/>
    <w:rsid w:val="00A807F9"/>
    <w:rsid w:val="00A821A6"/>
    <w:rsid w:val="00A874EB"/>
    <w:rsid w:val="00A87EE7"/>
    <w:rsid w:val="00A90849"/>
    <w:rsid w:val="00AE1E75"/>
    <w:rsid w:val="00AF1FE3"/>
    <w:rsid w:val="00B1051A"/>
    <w:rsid w:val="00B1087D"/>
    <w:rsid w:val="00B377F8"/>
    <w:rsid w:val="00B63486"/>
    <w:rsid w:val="00B65468"/>
    <w:rsid w:val="00B66767"/>
    <w:rsid w:val="00B7491E"/>
    <w:rsid w:val="00BA0AB9"/>
    <w:rsid w:val="00BA4E73"/>
    <w:rsid w:val="00BD1DFF"/>
    <w:rsid w:val="00BE71DB"/>
    <w:rsid w:val="00BF72B7"/>
    <w:rsid w:val="00C01A3C"/>
    <w:rsid w:val="00C349AC"/>
    <w:rsid w:val="00C44CFD"/>
    <w:rsid w:val="00C61A1E"/>
    <w:rsid w:val="00C64631"/>
    <w:rsid w:val="00C70D4A"/>
    <w:rsid w:val="00C76ED2"/>
    <w:rsid w:val="00C84622"/>
    <w:rsid w:val="00CB5DFD"/>
    <w:rsid w:val="00CF43DC"/>
    <w:rsid w:val="00D07568"/>
    <w:rsid w:val="00D139FB"/>
    <w:rsid w:val="00D14830"/>
    <w:rsid w:val="00D14A2C"/>
    <w:rsid w:val="00D37751"/>
    <w:rsid w:val="00D41EB7"/>
    <w:rsid w:val="00D6652D"/>
    <w:rsid w:val="00D66BF8"/>
    <w:rsid w:val="00D81799"/>
    <w:rsid w:val="00D83146"/>
    <w:rsid w:val="00D92F94"/>
    <w:rsid w:val="00DE7E0C"/>
    <w:rsid w:val="00DF38AE"/>
    <w:rsid w:val="00DF7C32"/>
    <w:rsid w:val="00E01634"/>
    <w:rsid w:val="00E05892"/>
    <w:rsid w:val="00E10100"/>
    <w:rsid w:val="00E118A1"/>
    <w:rsid w:val="00E12446"/>
    <w:rsid w:val="00E56CAA"/>
    <w:rsid w:val="00E577CF"/>
    <w:rsid w:val="00E5787E"/>
    <w:rsid w:val="00E6468C"/>
    <w:rsid w:val="00E83A09"/>
    <w:rsid w:val="00E841B2"/>
    <w:rsid w:val="00EB4003"/>
    <w:rsid w:val="00EC20D8"/>
    <w:rsid w:val="00ED74CE"/>
    <w:rsid w:val="00EF444E"/>
    <w:rsid w:val="00F45EC3"/>
    <w:rsid w:val="00F5120D"/>
    <w:rsid w:val="00F74515"/>
    <w:rsid w:val="00F74B9D"/>
    <w:rsid w:val="00F757AD"/>
    <w:rsid w:val="00F913BD"/>
    <w:rsid w:val="00F96C9B"/>
    <w:rsid w:val="00FA43C4"/>
    <w:rsid w:val="00FB21A2"/>
    <w:rsid w:val="00FB7D41"/>
    <w:rsid w:val="00FE30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2317A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3D6C71"/>
    <w:rPr>
      <w:rFonts w:ascii="Helvetica" w:hAnsi="Arial Unicode MS" w:cs="Arial Unicode MS"/>
      <w:color w:val="000000"/>
      <w:sz w:val="22"/>
      <w:szCs w:val="22"/>
      <w:u w:color="000000"/>
      <w:lang w:eastAsia="en-US"/>
    </w:rPr>
  </w:style>
  <w:style w:type="paragraph" w:styleId="berschrift1">
    <w:name w:val="heading 1"/>
    <w:next w:val="Standard"/>
    <w:rsid w:val="003D6C71"/>
    <w:pPr>
      <w:keepNext/>
      <w:outlineLvl w:val="0"/>
    </w:pPr>
    <w:rPr>
      <w:rFonts w:ascii="Helvetica" w:hAnsi="Arial Unicode MS" w:cs="Arial Unicode MS"/>
      <w:b/>
      <w:bCs/>
      <w:color w:val="00000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3D6C71"/>
    <w:rPr>
      <w:u w:val="single"/>
    </w:rPr>
  </w:style>
  <w:style w:type="table" w:customStyle="1" w:styleId="TableNormal">
    <w:name w:val="Table Normal"/>
    <w:rsid w:val="003D6C71"/>
    <w:tblPr>
      <w:tblInd w:w="0" w:type="dxa"/>
      <w:tblCellMar>
        <w:top w:w="0" w:type="dxa"/>
        <w:left w:w="0" w:type="dxa"/>
        <w:bottom w:w="0" w:type="dxa"/>
        <w:right w:w="0" w:type="dxa"/>
      </w:tblCellMar>
    </w:tblPr>
  </w:style>
  <w:style w:type="paragraph" w:styleId="Kopfzeile">
    <w:name w:val="header"/>
    <w:rsid w:val="003D6C71"/>
    <w:pPr>
      <w:tabs>
        <w:tab w:val="center" w:pos="4536"/>
        <w:tab w:val="right" w:pos="9072"/>
      </w:tabs>
    </w:pPr>
    <w:rPr>
      <w:rFonts w:ascii="Cambria" w:hAnsi="Arial Unicode MS" w:cs="Arial Unicode MS"/>
      <w:color w:val="000000"/>
      <w:sz w:val="24"/>
      <w:szCs w:val="24"/>
      <w:u w:color="000000"/>
    </w:rPr>
  </w:style>
  <w:style w:type="paragraph" w:customStyle="1" w:styleId="Kopf-undFuzeilen">
    <w:name w:val="Kopf- und Fußzeilen"/>
    <w:rsid w:val="003D6C71"/>
    <w:pPr>
      <w:tabs>
        <w:tab w:val="right" w:pos="9020"/>
      </w:tabs>
    </w:pPr>
    <w:rPr>
      <w:rFonts w:ascii="Helvetica" w:hAnsi="Arial Unicode MS" w:cs="Arial Unicode MS"/>
      <w:color w:val="000000"/>
      <w:sz w:val="24"/>
      <w:szCs w:val="24"/>
    </w:rPr>
  </w:style>
  <w:style w:type="paragraph" w:styleId="Kommentartext">
    <w:name w:val="annotation text"/>
    <w:rsid w:val="003D6C71"/>
    <w:rPr>
      <w:rFonts w:ascii="Helvetica" w:eastAsia="Helvetica" w:hAnsi="Helvetica" w:cs="Helvetica"/>
      <w:color w:val="000000"/>
      <w:u w:color="000000"/>
    </w:rPr>
  </w:style>
  <w:style w:type="paragraph" w:customStyle="1" w:styleId="Tabellenstil2">
    <w:name w:val="Tabellenstil 2"/>
    <w:rsid w:val="003D6C71"/>
    <w:rPr>
      <w:rFonts w:ascii="Helvetica" w:eastAsia="Helvetica" w:hAnsi="Helvetica" w:cs="Helvetica"/>
      <w:color w:val="000000"/>
    </w:rPr>
  </w:style>
  <w:style w:type="paragraph" w:styleId="Textkrper">
    <w:name w:val="Body Text"/>
    <w:rsid w:val="003D6C71"/>
    <w:rPr>
      <w:rFonts w:ascii="Helvetica" w:eastAsia="Helvetica" w:hAnsi="Helvetica" w:cs="Helvetica"/>
      <w:b/>
      <w:bCs/>
      <w:color w:val="000000"/>
      <w:sz w:val="22"/>
      <w:szCs w:val="22"/>
      <w:u w:color="000000"/>
    </w:rPr>
  </w:style>
  <w:style w:type="character" w:styleId="BesuchterLink">
    <w:name w:val="FollowedHyperlink"/>
    <w:basedOn w:val="Absatz-Standardschriftart"/>
    <w:uiPriority w:val="99"/>
    <w:semiHidden/>
    <w:unhideWhenUsed/>
    <w:rsid w:val="00A874EB"/>
    <w:rPr>
      <w:color w:val="FF00FF" w:themeColor="followedHyperlink"/>
      <w:u w:val="single"/>
    </w:rPr>
  </w:style>
  <w:style w:type="paragraph" w:styleId="Fuzeile">
    <w:name w:val="footer"/>
    <w:basedOn w:val="Standard"/>
    <w:link w:val="FuzeileZchn"/>
    <w:uiPriority w:val="99"/>
    <w:unhideWhenUsed/>
    <w:rsid w:val="00A874EB"/>
    <w:pPr>
      <w:tabs>
        <w:tab w:val="center" w:pos="4536"/>
        <w:tab w:val="right" w:pos="9072"/>
      </w:tabs>
    </w:pPr>
  </w:style>
  <w:style w:type="character" w:customStyle="1" w:styleId="FuzeileZchn">
    <w:name w:val="Fußzeile Zchn"/>
    <w:basedOn w:val="Absatz-Standardschriftart"/>
    <w:link w:val="Fuzeile"/>
    <w:uiPriority w:val="99"/>
    <w:rsid w:val="00A874EB"/>
    <w:rPr>
      <w:rFonts w:ascii="Helvetica" w:hAnsi="Arial Unicode MS" w:cs="Arial Unicode MS"/>
      <w:color w:val="000000"/>
      <w:sz w:val="22"/>
      <w:szCs w:val="22"/>
      <w:u w:color="000000"/>
      <w:lang w:eastAsia="en-US"/>
    </w:rPr>
  </w:style>
  <w:style w:type="table" w:styleId="Tabellenraster">
    <w:name w:val="Table Grid"/>
    <w:basedOn w:val="NormaleTabelle"/>
    <w:uiPriority w:val="39"/>
    <w:rsid w:val="00D07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struktur">
    <w:name w:val="Document Map"/>
    <w:basedOn w:val="Standard"/>
    <w:link w:val="DokumentstrukturZchn"/>
    <w:uiPriority w:val="99"/>
    <w:semiHidden/>
    <w:unhideWhenUsed/>
    <w:rsid w:val="00FA43C4"/>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FA43C4"/>
    <w:rPr>
      <w:color w:val="000000"/>
      <w:sz w:val="24"/>
      <w:szCs w:val="24"/>
      <w:u w:color="000000"/>
      <w:lang w:eastAsia="en-US"/>
    </w:rPr>
  </w:style>
  <w:style w:type="paragraph" w:styleId="Sprechblasentext">
    <w:name w:val="Balloon Text"/>
    <w:basedOn w:val="Standard"/>
    <w:link w:val="SprechblasentextZchn"/>
    <w:uiPriority w:val="99"/>
    <w:semiHidden/>
    <w:unhideWhenUsed/>
    <w:rsid w:val="00FE30E2"/>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FE30E2"/>
    <w:rPr>
      <w:rFonts w:ascii="Lucida Grande" w:hAnsi="Lucida Grande" w:cs="Arial Unicode MS"/>
      <w:color w:val="000000"/>
      <w:sz w:val="18"/>
      <w:szCs w:val="18"/>
      <w:u w:color="000000"/>
      <w:lang w:eastAsia="en-US"/>
    </w:rPr>
  </w:style>
  <w:style w:type="paragraph" w:styleId="HTMLVorformatiert">
    <w:name w:val="HTML Preformatted"/>
    <w:basedOn w:val="Standard"/>
    <w:link w:val="HTMLVorformatiertZchn"/>
    <w:uiPriority w:val="99"/>
    <w:semiHidden/>
    <w:unhideWhenUsed/>
    <w:rsid w:val="004031BE"/>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Times New Roman"/>
      <w:sz w:val="20"/>
      <w:szCs w:val="20"/>
      <w:bdr w:val="none" w:sz="0" w:space="0" w:color="auto"/>
    </w:rPr>
  </w:style>
  <w:style w:type="character" w:customStyle="1" w:styleId="HTMLVorformatiertZchn">
    <w:name w:val="HTML Vorformatiert Zchn"/>
    <w:basedOn w:val="Absatz-Standardschriftart"/>
    <w:link w:val="HTMLVorformatiert"/>
    <w:uiPriority w:val="99"/>
    <w:semiHidden/>
    <w:rsid w:val="004031BE"/>
    <w:rPr>
      <w:rFonts w:ascii="Courier New" w:eastAsia="Calibri" w:hAnsi="Courier New"/>
      <w:color w:val="000000"/>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986489">
      <w:bodyDiv w:val="1"/>
      <w:marLeft w:val="0"/>
      <w:marRight w:val="0"/>
      <w:marTop w:val="0"/>
      <w:marBottom w:val="0"/>
      <w:divBdr>
        <w:top w:val="none" w:sz="0" w:space="0" w:color="auto"/>
        <w:left w:val="none" w:sz="0" w:space="0" w:color="auto"/>
        <w:bottom w:val="none" w:sz="0" w:space="0" w:color="auto"/>
        <w:right w:val="none" w:sz="0" w:space="0" w:color="auto"/>
      </w:divBdr>
    </w:div>
    <w:div w:id="693533611">
      <w:bodyDiv w:val="1"/>
      <w:marLeft w:val="0"/>
      <w:marRight w:val="0"/>
      <w:marTop w:val="0"/>
      <w:marBottom w:val="0"/>
      <w:divBdr>
        <w:top w:val="none" w:sz="0" w:space="0" w:color="auto"/>
        <w:left w:val="none" w:sz="0" w:space="0" w:color="auto"/>
        <w:bottom w:val="none" w:sz="0" w:space="0" w:color="auto"/>
        <w:right w:val="none" w:sz="0" w:space="0" w:color="auto"/>
      </w:divBdr>
    </w:div>
    <w:div w:id="751007126">
      <w:bodyDiv w:val="1"/>
      <w:marLeft w:val="0"/>
      <w:marRight w:val="0"/>
      <w:marTop w:val="0"/>
      <w:marBottom w:val="0"/>
      <w:divBdr>
        <w:top w:val="none" w:sz="0" w:space="0" w:color="auto"/>
        <w:left w:val="none" w:sz="0" w:space="0" w:color="auto"/>
        <w:bottom w:val="none" w:sz="0" w:space="0" w:color="auto"/>
        <w:right w:val="none" w:sz="0" w:space="0" w:color="auto"/>
      </w:divBdr>
    </w:div>
    <w:div w:id="751775082">
      <w:bodyDiv w:val="1"/>
      <w:marLeft w:val="0"/>
      <w:marRight w:val="0"/>
      <w:marTop w:val="0"/>
      <w:marBottom w:val="0"/>
      <w:divBdr>
        <w:top w:val="none" w:sz="0" w:space="0" w:color="auto"/>
        <w:left w:val="none" w:sz="0" w:space="0" w:color="auto"/>
        <w:bottom w:val="none" w:sz="0" w:space="0" w:color="auto"/>
        <w:right w:val="none" w:sz="0" w:space="0" w:color="auto"/>
      </w:divBdr>
    </w:div>
    <w:div w:id="912356688">
      <w:bodyDiv w:val="1"/>
      <w:marLeft w:val="0"/>
      <w:marRight w:val="0"/>
      <w:marTop w:val="0"/>
      <w:marBottom w:val="0"/>
      <w:divBdr>
        <w:top w:val="none" w:sz="0" w:space="0" w:color="auto"/>
        <w:left w:val="none" w:sz="0" w:space="0" w:color="auto"/>
        <w:bottom w:val="none" w:sz="0" w:space="0" w:color="auto"/>
        <w:right w:val="none" w:sz="0" w:space="0" w:color="auto"/>
      </w:divBdr>
    </w:div>
    <w:div w:id="1443576859">
      <w:bodyDiv w:val="1"/>
      <w:marLeft w:val="0"/>
      <w:marRight w:val="0"/>
      <w:marTop w:val="0"/>
      <w:marBottom w:val="0"/>
      <w:divBdr>
        <w:top w:val="none" w:sz="0" w:space="0" w:color="auto"/>
        <w:left w:val="none" w:sz="0" w:space="0" w:color="auto"/>
        <w:bottom w:val="none" w:sz="0" w:space="0" w:color="auto"/>
        <w:right w:val="none" w:sz="0" w:space="0" w:color="auto"/>
      </w:divBdr>
    </w:div>
    <w:div w:id="1617903281">
      <w:bodyDiv w:val="1"/>
      <w:marLeft w:val="0"/>
      <w:marRight w:val="0"/>
      <w:marTop w:val="0"/>
      <w:marBottom w:val="0"/>
      <w:divBdr>
        <w:top w:val="none" w:sz="0" w:space="0" w:color="auto"/>
        <w:left w:val="none" w:sz="0" w:space="0" w:color="auto"/>
        <w:bottom w:val="none" w:sz="0" w:space="0" w:color="auto"/>
        <w:right w:val="none" w:sz="0" w:space="0" w:color="auto"/>
      </w:divBdr>
    </w:div>
    <w:div w:id="2071540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upa@press-n-relations.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Words>
  <Characters>1448</Characters>
  <Application>Microsoft Macintosh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dc:creator>
  <cp:lastModifiedBy>Uwe Pagel</cp:lastModifiedBy>
  <cp:revision>4</cp:revision>
  <cp:lastPrinted>2015-10-20T08:25:00Z</cp:lastPrinted>
  <dcterms:created xsi:type="dcterms:W3CDTF">2015-10-22T11:57:00Z</dcterms:created>
  <dcterms:modified xsi:type="dcterms:W3CDTF">2015-10-22T12:04:00Z</dcterms:modified>
</cp:coreProperties>
</file>