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4828" w:rsidRPr="003C264B" w:rsidRDefault="001100C6" w:rsidP="000A4F26">
      <w:pPr>
        <w:spacing w:line="360" w:lineRule="auto"/>
        <w:rPr>
          <w:rFonts w:ascii="Verdana" w:hAnsi="Verdana"/>
        </w:rPr>
      </w:pPr>
      <w:r w:rsidRPr="003C264B">
        <w:rPr>
          <w:rFonts w:ascii="Verdana" w:hAnsi="Verdana"/>
          <w:noProof/>
          <w:lang w:eastAsia="de-DE"/>
        </w:rPr>
        <w:drawing>
          <wp:anchor distT="0" distB="0" distL="114300" distR="114300" simplePos="0" relativeHeight="251658240" behindDoc="0" locked="0" layoutInCell="1" allowOverlap="1">
            <wp:simplePos x="0" y="0"/>
            <wp:positionH relativeFrom="column">
              <wp:posOffset>5160645</wp:posOffset>
            </wp:positionH>
            <wp:positionV relativeFrom="paragraph">
              <wp:posOffset>-71120</wp:posOffset>
            </wp:positionV>
            <wp:extent cx="1433830" cy="711200"/>
            <wp:effectExtent l="25400" t="0" r="0" b="0"/>
            <wp:wrapTight wrapText="bothSides">
              <wp:wrapPolygon edited="0">
                <wp:start x="-383" y="0"/>
                <wp:lineTo x="-383" y="20829"/>
                <wp:lineTo x="21428" y="20829"/>
                <wp:lineTo x="21428" y="0"/>
                <wp:lineTo x="-383" y="0"/>
              </wp:wrapPolygon>
            </wp:wrapTight>
            <wp:docPr id="2" name="" descr=":Bilder:treu.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treu.tiff"/>
                    <pic:cNvPicPr>
                      <a:picLocks noChangeAspect="1" noChangeArrowheads="1"/>
                    </pic:cNvPicPr>
                  </pic:nvPicPr>
                  <pic:blipFill>
                    <a:blip r:embed="rId4"/>
                    <a:srcRect/>
                    <a:stretch>
                      <a:fillRect/>
                    </a:stretch>
                  </pic:blipFill>
                  <pic:spPr bwMode="auto">
                    <a:xfrm>
                      <a:off x="0" y="0"/>
                      <a:ext cx="1433830" cy="711200"/>
                    </a:xfrm>
                    <a:prstGeom prst="rect">
                      <a:avLst/>
                    </a:prstGeom>
                    <a:noFill/>
                    <a:ln w="9525">
                      <a:noFill/>
                      <a:miter lim="800000"/>
                      <a:headEnd/>
                      <a:tailEnd/>
                    </a:ln>
                  </pic:spPr>
                </pic:pic>
              </a:graphicData>
            </a:graphic>
          </wp:anchor>
        </w:drawing>
      </w:r>
    </w:p>
    <w:p w:rsidR="00205B77" w:rsidRPr="003C264B" w:rsidRDefault="00205B77" w:rsidP="00205B77">
      <w:pPr>
        <w:pStyle w:val="Kopfzeile"/>
        <w:rPr>
          <w:rFonts w:ascii="Verdana" w:hAnsi="Verdana"/>
          <w:color w:val="948A54" w:themeColor="background2" w:themeShade="80"/>
          <w:sz w:val="40"/>
        </w:rPr>
      </w:pPr>
      <w:r w:rsidRPr="003C264B">
        <w:rPr>
          <w:rFonts w:ascii="Verdana" w:hAnsi="Verdana"/>
          <w:color w:val="948A54" w:themeColor="background2" w:themeShade="80"/>
          <w:sz w:val="40"/>
        </w:rPr>
        <w:t>Presseinformation</w:t>
      </w:r>
    </w:p>
    <w:p w:rsidR="00205B77" w:rsidRPr="003C264B" w:rsidRDefault="00205B77" w:rsidP="000A4F26">
      <w:pPr>
        <w:spacing w:line="360" w:lineRule="auto"/>
        <w:rPr>
          <w:rFonts w:ascii="Verdana" w:hAnsi="Verdana"/>
        </w:rPr>
      </w:pPr>
    </w:p>
    <w:p w:rsidR="000B6752" w:rsidRPr="003C264B" w:rsidRDefault="00BF70C1" w:rsidP="000A4F26">
      <w:pPr>
        <w:spacing w:line="360" w:lineRule="auto"/>
        <w:rPr>
          <w:rFonts w:ascii="Verdana" w:hAnsi="Verdana"/>
          <w:sz w:val="20"/>
        </w:rPr>
      </w:pPr>
      <w:r>
        <w:rPr>
          <w:rFonts w:ascii="Verdana" w:hAnsi="Verdana"/>
          <w:sz w:val="20"/>
        </w:rPr>
        <w:t>Ulm/Hamburg, 23</w:t>
      </w:r>
      <w:r w:rsidR="00654828" w:rsidRPr="003C264B">
        <w:rPr>
          <w:rFonts w:ascii="Verdana" w:hAnsi="Verdana"/>
          <w:sz w:val="20"/>
        </w:rPr>
        <w:t>. April 2012</w:t>
      </w:r>
    </w:p>
    <w:p w:rsidR="000A4F26" w:rsidRPr="003C264B" w:rsidRDefault="000A4F26" w:rsidP="000A4F26">
      <w:pPr>
        <w:spacing w:line="360" w:lineRule="auto"/>
        <w:rPr>
          <w:rFonts w:ascii="Verdana" w:hAnsi="Verdana"/>
          <w:b/>
          <w:sz w:val="28"/>
        </w:rPr>
      </w:pPr>
      <w:r w:rsidRPr="003C264B">
        <w:rPr>
          <w:rFonts w:ascii="Verdana" w:hAnsi="Verdana"/>
          <w:b/>
          <w:sz w:val="28"/>
        </w:rPr>
        <w:t>„Seinen Idealen treu bleiben...“</w:t>
      </w:r>
    </w:p>
    <w:p w:rsidR="00285188" w:rsidRPr="003C264B" w:rsidRDefault="000A4F26" w:rsidP="000A4F26">
      <w:pPr>
        <w:spacing w:line="360" w:lineRule="auto"/>
        <w:rPr>
          <w:rFonts w:ascii="Verdana" w:hAnsi="Verdana"/>
          <w:b/>
        </w:rPr>
      </w:pPr>
      <w:r w:rsidRPr="003C264B">
        <w:rPr>
          <w:rFonts w:ascii="Verdana" w:hAnsi="Verdana"/>
          <w:b/>
        </w:rPr>
        <w:t>Die gebürtige Ulmerin Katrin Schöllhorn startet ihr eige</w:t>
      </w:r>
      <w:r w:rsidR="007A52D0" w:rsidRPr="003C264B">
        <w:rPr>
          <w:rFonts w:ascii="Verdana" w:hAnsi="Verdana"/>
          <w:b/>
        </w:rPr>
        <w:t>nes Modelabel “</w:t>
      </w:r>
      <w:r w:rsidR="000B6752" w:rsidRPr="003C264B">
        <w:rPr>
          <w:rFonts w:ascii="Verdana" w:hAnsi="Verdana"/>
          <w:b/>
        </w:rPr>
        <w:t>treu“ in Hamburg</w:t>
      </w:r>
    </w:p>
    <w:p w:rsidR="000A4F26" w:rsidRPr="003C264B" w:rsidRDefault="000A4F26" w:rsidP="000A4F26">
      <w:pPr>
        <w:spacing w:line="360" w:lineRule="auto"/>
        <w:rPr>
          <w:rFonts w:ascii="Verdana" w:hAnsi="Verdana" w:cs="Georgia"/>
          <w:b/>
          <w:sz w:val="20"/>
          <w:szCs w:val="30"/>
        </w:rPr>
      </w:pPr>
      <w:r w:rsidRPr="003C264B">
        <w:rPr>
          <w:rFonts w:ascii="Verdana" w:hAnsi="Verdana" w:cs="Georgia"/>
          <w:b/>
          <w:sz w:val="20"/>
          <w:szCs w:val="30"/>
        </w:rPr>
        <w:t>Nachhaltigkeit ist ein Konzept, das immer mehr Anwendung findet – auch in der Fashionindustrie. Öko-Kleidung, die früher out war, avanciert heute zu einem Trend, der Mode- und Um</w:t>
      </w:r>
      <w:r w:rsidR="007A52D0" w:rsidRPr="003C264B">
        <w:rPr>
          <w:rFonts w:ascii="Verdana" w:hAnsi="Verdana" w:cs="Georgia"/>
          <w:b/>
          <w:sz w:val="20"/>
          <w:szCs w:val="30"/>
        </w:rPr>
        <w:t>weltbewusstsein vereint – auch “</w:t>
      </w:r>
      <w:r w:rsidRPr="003C264B">
        <w:rPr>
          <w:rFonts w:ascii="Verdana" w:hAnsi="Verdana" w:cs="Georgia"/>
          <w:b/>
          <w:sz w:val="20"/>
          <w:szCs w:val="30"/>
        </w:rPr>
        <w:t xml:space="preserve">Ethical Fashion“ genannt. Hierbei stehen ökosoziale Aspekte, wie transparente Wertschöpfung, nachhaltige Qualität und Fair Trade im Vordergrund. </w:t>
      </w:r>
      <w:r w:rsidR="004006A0" w:rsidRPr="003C264B">
        <w:rPr>
          <w:rFonts w:ascii="Verdana" w:hAnsi="Verdana" w:cs="Georgia"/>
          <w:b/>
          <w:sz w:val="20"/>
          <w:szCs w:val="30"/>
        </w:rPr>
        <w:t>Dar</w:t>
      </w:r>
      <w:r w:rsidR="00DD24FB" w:rsidRPr="003C264B">
        <w:rPr>
          <w:rFonts w:ascii="Verdana" w:hAnsi="Verdana" w:cs="Georgia"/>
          <w:b/>
          <w:sz w:val="20"/>
          <w:szCs w:val="30"/>
        </w:rPr>
        <w:t>auf legen vor allem immer mehr junge Labels großen Wert</w:t>
      </w:r>
      <w:r w:rsidR="007A52D0" w:rsidRPr="003C264B">
        <w:rPr>
          <w:rFonts w:ascii="Verdana" w:hAnsi="Verdana" w:cs="Georgia"/>
          <w:b/>
          <w:sz w:val="20"/>
          <w:szCs w:val="30"/>
        </w:rPr>
        <w:t xml:space="preserve"> – </w:t>
      </w:r>
      <w:r w:rsidRPr="003C264B">
        <w:rPr>
          <w:rFonts w:ascii="Verdana" w:hAnsi="Verdana" w:cs="Georgia"/>
          <w:b/>
          <w:sz w:val="20"/>
          <w:szCs w:val="30"/>
        </w:rPr>
        <w:t xml:space="preserve">unter </w:t>
      </w:r>
      <w:r w:rsidR="007A52D0" w:rsidRPr="003C264B">
        <w:rPr>
          <w:rFonts w:ascii="Verdana" w:hAnsi="Verdana" w:cs="Georgia"/>
          <w:b/>
          <w:sz w:val="20"/>
          <w:szCs w:val="30"/>
        </w:rPr>
        <w:t>i</w:t>
      </w:r>
      <w:r w:rsidRPr="003C264B">
        <w:rPr>
          <w:rFonts w:ascii="Verdana" w:hAnsi="Verdana" w:cs="Georgia"/>
          <w:b/>
          <w:sz w:val="20"/>
          <w:szCs w:val="30"/>
        </w:rPr>
        <w:t>hnen befindet sich die Ulmerin Katrin Schöll</w:t>
      </w:r>
      <w:r w:rsidR="007A52D0" w:rsidRPr="003C264B">
        <w:rPr>
          <w:rFonts w:ascii="Verdana" w:hAnsi="Verdana" w:cs="Georgia"/>
          <w:b/>
          <w:sz w:val="20"/>
          <w:szCs w:val="30"/>
        </w:rPr>
        <w:t>horn mit i</w:t>
      </w:r>
      <w:r w:rsidR="000B6752" w:rsidRPr="003C264B">
        <w:rPr>
          <w:rFonts w:ascii="Verdana" w:hAnsi="Verdana" w:cs="Georgia"/>
          <w:b/>
          <w:sz w:val="20"/>
          <w:szCs w:val="30"/>
        </w:rPr>
        <w:t>hrem Modelabel „treu“, deren Kollektion erstmals ab diesem Jahr auch in Ulm erhältlich ist.</w:t>
      </w:r>
    </w:p>
    <w:p w:rsidR="000A4F26" w:rsidRPr="003C264B" w:rsidRDefault="000A4F26" w:rsidP="000A4F26">
      <w:pPr>
        <w:spacing w:line="360" w:lineRule="auto"/>
        <w:rPr>
          <w:rFonts w:ascii="Verdana" w:hAnsi="Verdana" w:cs="Calibri"/>
          <w:sz w:val="20"/>
        </w:rPr>
      </w:pPr>
      <w:r w:rsidRPr="003C264B">
        <w:rPr>
          <w:rFonts w:ascii="Verdana" w:hAnsi="Verdana" w:cs="Georgia"/>
          <w:sz w:val="20"/>
          <w:szCs w:val="30"/>
        </w:rPr>
        <w:t>„Seinen Idealen treu bleiben...“ lautet der Grundsatz</w:t>
      </w:r>
      <w:r w:rsidR="007A52D0" w:rsidRPr="003C264B">
        <w:rPr>
          <w:rFonts w:ascii="Verdana" w:hAnsi="Verdana" w:cs="Georgia"/>
          <w:sz w:val="20"/>
          <w:szCs w:val="30"/>
        </w:rPr>
        <w:t>, nach dem die 29-J</w:t>
      </w:r>
      <w:r w:rsidRPr="003C264B">
        <w:rPr>
          <w:rFonts w:ascii="Verdana" w:hAnsi="Verdana" w:cs="Georgia"/>
          <w:sz w:val="20"/>
          <w:szCs w:val="30"/>
        </w:rPr>
        <w:t xml:space="preserve">ährige seit 2010 in ihrem Hamburger Atelier minimalistische und lässige Kollektionen entwirft. Im Mittelpunkt stehen Kleidungsstücke, die ausschließlich unter Verwendung von fair gehandelter Bio-Baumwolle </w:t>
      </w:r>
      <w:r w:rsidR="001100C6" w:rsidRPr="003C264B">
        <w:rPr>
          <w:rFonts w:ascii="Verdana" w:hAnsi="Verdana" w:cs="Georgia"/>
          <w:sz w:val="20"/>
          <w:szCs w:val="30"/>
        </w:rPr>
        <w:t>hergestellt</w:t>
      </w:r>
      <w:r w:rsidRPr="003C264B">
        <w:rPr>
          <w:rFonts w:ascii="Verdana" w:hAnsi="Verdana" w:cs="Georgia"/>
          <w:sz w:val="20"/>
          <w:szCs w:val="30"/>
        </w:rPr>
        <w:t xml:space="preserve"> werden. </w:t>
      </w:r>
      <w:r w:rsidR="001100C6" w:rsidRPr="003C264B">
        <w:rPr>
          <w:rFonts w:ascii="Verdana" w:hAnsi="Verdana" w:cs="Georgia"/>
          <w:sz w:val="20"/>
          <w:szCs w:val="30"/>
        </w:rPr>
        <w:t xml:space="preserve">Zudem </w:t>
      </w:r>
      <w:r w:rsidR="004962EF" w:rsidRPr="003C264B">
        <w:rPr>
          <w:rFonts w:ascii="Verdana" w:hAnsi="Verdana" w:cs="Georgia"/>
          <w:sz w:val="20"/>
          <w:szCs w:val="30"/>
        </w:rPr>
        <w:t>erfolgt die Produktion in Deutschland</w:t>
      </w:r>
      <w:r w:rsidR="001100C6" w:rsidRPr="003C264B">
        <w:rPr>
          <w:rFonts w:ascii="Verdana" w:hAnsi="Verdana" w:cs="Georgia"/>
          <w:sz w:val="20"/>
          <w:szCs w:val="30"/>
        </w:rPr>
        <w:t>, was nicht nur einen qualitativen Vorteil mit sich bringt, sond</w:t>
      </w:r>
      <w:r w:rsidR="00AD050A" w:rsidRPr="003C264B">
        <w:rPr>
          <w:rFonts w:ascii="Verdana" w:hAnsi="Verdana" w:cs="Georgia"/>
          <w:sz w:val="20"/>
          <w:szCs w:val="30"/>
        </w:rPr>
        <w:t>ern auch kurze Transportwege sowie</w:t>
      </w:r>
      <w:r w:rsidR="00285188" w:rsidRPr="003C264B">
        <w:rPr>
          <w:rFonts w:ascii="Verdana" w:hAnsi="Verdana" w:cs="Georgia"/>
          <w:sz w:val="20"/>
          <w:szCs w:val="30"/>
        </w:rPr>
        <w:t xml:space="preserve"> die Unterstützung kleiner</w:t>
      </w:r>
      <w:r w:rsidR="001100C6" w:rsidRPr="003C264B">
        <w:rPr>
          <w:rFonts w:ascii="Verdana" w:hAnsi="Verdana" w:cs="Georgia"/>
          <w:sz w:val="20"/>
          <w:szCs w:val="30"/>
        </w:rPr>
        <w:t xml:space="preserve"> Produktionsbetriebe. </w:t>
      </w:r>
      <w:r w:rsidRPr="003C264B">
        <w:rPr>
          <w:rFonts w:ascii="Verdana" w:hAnsi="Verdana" w:cs="Georgia"/>
          <w:sz w:val="20"/>
          <w:szCs w:val="30"/>
        </w:rPr>
        <w:t>„</w:t>
      </w:r>
      <w:r w:rsidR="007A52D0" w:rsidRPr="003C264B">
        <w:rPr>
          <w:rFonts w:ascii="Verdana" w:hAnsi="Verdana" w:cs="Calibri"/>
          <w:sz w:val="20"/>
        </w:rPr>
        <w:t>Das ’</w:t>
      </w:r>
      <w:r w:rsidRPr="003C264B">
        <w:rPr>
          <w:rFonts w:ascii="Verdana" w:hAnsi="Verdana" w:cs="Calibri"/>
          <w:sz w:val="20"/>
        </w:rPr>
        <w:t>treu</w:t>
      </w:r>
      <w:r w:rsidR="007A52D0" w:rsidRPr="003C264B">
        <w:rPr>
          <w:rFonts w:ascii="Verdana" w:hAnsi="Verdana" w:cs="Calibri"/>
          <w:sz w:val="20"/>
        </w:rPr>
        <w:t>’</w:t>
      </w:r>
      <w:r w:rsidRPr="003C264B">
        <w:rPr>
          <w:rFonts w:ascii="Verdana" w:hAnsi="Verdana" w:cs="Calibri"/>
          <w:sz w:val="20"/>
        </w:rPr>
        <w:t xml:space="preserve"> ein grünes Label geworden ist, war für mich selbstverständlich. Ich wollte und will Kleidung mit gutem und reinem Gewissen verkauf</w:t>
      </w:r>
      <w:r w:rsidR="001D236D" w:rsidRPr="003C264B">
        <w:rPr>
          <w:rFonts w:ascii="Verdana" w:hAnsi="Verdana" w:cs="Calibri"/>
          <w:sz w:val="20"/>
        </w:rPr>
        <w:t xml:space="preserve">en“, erklärt Katrin Schöllhorn. </w:t>
      </w:r>
      <w:r w:rsidR="00175B10" w:rsidRPr="003C264B">
        <w:rPr>
          <w:rFonts w:ascii="Verdana" w:hAnsi="Verdana" w:cs="Calibri"/>
          <w:sz w:val="20"/>
        </w:rPr>
        <w:t xml:space="preserve">Wesentliches Ziel </w:t>
      </w:r>
      <w:r w:rsidR="00AD050A" w:rsidRPr="003C264B">
        <w:rPr>
          <w:rFonts w:ascii="Verdana" w:hAnsi="Verdana" w:cs="Calibri"/>
          <w:sz w:val="20"/>
        </w:rPr>
        <w:t xml:space="preserve">dabei </w:t>
      </w:r>
      <w:r w:rsidR="001D236D" w:rsidRPr="003C264B">
        <w:rPr>
          <w:rFonts w:ascii="Verdana" w:hAnsi="Verdana" w:cs="Calibri"/>
          <w:sz w:val="20"/>
        </w:rPr>
        <w:t>ist</w:t>
      </w:r>
      <w:r w:rsidRPr="003C264B">
        <w:rPr>
          <w:rFonts w:ascii="Verdana" w:hAnsi="Verdana" w:cs="Calibri"/>
          <w:sz w:val="20"/>
        </w:rPr>
        <w:t xml:space="preserve">, die Ausbeutung von Mensch und Natur gleichermaßen </w:t>
      </w:r>
      <w:r w:rsidR="001D236D" w:rsidRPr="003C264B">
        <w:rPr>
          <w:rFonts w:ascii="Verdana" w:hAnsi="Verdana" w:cs="Calibri"/>
          <w:sz w:val="20"/>
        </w:rPr>
        <w:t>zu verhindern</w:t>
      </w:r>
      <w:r w:rsidRPr="003C264B">
        <w:rPr>
          <w:rFonts w:ascii="Verdana" w:hAnsi="Verdana" w:cs="Calibri"/>
          <w:sz w:val="20"/>
        </w:rPr>
        <w:t xml:space="preserve">. </w:t>
      </w:r>
    </w:p>
    <w:p w:rsidR="000A4F26" w:rsidRPr="003C264B" w:rsidRDefault="000A4F26" w:rsidP="000A4F26">
      <w:pPr>
        <w:spacing w:line="360" w:lineRule="auto"/>
        <w:rPr>
          <w:rFonts w:ascii="Verdana" w:hAnsi="Verdana" w:cs="Helvetica"/>
          <w:sz w:val="20"/>
        </w:rPr>
      </w:pPr>
      <w:r w:rsidRPr="003C264B">
        <w:rPr>
          <w:rFonts w:ascii="Verdana" w:hAnsi="Verdana" w:cs="Calibri"/>
          <w:sz w:val="20"/>
        </w:rPr>
        <w:t xml:space="preserve">Anhand ihres Lebenslaufs kann man ihre zielstrebige Karriere erkennen. Nachdem sie in München ihre </w:t>
      </w:r>
      <w:r w:rsidR="00046E35" w:rsidRPr="003C264B">
        <w:rPr>
          <w:rFonts w:ascii="Verdana" w:hAnsi="Verdana" w:cs="Calibri"/>
          <w:sz w:val="20"/>
        </w:rPr>
        <w:t xml:space="preserve">Ausbildung als Damenschneiderin </w:t>
      </w:r>
      <w:r w:rsidRPr="003C264B">
        <w:rPr>
          <w:rFonts w:ascii="Verdana" w:hAnsi="Verdana" w:cs="Calibri"/>
          <w:sz w:val="20"/>
        </w:rPr>
        <w:t>abgeschlossen hatte, folgte eine Tätigkeit als Musternäherin bei Hugo Boss in Metzingen. Im Anschluss an eine Weiterbildung zur staatlich geprüften Produktentwicklerin sowie eine Trainee-Position in diesem Fachgebiet folgte im November 2010 der Schritt in die Selbstständigkeit.</w:t>
      </w:r>
      <w:r w:rsidRPr="003C264B">
        <w:rPr>
          <w:rFonts w:ascii="Verdana" w:hAnsi="Verdana" w:cs="Georgia"/>
          <w:sz w:val="20"/>
          <w:szCs w:val="30"/>
        </w:rPr>
        <w:t xml:space="preserve"> „</w:t>
      </w:r>
      <w:r w:rsidRPr="003C264B">
        <w:rPr>
          <w:rFonts w:ascii="Verdana" w:hAnsi="Verdana" w:cs="Calibri"/>
          <w:sz w:val="20"/>
        </w:rPr>
        <w:t xml:space="preserve">Der Traum von einem eigenen Label schlummerte schon zu Schulzeiten in mir. Mit meinem bewusst gewählten Werdegang ebnete ich hierfür die perfekten Voraussetzungen“, erklärt sie. Jedoch hätte sie trotzdem nicht damit gerechnet, dass sie ihren Traum bereits im Alter von 27 Jahren verwirklichen könne.  </w:t>
      </w:r>
    </w:p>
    <w:p w:rsidR="000A4F26" w:rsidRPr="003C264B" w:rsidRDefault="007A52D0" w:rsidP="000A4F26">
      <w:pPr>
        <w:spacing w:line="360" w:lineRule="auto"/>
        <w:rPr>
          <w:rFonts w:ascii="Verdana" w:hAnsi="Verdana" w:cs="Georgia"/>
          <w:sz w:val="20"/>
          <w:szCs w:val="30"/>
        </w:rPr>
      </w:pPr>
      <w:r w:rsidRPr="003C264B">
        <w:rPr>
          <w:rFonts w:ascii="Verdana" w:hAnsi="Verdana" w:cs="Georgia"/>
          <w:sz w:val="20"/>
          <w:szCs w:val="30"/>
        </w:rPr>
        <w:t>Bestandteile der “</w:t>
      </w:r>
      <w:r w:rsidR="000A4F26" w:rsidRPr="003C264B">
        <w:rPr>
          <w:rFonts w:ascii="Verdana" w:hAnsi="Verdana" w:cs="Georgia"/>
          <w:sz w:val="20"/>
          <w:szCs w:val="30"/>
        </w:rPr>
        <w:t>treu</w:t>
      </w:r>
      <w:r w:rsidRPr="003C264B">
        <w:rPr>
          <w:rFonts w:ascii="Verdana" w:hAnsi="Verdana" w:cs="Georgia"/>
          <w:sz w:val="20"/>
          <w:szCs w:val="30"/>
        </w:rPr>
        <w:t>“</w:t>
      </w:r>
      <w:r w:rsidR="000A4F26" w:rsidRPr="003C264B">
        <w:rPr>
          <w:rFonts w:ascii="Verdana" w:hAnsi="Verdana" w:cs="Georgia"/>
          <w:sz w:val="20"/>
          <w:szCs w:val="30"/>
        </w:rPr>
        <w:t xml:space="preserve">-Kollektion sind Basics </w:t>
      </w:r>
      <w:r w:rsidR="001D236D" w:rsidRPr="003C264B">
        <w:rPr>
          <w:rFonts w:ascii="Verdana" w:hAnsi="Verdana" w:cs="Georgia"/>
          <w:sz w:val="20"/>
          <w:szCs w:val="30"/>
        </w:rPr>
        <w:t>in dezenten Farben mit geradlinigem Design</w:t>
      </w:r>
      <w:r w:rsidR="000A4F26" w:rsidRPr="003C264B">
        <w:rPr>
          <w:rFonts w:ascii="Verdana" w:hAnsi="Verdana" w:cs="Georgia"/>
          <w:sz w:val="20"/>
          <w:szCs w:val="30"/>
        </w:rPr>
        <w:t>, die zu allem kombiniert werden können</w:t>
      </w:r>
      <w:r w:rsidR="001D236D" w:rsidRPr="003C264B">
        <w:rPr>
          <w:rFonts w:ascii="Verdana" w:hAnsi="Verdana" w:cs="Georgia"/>
          <w:sz w:val="20"/>
          <w:szCs w:val="30"/>
        </w:rPr>
        <w:t>. „Durch dieses Zusammenspiel und die Verwendung von qualitativ hochwertigen Biostoffen, die in Deutschland gestrickt und gefärbt werden, entstehen Kleidun</w:t>
      </w:r>
      <w:r w:rsidR="004962EF" w:rsidRPr="003C264B">
        <w:rPr>
          <w:rFonts w:ascii="Verdana" w:hAnsi="Verdana" w:cs="Georgia"/>
          <w:sz w:val="20"/>
          <w:szCs w:val="30"/>
        </w:rPr>
        <w:t>gsstücke, denen man treu bleibt</w:t>
      </w:r>
      <w:r w:rsidR="001D236D" w:rsidRPr="003C264B">
        <w:rPr>
          <w:rFonts w:ascii="Verdana" w:hAnsi="Verdana" w:cs="Georgia"/>
          <w:sz w:val="20"/>
          <w:szCs w:val="30"/>
        </w:rPr>
        <w:t>“</w:t>
      </w:r>
      <w:r w:rsidR="004962EF" w:rsidRPr="003C264B">
        <w:rPr>
          <w:rFonts w:ascii="Verdana" w:hAnsi="Verdana" w:cs="Georgia"/>
          <w:sz w:val="20"/>
          <w:szCs w:val="30"/>
        </w:rPr>
        <w:t>,</w:t>
      </w:r>
      <w:r w:rsidR="001D236D" w:rsidRPr="003C264B">
        <w:rPr>
          <w:rFonts w:ascii="Verdana" w:hAnsi="Verdana" w:cs="Georgia"/>
          <w:sz w:val="20"/>
          <w:szCs w:val="30"/>
        </w:rPr>
        <w:t xml:space="preserve"> </w:t>
      </w:r>
      <w:r w:rsidR="004962EF" w:rsidRPr="003C264B">
        <w:rPr>
          <w:rFonts w:ascii="Verdana" w:hAnsi="Verdana" w:cs="Georgia"/>
          <w:sz w:val="20"/>
          <w:szCs w:val="30"/>
        </w:rPr>
        <w:t>s</w:t>
      </w:r>
      <w:r w:rsidR="001D236D" w:rsidRPr="003C264B">
        <w:rPr>
          <w:rFonts w:ascii="Verdana" w:hAnsi="Verdana" w:cs="Georgia"/>
          <w:sz w:val="20"/>
          <w:szCs w:val="30"/>
        </w:rPr>
        <w:t xml:space="preserve">omit kombiniert </w:t>
      </w:r>
      <w:r w:rsidR="00EC72CF" w:rsidRPr="003C264B">
        <w:rPr>
          <w:rFonts w:ascii="Verdana" w:hAnsi="Verdana" w:cs="Georgia"/>
          <w:sz w:val="20"/>
          <w:szCs w:val="30"/>
        </w:rPr>
        <w:t>das Label</w:t>
      </w:r>
      <w:r w:rsidR="001D236D" w:rsidRPr="003C264B">
        <w:rPr>
          <w:rFonts w:ascii="Verdana" w:hAnsi="Verdana" w:cs="Georgia"/>
          <w:sz w:val="20"/>
          <w:szCs w:val="30"/>
        </w:rPr>
        <w:t xml:space="preserve"> Modernität und Zeitlosigkeit mit Nachhaltigkeit und Umweltfreundlichkeit. </w:t>
      </w:r>
      <w:r w:rsidR="004006A0" w:rsidRPr="003C264B">
        <w:rPr>
          <w:rFonts w:ascii="Verdana" w:hAnsi="Verdana" w:cs="Georgia"/>
          <w:sz w:val="20"/>
          <w:szCs w:val="30"/>
        </w:rPr>
        <w:t>Das a</w:t>
      </w:r>
      <w:r w:rsidRPr="003C264B">
        <w:rPr>
          <w:rFonts w:ascii="Verdana" w:hAnsi="Verdana" w:cs="Georgia"/>
          <w:sz w:val="20"/>
          <w:szCs w:val="30"/>
        </w:rPr>
        <w:t>ktuelle Sortiment von “</w:t>
      </w:r>
      <w:r w:rsidR="001D236D" w:rsidRPr="003C264B">
        <w:rPr>
          <w:rFonts w:ascii="Verdana" w:hAnsi="Verdana" w:cs="Georgia"/>
          <w:sz w:val="20"/>
          <w:szCs w:val="30"/>
        </w:rPr>
        <w:t>treu</w:t>
      </w:r>
      <w:r w:rsidRPr="003C264B">
        <w:rPr>
          <w:rFonts w:ascii="Verdana" w:hAnsi="Verdana" w:cs="Georgia"/>
          <w:sz w:val="20"/>
          <w:szCs w:val="30"/>
        </w:rPr>
        <w:t>“</w:t>
      </w:r>
      <w:r w:rsidR="001D236D" w:rsidRPr="003C264B">
        <w:rPr>
          <w:rFonts w:ascii="Verdana" w:hAnsi="Verdana" w:cs="Georgia"/>
          <w:sz w:val="20"/>
          <w:szCs w:val="30"/>
        </w:rPr>
        <w:t xml:space="preserve"> </w:t>
      </w:r>
      <w:r w:rsidR="000A4F26" w:rsidRPr="003C264B">
        <w:rPr>
          <w:rFonts w:ascii="Verdana" w:hAnsi="Verdana" w:cs="Georgia"/>
          <w:sz w:val="20"/>
          <w:szCs w:val="30"/>
        </w:rPr>
        <w:t xml:space="preserve">besteht </w:t>
      </w:r>
      <w:r w:rsidR="001D236D" w:rsidRPr="003C264B">
        <w:rPr>
          <w:rFonts w:ascii="Verdana" w:hAnsi="Verdana" w:cs="Georgia"/>
          <w:sz w:val="20"/>
          <w:szCs w:val="30"/>
        </w:rPr>
        <w:t>a</w:t>
      </w:r>
      <w:r w:rsidR="000A4F26" w:rsidRPr="003C264B">
        <w:rPr>
          <w:rFonts w:ascii="Verdana" w:hAnsi="Verdana" w:cs="Georgia"/>
          <w:sz w:val="20"/>
          <w:szCs w:val="30"/>
        </w:rPr>
        <w:t>us Basic Shirts, T-Shirts und Kleidern – für die ko</w:t>
      </w:r>
      <w:r w:rsidR="001D236D" w:rsidRPr="003C264B">
        <w:rPr>
          <w:rFonts w:ascii="Verdana" w:hAnsi="Verdana" w:cs="Georgia"/>
          <w:sz w:val="20"/>
          <w:szCs w:val="30"/>
        </w:rPr>
        <w:t>mmende Winterkollektion ist</w:t>
      </w:r>
      <w:r w:rsidR="000A4F26" w:rsidRPr="003C264B">
        <w:rPr>
          <w:rFonts w:ascii="Verdana" w:hAnsi="Verdana" w:cs="Georgia"/>
          <w:sz w:val="20"/>
          <w:szCs w:val="30"/>
        </w:rPr>
        <w:t xml:space="preserve"> bereits eine Erweiterung um Cardigans, Hosen und Schals geplant. </w:t>
      </w:r>
    </w:p>
    <w:p w:rsidR="000A4F26" w:rsidRPr="003C264B" w:rsidRDefault="000A4F26" w:rsidP="000A4F26">
      <w:pPr>
        <w:spacing w:line="360" w:lineRule="auto"/>
        <w:rPr>
          <w:rFonts w:ascii="Verdana" w:hAnsi="Verdana" w:cs="Georgia"/>
          <w:sz w:val="20"/>
          <w:szCs w:val="30"/>
        </w:rPr>
      </w:pPr>
      <w:r w:rsidRPr="003C264B">
        <w:rPr>
          <w:rFonts w:ascii="Verdana" w:hAnsi="Verdana" w:cs="Georgia"/>
          <w:sz w:val="20"/>
          <w:szCs w:val="30"/>
        </w:rPr>
        <w:t xml:space="preserve">Der Unterschied zu der Beschaffenheit von konventioneller Kleidung </w:t>
      </w:r>
      <w:r w:rsidR="00EC72CF" w:rsidRPr="003C264B">
        <w:rPr>
          <w:rFonts w:ascii="Verdana" w:hAnsi="Verdana" w:cs="Georgia"/>
          <w:sz w:val="20"/>
          <w:szCs w:val="30"/>
        </w:rPr>
        <w:t xml:space="preserve">liegt </w:t>
      </w:r>
      <w:r w:rsidR="00285188" w:rsidRPr="003C264B">
        <w:rPr>
          <w:rFonts w:ascii="Verdana" w:hAnsi="Verdana" w:cs="Georgia"/>
          <w:sz w:val="20"/>
          <w:szCs w:val="30"/>
        </w:rPr>
        <w:t xml:space="preserve">unter anderem </w:t>
      </w:r>
      <w:r w:rsidR="00EC72CF" w:rsidRPr="003C264B">
        <w:rPr>
          <w:rFonts w:ascii="Verdana" w:hAnsi="Verdana" w:cs="Georgia"/>
          <w:sz w:val="20"/>
          <w:szCs w:val="30"/>
        </w:rPr>
        <w:t>darin</w:t>
      </w:r>
      <w:r w:rsidRPr="003C264B">
        <w:rPr>
          <w:rFonts w:ascii="Verdana" w:hAnsi="Verdana" w:cs="Georgia"/>
          <w:sz w:val="20"/>
          <w:szCs w:val="30"/>
        </w:rPr>
        <w:t xml:space="preserve">, dass beim biologischen Anbau von Baumwolle keinerlei Pestizide oder chemische Dünger verwendet werden. Um den Reifegrad der Pflanzen zu garantieren, wird die Baumwolle von Hand geerntet. Dadurch entsteht aber nicht nur ein qualitativer Vorteil für die Stoffe, die </w:t>
      </w:r>
      <w:r w:rsidR="007A52D0" w:rsidRPr="003C264B">
        <w:rPr>
          <w:rFonts w:ascii="Verdana" w:hAnsi="Verdana" w:cs="Georgia"/>
          <w:sz w:val="20"/>
          <w:szCs w:val="30"/>
        </w:rPr>
        <w:t>bei “</w:t>
      </w:r>
      <w:r w:rsidR="001100C6" w:rsidRPr="003C264B">
        <w:rPr>
          <w:rFonts w:ascii="Verdana" w:hAnsi="Verdana" w:cs="Georgia"/>
          <w:sz w:val="20"/>
          <w:szCs w:val="30"/>
        </w:rPr>
        <w:t>treu</w:t>
      </w:r>
      <w:r w:rsidR="007A52D0" w:rsidRPr="003C264B">
        <w:rPr>
          <w:rFonts w:ascii="Verdana" w:hAnsi="Verdana" w:cs="Georgia"/>
          <w:sz w:val="20"/>
          <w:szCs w:val="30"/>
        </w:rPr>
        <w:t>“</w:t>
      </w:r>
      <w:r w:rsidRPr="003C264B">
        <w:rPr>
          <w:rFonts w:ascii="Verdana" w:hAnsi="Verdana" w:cs="Georgia"/>
          <w:sz w:val="20"/>
          <w:szCs w:val="30"/>
        </w:rPr>
        <w:t xml:space="preserve"> verwendet</w:t>
      </w:r>
      <w:r w:rsidR="001100C6" w:rsidRPr="003C264B">
        <w:rPr>
          <w:rFonts w:ascii="Verdana" w:hAnsi="Verdana" w:cs="Georgia"/>
          <w:sz w:val="20"/>
          <w:szCs w:val="30"/>
        </w:rPr>
        <w:t xml:space="preserve"> werden</w:t>
      </w:r>
      <w:r w:rsidRPr="003C264B">
        <w:rPr>
          <w:rFonts w:ascii="Verdana" w:hAnsi="Verdana" w:cs="Georgia"/>
          <w:sz w:val="20"/>
          <w:szCs w:val="30"/>
        </w:rPr>
        <w:t xml:space="preserve">. Im Gegenzug wird die Fruchtbarkeit und Unversehrtheit des natürlichen Bodens bewahrt. </w:t>
      </w:r>
    </w:p>
    <w:p w:rsidR="00F45E30" w:rsidRPr="003C264B" w:rsidRDefault="000A4F26" w:rsidP="00F45E30">
      <w:pPr>
        <w:widowControl w:val="0"/>
        <w:autoSpaceDE w:val="0"/>
        <w:autoSpaceDN w:val="0"/>
        <w:adjustRightInd w:val="0"/>
        <w:spacing w:after="240" w:line="360" w:lineRule="auto"/>
        <w:rPr>
          <w:rFonts w:ascii="Verdana" w:hAnsi="Verdana" w:cs="Calibri"/>
          <w:sz w:val="20"/>
        </w:rPr>
      </w:pPr>
      <w:r w:rsidRPr="003C264B">
        <w:rPr>
          <w:rFonts w:ascii="Verdana" w:hAnsi="Verdana" w:cs="Calibri"/>
          <w:sz w:val="20"/>
        </w:rPr>
        <w:t>Momentan sind diese Handlungsweisen noch nicht bei vielen Produzenten und Konsumenten verankert</w:t>
      </w:r>
      <w:r w:rsidR="007A52D0" w:rsidRPr="003C264B">
        <w:rPr>
          <w:rFonts w:ascii="Verdana" w:hAnsi="Verdana" w:cs="Calibri"/>
          <w:sz w:val="20"/>
        </w:rPr>
        <w:t>,</w:t>
      </w:r>
      <w:r w:rsidRPr="003C264B">
        <w:rPr>
          <w:rFonts w:ascii="Verdana" w:hAnsi="Verdana" w:cs="Calibri"/>
          <w:sz w:val="20"/>
        </w:rPr>
        <w:t xml:space="preserve"> denn </w:t>
      </w:r>
      <w:r w:rsidR="007A52D0" w:rsidRPr="003C264B">
        <w:rPr>
          <w:rFonts w:ascii="Verdana" w:hAnsi="Verdana" w:cs="Calibri"/>
          <w:sz w:val="20"/>
        </w:rPr>
        <w:t>bisher</w:t>
      </w:r>
      <w:r w:rsidRPr="003C264B">
        <w:rPr>
          <w:rFonts w:ascii="Verdana" w:hAnsi="Verdana" w:cs="Calibri"/>
          <w:sz w:val="20"/>
        </w:rPr>
        <w:t xml:space="preserve"> ist diese besondere Sparte der Modebranche recht überschaubar. </w:t>
      </w:r>
      <w:r w:rsidR="005E2762" w:rsidRPr="003C264B">
        <w:rPr>
          <w:rFonts w:ascii="Verdana" w:hAnsi="Verdana" w:cs="Calibri"/>
          <w:sz w:val="20"/>
        </w:rPr>
        <w:t xml:space="preserve">Die meisten Verbraucher sind beim Anblick von menschenunwürdigen Arbeitsbedingungen oder Umweltverschmutzung geschockt, jedoch wird dies selten bei der nächsten Shoppingtour im Hinterkopf behalten. Hierfür nimmt Katrin Schöllhorn </w:t>
      </w:r>
      <w:r w:rsidRPr="003C264B">
        <w:rPr>
          <w:rFonts w:ascii="Verdana" w:hAnsi="Verdana" w:cs="Calibri"/>
          <w:sz w:val="20"/>
        </w:rPr>
        <w:t xml:space="preserve">die großen Unternehmen in die Pflicht. </w:t>
      </w:r>
      <w:r w:rsidR="00BB0DFD" w:rsidRPr="003C264B">
        <w:rPr>
          <w:rFonts w:ascii="Verdana" w:hAnsi="Verdana" w:cs="Calibri"/>
          <w:sz w:val="20"/>
        </w:rPr>
        <w:t>„Es ist höchste Zeit, dass die Unternehmen endlic</w:t>
      </w:r>
      <w:r w:rsidR="007A52D0" w:rsidRPr="003C264B">
        <w:rPr>
          <w:rFonts w:ascii="Verdana" w:hAnsi="Verdana" w:cs="Calibri"/>
          <w:sz w:val="20"/>
        </w:rPr>
        <w:t>h Verantwortung übernehmen und i</w:t>
      </w:r>
      <w:r w:rsidR="00BB0DFD" w:rsidRPr="003C264B">
        <w:rPr>
          <w:rFonts w:ascii="Verdana" w:hAnsi="Verdana" w:cs="Calibri"/>
          <w:sz w:val="20"/>
        </w:rPr>
        <w:t xml:space="preserve">hre Herstellungsbedingungen verschärfen und </w:t>
      </w:r>
      <w:r w:rsidR="00BB0DFD" w:rsidRPr="003C264B">
        <w:rPr>
          <w:rFonts w:ascii="Verdana" w:hAnsi="Verdana" w:cs="Calibri"/>
          <w:bCs/>
          <w:sz w:val="20"/>
        </w:rPr>
        <w:t xml:space="preserve">besser kontrollieren. </w:t>
      </w:r>
      <w:r w:rsidR="00BB0DFD" w:rsidRPr="003C264B">
        <w:rPr>
          <w:rFonts w:ascii="Verdana" w:hAnsi="Verdana" w:cs="Calibri"/>
          <w:sz w:val="20"/>
        </w:rPr>
        <w:t>Das, was die kleinen Biolabels bewirken</w:t>
      </w:r>
      <w:r w:rsidR="007A52D0" w:rsidRPr="003C264B">
        <w:rPr>
          <w:rFonts w:ascii="Verdana" w:hAnsi="Verdana" w:cs="Calibri"/>
          <w:sz w:val="20"/>
        </w:rPr>
        <w:t>,</w:t>
      </w:r>
      <w:r w:rsidR="00BB0DFD" w:rsidRPr="003C264B">
        <w:rPr>
          <w:rFonts w:ascii="Verdana" w:hAnsi="Verdana" w:cs="Calibri"/>
          <w:sz w:val="20"/>
        </w:rPr>
        <w:t xml:space="preserve"> ist ein Anfang, aber leider nur ein Tropfen auf den heißen Stein“, lautet </w:t>
      </w:r>
      <w:r w:rsidR="00EC72CF" w:rsidRPr="003C264B">
        <w:rPr>
          <w:rFonts w:ascii="Verdana" w:hAnsi="Verdana" w:cs="Calibri"/>
          <w:sz w:val="20"/>
        </w:rPr>
        <w:t>ihr</w:t>
      </w:r>
      <w:r w:rsidR="00BB0DFD" w:rsidRPr="003C264B">
        <w:rPr>
          <w:rFonts w:ascii="Verdana" w:hAnsi="Verdana" w:cs="Calibri"/>
          <w:sz w:val="20"/>
        </w:rPr>
        <w:t xml:space="preserve"> </w:t>
      </w:r>
      <w:r w:rsidR="00EC72CF" w:rsidRPr="003C264B">
        <w:rPr>
          <w:rFonts w:ascii="Verdana" w:hAnsi="Verdana" w:cs="Calibri"/>
          <w:sz w:val="20"/>
        </w:rPr>
        <w:t>Standpunkt</w:t>
      </w:r>
      <w:r w:rsidR="00BB0DFD" w:rsidRPr="003C264B">
        <w:rPr>
          <w:rFonts w:ascii="Verdana" w:hAnsi="Verdana" w:cs="Calibri"/>
          <w:sz w:val="20"/>
        </w:rPr>
        <w:t xml:space="preserve">. </w:t>
      </w:r>
      <w:r w:rsidR="00DD24FB" w:rsidRPr="003C264B">
        <w:rPr>
          <w:rFonts w:ascii="Verdana" w:hAnsi="Verdana" w:cs="Calibri"/>
          <w:sz w:val="20"/>
        </w:rPr>
        <w:t>Denn trotz zahlreicher Aufklärungskampagnen werben einige</w:t>
      </w:r>
      <w:r w:rsidR="00004AF8" w:rsidRPr="003C264B">
        <w:rPr>
          <w:rFonts w:ascii="Verdana" w:hAnsi="Verdana" w:cs="Calibri"/>
          <w:sz w:val="20"/>
        </w:rPr>
        <w:t xml:space="preserve"> </w:t>
      </w:r>
      <w:r w:rsidR="00175B10" w:rsidRPr="003C264B">
        <w:rPr>
          <w:rFonts w:ascii="Verdana" w:hAnsi="Verdana" w:cs="Calibri"/>
          <w:sz w:val="20"/>
        </w:rPr>
        <w:t>dieser Firmen</w:t>
      </w:r>
      <w:r w:rsidR="00BB0DFD" w:rsidRPr="003C264B">
        <w:rPr>
          <w:rFonts w:ascii="Verdana" w:hAnsi="Verdana" w:cs="Calibri"/>
          <w:sz w:val="20"/>
        </w:rPr>
        <w:t xml:space="preserve"> </w:t>
      </w:r>
      <w:r w:rsidR="00DD24FB" w:rsidRPr="003C264B">
        <w:rPr>
          <w:rFonts w:ascii="Verdana" w:hAnsi="Verdana" w:cs="Calibri"/>
          <w:sz w:val="20"/>
        </w:rPr>
        <w:t xml:space="preserve">mit hippen </w:t>
      </w:r>
      <w:r w:rsidR="00BB0DFD" w:rsidRPr="003C264B">
        <w:rPr>
          <w:rFonts w:ascii="Verdana" w:hAnsi="Verdana" w:cs="Calibri"/>
          <w:sz w:val="20"/>
        </w:rPr>
        <w:t>Designs zu Niedrigpreisen. D</w:t>
      </w:r>
      <w:r w:rsidR="00DD24FB" w:rsidRPr="003C264B">
        <w:rPr>
          <w:rFonts w:ascii="Verdana" w:hAnsi="Verdana" w:cs="Calibri"/>
          <w:sz w:val="20"/>
        </w:rPr>
        <w:t xml:space="preserve">abei lautet selten die Frage, </w:t>
      </w:r>
      <w:r w:rsidR="00BB0DFD" w:rsidRPr="003C264B">
        <w:rPr>
          <w:rFonts w:ascii="Verdana" w:hAnsi="Verdana" w:cs="Calibri"/>
          <w:sz w:val="20"/>
        </w:rPr>
        <w:t>auf wessen Kosten dies</w:t>
      </w:r>
      <w:r w:rsidR="005E2762" w:rsidRPr="003C264B">
        <w:rPr>
          <w:rFonts w:ascii="Verdana" w:hAnsi="Verdana" w:cs="Calibri"/>
          <w:sz w:val="20"/>
        </w:rPr>
        <w:t>e</w:t>
      </w:r>
      <w:r w:rsidR="00BB0DFD" w:rsidRPr="003C264B">
        <w:rPr>
          <w:rFonts w:ascii="Verdana" w:hAnsi="Verdana" w:cs="Calibri"/>
          <w:sz w:val="20"/>
        </w:rPr>
        <w:t xml:space="preserve"> möglich </w:t>
      </w:r>
      <w:r w:rsidR="005E2762" w:rsidRPr="003C264B">
        <w:rPr>
          <w:rFonts w:ascii="Verdana" w:hAnsi="Verdana" w:cs="Calibri"/>
          <w:sz w:val="20"/>
        </w:rPr>
        <w:t>sind</w:t>
      </w:r>
      <w:r w:rsidR="00DD24FB" w:rsidRPr="003C264B">
        <w:rPr>
          <w:rFonts w:ascii="Verdana" w:hAnsi="Verdana" w:cs="Calibri"/>
          <w:sz w:val="20"/>
        </w:rPr>
        <w:t xml:space="preserve">. </w:t>
      </w:r>
      <w:r w:rsidR="00004AF8" w:rsidRPr="003C264B">
        <w:rPr>
          <w:rFonts w:ascii="Verdana" w:hAnsi="Verdana" w:cs="Calibri"/>
          <w:sz w:val="20"/>
        </w:rPr>
        <w:t>Ein Umdenken im Konsumentenverhalten, s</w:t>
      </w:r>
      <w:r w:rsidR="00BB0DFD" w:rsidRPr="003C264B">
        <w:rPr>
          <w:rFonts w:ascii="Verdana" w:hAnsi="Verdana" w:cs="Calibri"/>
          <w:sz w:val="20"/>
        </w:rPr>
        <w:t xml:space="preserve">odass bewusster eingekauft wird, </w:t>
      </w:r>
      <w:r w:rsidR="00004AF8" w:rsidRPr="003C264B">
        <w:rPr>
          <w:rFonts w:ascii="Verdana" w:hAnsi="Verdana" w:cs="Calibri"/>
          <w:sz w:val="20"/>
        </w:rPr>
        <w:t>ist</w:t>
      </w:r>
      <w:r w:rsidR="00FD4DF5" w:rsidRPr="003C264B">
        <w:rPr>
          <w:rFonts w:ascii="Verdana" w:hAnsi="Verdana" w:cs="Calibri"/>
          <w:sz w:val="20"/>
        </w:rPr>
        <w:t xml:space="preserve"> hierfür das langfristige Zie</w:t>
      </w:r>
      <w:r w:rsidR="007A52D0" w:rsidRPr="003C264B">
        <w:rPr>
          <w:rFonts w:ascii="Verdana" w:hAnsi="Verdana" w:cs="Calibri"/>
          <w:sz w:val="20"/>
        </w:rPr>
        <w:t>l und auch der Sinn, der hinter “</w:t>
      </w:r>
      <w:r w:rsidR="00FD4DF5" w:rsidRPr="003C264B">
        <w:rPr>
          <w:rFonts w:ascii="Verdana" w:hAnsi="Verdana" w:cs="Calibri"/>
          <w:sz w:val="20"/>
        </w:rPr>
        <w:t>treu</w:t>
      </w:r>
      <w:r w:rsidR="007A52D0" w:rsidRPr="003C264B">
        <w:rPr>
          <w:rFonts w:ascii="Verdana" w:hAnsi="Verdana" w:cs="Calibri"/>
          <w:sz w:val="20"/>
        </w:rPr>
        <w:t>“</w:t>
      </w:r>
      <w:r w:rsidR="00FD4DF5" w:rsidRPr="003C264B">
        <w:rPr>
          <w:rFonts w:ascii="Verdana" w:hAnsi="Verdana" w:cs="Calibri"/>
          <w:sz w:val="20"/>
        </w:rPr>
        <w:t xml:space="preserve"> steckt. </w:t>
      </w:r>
      <w:r w:rsidR="007A52D0" w:rsidRPr="003C264B">
        <w:rPr>
          <w:rFonts w:ascii="Verdana" w:hAnsi="Verdana" w:cs="Calibri"/>
          <w:sz w:val="20"/>
        </w:rPr>
        <w:t>„Treu bleiben</w:t>
      </w:r>
      <w:r w:rsidR="00F45E30" w:rsidRPr="003C264B">
        <w:rPr>
          <w:rFonts w:ascii="Verdana" w:hAnsi="Verdana" w:cs="Calibri"/>
          <w:sz w:val="20"/>
        </w:rPr>
        <w:t xml:space="preserve"> heißt</w:t>
      </w:r>
      <w:r w:rsidR="007A52D0" w:rsidRPr="003C264B">
        <w:rPr>
          <w:rFonts w:ascii="Verdana" w:hAnsi="Verdana" w:cs="Calibri"/>
          <w:sz w:val="20"/>
        </w:rPr>
        <w:t>,</w:t>
      </w:r>
      <w:r w:rsidR="00F45E30" w:rsidRPr="003C264B">
        <w:rPr>
          <w:rFonts w:ascii="Verdana" w:hAnsi="Verdana" w:cs="Calibri"/>
          <w:sz w:val="20"/>
        </w:rPr>
        <w:t xml:space="preserve"> an seinen Idealen festhalten. In Deutschland produziert, aus fair gehandelter Bio-Baumwolle, si</w:t>
      </w:r>
      <w:r w:rsidR="007A52D0" w:rsidRPr="003C264B">
        <w:rPr>
          <w:rFonts w:ascii="Verdana" w:hAnsi="Verdana" w:cs="Calibri"/>
          <w:sz w:val="20"/>
        </w:rPr>
        <w:t>nd die geradlinigen Designs von ’</w:t>
      </w:r>
      <w:r w:rsidR="00F45E30" w:rsidRPr="003C264B">
        <w:rPr>
          <w:rFonts w:ascii="Verdana" w:hAnsi="Verdana" w:cs="Calibri"/>
          <w:sz w:val="20"/>
        </w:rPr>
        <w:t>treu</w:t>
      </w:r>
      <w:r w:rsidR="007A52D0" w:rsidRPr="003C264B">
        <w:rPr>
          <w:rFonts w:ascii="Verdana" w:hAnsi="Verdana" w:cs="Calibri"/>
          <w:sz w:val="20"/>
        </w:rPr>
        <w:t>’</w:t>
      </w:r>
      <w:r w:rsidR="00F45E30" w:rsidRPr="003C264B">
        <w:rPr>
          <w:rFonts w:ascii="Verdana" w:hAnsi="Verdana" w:cs="Calibri"/>
          <w:sz w:val="20"/>
        </w:rPr>
        <w:t xml:space="preserve"> wie ein Versprechen. Wir bleiben treu</w:t>
      </w:r>
      <w:r w:rsidR="00FD4DF5" w:rsidRPr="003C264B">
        <w:rPr>
          <w:rFonts w:ascii="Verdana" w:hAnsi="Verdana" w:cs="Calibri"/>
          <w:sz w:val="20"/>
        </w:rPr>
        <w:t>.</w:t>
      </w:r>
      <w:r w:rsidR="00F45E30" w:rsidRPr="003C264B">
        <w:rPr>
          <w:rFonts w:ascii="Verdana" w:hAnsi="Verdana" w:cs="Calibri"/>
          <w:sz w:val="20"/>
        </w:rPr>
        <w:t>“</w:t>
      </w:r>
    </w:p>
    <w:p w:rsidR="000A4F26" w:rsidRPr="003C264B" w:rsidRDefault="000A4F26" w:rsidP="00F45E30">
      <w:pPr>
        <w:widowControl w:val="0"/>
        <w:autoSpaceDE w:val="0"/>
        <w:autoSpaceDN w:val="0"/>
        <w:adjustRightInd w:val="0"/>
        <w:spacing w:after="240" w:line="360" w:lineRule="auto"/>
        <w:rPr>
          <w:rFonts w:ascii="Verdana" w:hAnsi="Verdana" w:cs="Georgia"/>
          <w:sz w:val="20"/>
          <w:szCs w:val="30"/>
        </w:rPr>
      </w:pPr>
      <w:r w:rsidRPr="003C264B">
        <w:rPr>
          <w:rFonts w:ascii="Verdana" w:hAnsi="Verdana" w:cs="Georgia"/>
          <w:sz w:val="20"/>
          <w:szCs w:val="30"/>
        </w:rPr>
        <w:t xml:space="preserve">Erhältlich ist </w:t>
      </w:r>
      <w:r w:rsidR="00FD4DF5" w:rsidRPr="003C264B">
        <w:rPr>
          <w:rFonts w:ascii="Verdana" w:hAnsi="Verdana" w:cs="Georgia"/>
          <w:sz w:val="20"/>
          <w:szCs w:val="30"/>
        </w:rPr>
        <w:t>die</w:t>
      </w:r>
      <w:r w:rsidRPr="003C264B">
        <w:rPr>
          <w:rFonts w:ascii="Verdana" w:hAnsi="Verdana" w:cs="Georgia"/>
          <w:sz w:val="20"/>
          <w:szCs w:val="30"/>
        </w:rPr>
        <w:t xml:space="preserve"> Kollektion unter anderem im hauseigenen Onlineshop </w:t>
      </w:r>
      <w:r w:rsidR="00BF70C1">
        <w:rPr>
          <w:rFonts w:ascii="Verdana" w:hAnsi="Verdana" w:cs="Georgia"/>
          <w:sz w:val="20"/>
          <w:szCs w:val="30"/>
        </w:rPr>
        <w:t>(www.treu-fashion.de) sowie bei “der Rabe“</w:t>
      </w:r>
      <w:r w:rsidRPr="003C264B">
        <w:rPr>
          <w:rFonts w:ascii="Verdana" w:hAnsi="Verdana" w:cs="Georgia"/>
          <w:sz w:val="20"/>
          <w:szCs w:val="30"/>
        </w:rPr>
        <w:t xml:space="preserve"> (</w:t>
      </w:r>
      <w:r w:rsidR="00BF70C1">
        <w:rPr>
          <w:rFonts w:ascii="Verdana" w:hAnsi="Verdana" w:cs="Georgia"/>
          <w:sz w:val="20"/>
          <w:szCs w:val="30"/>
        </w:rPr>
        <w:t>Rabengasse 8, 89073</w:t>
      </w:r>
      <w:r w:rsidRPr="003C264B">
        <w:rPr>
          <w:rFonts w:ascii="Verdana" w:hAnsi="Verdana" w:cs="Georgia"/>
          <w:sz w:val="20"/>
          <w:szCs w:val="30"/>
        </w:rPr>
        <w:t xml:space="preserve"> Ulm).</w:t>
      </w:r>
    </w:p>
    <w:tbl>
      <w:tblPr>
        <w:tblW w:w="7938" w:type="dxa"/>
        <w:tblInd w:w="70" w:type="dxa"/>
        <w:tblCellMar>
          <w:left w:w="70" w:type="dxa"/>
          <w:right w:w="70" w:type="dxa"/>
        </w:tblCellMar>
        <w:tblLook w:val="0000"/>
      </w:tblPr>
      <w:tblGrid>
        <w:gridCol w:w="3828"/>
        <w:gridCol w:w="4110"/>
      </w:tblGrid>
      <w:tr w:rsidR="003C264B" w:rsidRPr="003C264B">
        <w:trPr>
          <w:trHeight w:val="1064"/>
        </w:trPr>
        <w:tc>
          <w:tcPr>
            <w:tcW w:w="3828" w:type="dxa"/>
            <w:vAlign w:val="center"/>
          </w:tcPr>
          <w:p w:rsidR="003C264B" w:rsidRPr="003C264B" w:rsidRDefault="003C264B" w:rsidP="003C264B">
            <w:pPr>
              <w:widowControl w:val="0"/>
              <w:autoSpaceDE w:val="0"/>
              <w:autoSpaceDN w:val="0"/>
              <w:adjustRightInd w:val="0"/>
              <w:rPr>
                <w:rFonts w:ascii="Verdana" w:hAnsi="Verdana" w:cs="Verdana"/>
                <w:b/>
                <w:sz w:val="2"/>
              </w:rPr>
            </w:pPr>
          </w:p>
          <w:p w:rsidR="003C264B" w:rsidRPr="003C264B" w:rsidRDefault="003C264B" w:rsidP="003C264B">
            <w:pPr>
              <w:widowControl w:val="0"/>
              <w:autoSpaceDE w:val="0"/>
              <w:autoSpaceDN w:val="0"/>
              <w:adjustRightInd w:val="0"/>
              <w:rPr>
                <w:rFonts w:ascii="Verdana" w:hAnsi="Verdana" w:cs="Verdana"/>
                <w:b/>
                <w:sz w:val="18"/>
              </w:rPr>
            </w:pPr>
            <w:r w:rsidRPr="003C264B">
              <w:rPr>
                <w:rFonts w:ascii="Verdana" w:hAnsi="Verdana" w:cs="Verdana"/>
                <w:b/>
                <w:sz w:val="18"/>
              </w:rPr>
              <w:t>Kontaktdaten</w:t>
            </w:r>
            <w:r w:rsidRPr="003C264B">
              <w:rPr>
                <w:rFonts w:ascii="Verdana" w:hAnsi="Verdana" w:cs="Verdana"/>
                <w:sz w:val="18"/>
              </w:rPr>
              <w:br/>
              <w:t>treu </w:t>
            </w:r>
            <w:r w:rsidRPr="003C264B">
              <w:rPr>
                <w:rFonts w:ascii="Verdana" w:hAnsi="Verdana" w:cs="Verdana"/>
                <w:sz w:val="18"/>
              </w:rPr>
              <w:br/>
              <w:t>Katrin Schöllhorn</w:t>
            </w:r>
            <w:r w:rsidRPr="003C264B">
              <w:rPr>
                <w:rFonts w:ascii="Verdana" w:hAnsi="Verdana" w:cs="Verdana"/>
                <w:sz w:val="18"/>
              </w:rPr>
              <w:br/>
              <w:t>Langenfelder St</w:t>
            </w:r>
            <w:r w:rsidR="009B2F52">
              <w:rPr>
                <w:rFonts w:ascii="Verdana" w:hAnsi="Verdana" w:cs="Verdana"/>
                <w:sz w:val="18"/>
              </w:rPr>
              <w:t>raße 107  </w:t>
            </w:r>
            <w:r w:rsidR="009B2F52">
              <w:rPr>
                <w:rFonts w:ascii="Verdana" w:hAnsi="Verdana" w:cs="Verdana"/>
                <w:sz w:val="18"/>
              </w:rPr>
              <w:br/>
              <w:t>22769 Hamburg</w:t>
            </w:r>
            <w:r w:rsidR="009B2F52">
              <w:rPr>
                <w:rFonts w:ascii="Verdana" w:hAnsi="Verdana" w:cs="Verdana"/>
                <w:sz w:val="18"/>
              </w:rPr>
              <w:br/>
              <w:t xml:space="preserve">Tel.: +49 </w:t>
            </w:r>
            <w:r w:rsidRPr="003C264B">
              <w:rPr>
                <w:rFonts w:ascii="Verdana" w:hAnsi="Verdana" w:cs="Verdana"/>
                <w:sz w:val="18"/>
              </w:rPr>
              <w:t xml:space="preserve">40 80606754 </w:t>
            </w:r>
            <w:r w:rsidRPr="003C264B">
              <w:rPr>
                <w:rFonts w:ascii="Verdana" w:hAnsi="Verdana" w:cs="Verdana"/>
                <w:sz w:val="18"/>
              </w:rPr>
              <w:br/>
              <w:t>www.treu-fashion.de</w:t>
            </w:r>
            <w:r w:rsidRPr="003C264B">
              <w:rPr>
                <w:rFonts w:ascii="Verdana" w:hAnsi="Verdana" w:cs="Verdana"/>
                <w:sz w:val="18"/>
              </w:rPr>
              <w:br/>
            </w:r>
            <w:hyperlink r:id="rId5" w:history="1">
              <w:r w:rsidRPr="003C264B">
                <w:rPr>
                  <w:rFonts w:ascii="Verdana" w:hAnsi="Verdana" w:cs="Verdana"/>
                  <w:sz w:val="18"/>
                </w:rPr>
                <w:t>info@treu-fashion.de</w:t>
              </w:r>
            </w:hyperlink>
          </w:p>
        </w:tc>
        <w:tc>
          <w:tcPr>
            <w:tcW w:w="4110" w:type="dxa"/>
            <w:vAlign w:val="center"/>
          </w:tcPr>
          <w:p w:rsidR="003C264B" w:rsidRPr="003C264B" w:rsidRDefault="003C264B" w:rsidP="003C264B">
            <w:pPr>
              <w:widowControl w:val="0"/>
              <w:autoSpaceDE w:val="0"/>
              <w:autoSpaceDN w:val="0"/>
              <w:adjustRightInd w:val="0"/>
              <w:spacing w:after="0"/>
              <w:rPr>
                <w:rFonts w:ascii="Verdana" w:hAnsi="Verdana"/>
                <w:b/>
                <w:sz w:val="2"/>
              </w:rPr>
            </w:pPr>
          </w:p>
          <w:p w:rsidR="003C264B" w:rsidRPr="003C264B" w:rsidRDefault="003C264B" w:rsidP="003C264B">
            <w:pPr>
              <w:widowControl w:val="0"/>
              <w:autoSpaceDE w:val="0"/>
              <w:autoSpaceDN w:val="0"/>
              <w:adjustRightInd w:val="0"/>
              <w:spacing w:after="0"/>
              <w:rPr>
                <w:rFonts w:ascii="Verdana" w:hAnsi="Verdana" w:cs="Helvetica"/>
                <w:sz w:val="18"/>
              </w:rPr>
            </w:pPr>
            <w:r w:rsidRPr="003C264B">
              <w:rPr>
                <w:rFonts w:ascii="Verdana" w:hAnsi="Verdana"/>
                <w:b/>
                <w:sz w:val="18"/>
              </w:rPr>
              <w:t>Presse- und Öffentlichkeitsarbeit:</w:t>
            </w:r>
            <w:r w:rsidRPr="003C264B">
              <w:rPr>
                <w:rFonts w:ascii="Verdana" w:hAnsi="Verdana"/>
                <w:sz w:val="18"/>
              </w:rPr>
              <w:br/>
            </w:r>
            <w:r w:rsidRPr="003C264B">
              <w:rPr>
                <w:rFonts w:ascii="Verdana" w:hAnsi="Verdana" w:cs="Helvetica"/>
                <w:sz w:val="18"/>
              </w:rPr>
              <w:t>Press'n'Relations GmbH – Vanessa Klein</w:t>
            </w:r>
          </w:p>
          <w:p w:rsidR="003C264B" w:rsidRPr="003C264B" w:rsidRDefault="003C264B" w:rsidP="003C264B">
            <w:pPr>
              <w:widowControl w:val="0"/>
              <w:autoSpaceDE w:val="0"/>
              <w:autoSpaceDN w:val="0"/>
              <w:adjustRightInd w:val="0"/>
              <w:spacing w:after="0"/>
              <w:rPr>
                <w:rFonts w:ascii="Verdana" w:hAnsi="Verdana" w:cs="Helvetica"/>
                <w:sz w:val="18"/>
              </w:rPr>
            </w:pPr>
            <w:r w:rsidRPr="003C264B">
              <w:rPr>
                <w:rFonts w:ascii="Verdana" w:hAnsi="Verdana" w:cs="Helvetica"/>
                <w:sz w:val="18"/>
              </w:rPr>
              <w:t>Magirusstr. 33</w:t>
            </w:r>
          </w:p>
          <w:p w:rsidR="003C264B" w:rsidRPr="003C264B" w:rsidRDefault="003C264B" w:rsidP="003C264B">
            <w:pPr>
              <w:widowControl w:val="0"/>
              <w:autoSpaceDE w:val="0"/>
              <w:autoSpaceDN w:val="0"/>
              <w:adjustRightInd w:val="0"/>
              <w:spacing w:after="0"/>
              <w:rPr>
                <w:rFonts w:ascii="Verdana" w:hAnsi="Verdana" w:cs="Helvetica"/>
                <w:sz w:val="18"/>
              </w:rPr>
            </w:pPr>
            <w:r w:rsidRPr="003C264B">
              <w:rPr>
                <w:rFonts w:ascii="Verdana" w:hAnsi="Verdana" w:cs="Helvetica"/>
                <w:sz w:val="18"/>
              </w:rPr>
              <w:t>89077 Ulm</w:t>
            </w:r>
          </w:p>
          <w:p w:rsidR="003C264B" w:rsidRPr="003C264B" w:rsidRDefault="003C264B" w:rsidP="003C264B">
            <w:pPr>
              <w:widowControl w:val="0"/>
              <w:autoSpaceDE w:val="0"/>
              <w:autoSpaceDN w:val="0"/>
              <w:adjustRightInd w:val="0"/>
              <w:spacing w:after="0"/>
              <w:rPr>
                <w:rFonts w:ascii="Verdana" w:hAnsi="Verdana" w:cs="Helvetica"/>
                <w:sz w:val="18"/>
              </w:rPr>
            </w:pPr>
            <w:r w:rsidRPr="003C264B">
              <w:rPr>
                <w:rFonts w:ascii="Verdana" w:hAnsi="Verdana" w:cs="Helvetica"/>
                <w:sz w:val="18"/>
              </w:rPr>
              <w:t>Tel.: +49 731 962 87 16</w:t>
            </w:r>
          </w:p>
          <w:p w:rsidR="003C264B" w:rsidRPr="003C264B" w:rsidRDefault="003C264B" w:rsidP="003C264B">
            <w:pPr>
              <w:widowControl w:val="0"/>
              <w:autoSpaceDE w:val="0"/>
              <w:autoSpaceDN w:val="0"/>
              <w:adjustRightInd w:val="0"/>
              <w:spacing w:after="0"/>
              <w:rPr>
                <w:rFonts w:ascii="Verdana" w:hAnsi="Verdana" w:cs="Helvetica"/>
                <w:sz w:val="18"/>
              </w:rPr>
            </w:pPr>
            <w:r w:rsidRPr="003C264B">
              <w:rPr>
                <w:rFonts w:ascii="Verdana" w:hAnsi="Verdana" w:cs="Helvetica"/>
                <w:sz w:val="18"/>
              </w:rPr>
              <w:t>Fax: +49 731 962 87 97</w:t>
            </w:r>
          </w:p>
          <w:p w:rsidR="003C264B" w:rsidRPr="003C264B" w:rsidRDefault="003C264B" w:rsidP="003C264B">
            <w:pPr>
              <w:widowControl w:val="0"/>
              <w:autoSpaceDE w:val="0"/>
              <w:autoSpaceDN w:val="0"/>
              <w:adjustRightInd w:val="0"/>
              <w:spacing w:after="0"/>
              <w:rPr>
                <w:rFonts w:ascii="Verdana" w:hAnsi="Verdana" w:cs="Helvetica"/>
                <w:sz w:val="18"/>
              </w:rPr>
            </w:pPr>
            <w:r w:rsidRPr="003C264B">
              <w:rPr>
                <w:rFonts w:ascii="Verdana" w:hAnsi="Verdana" w:cs="Helvetica"/>
                <w:sz w:val="18"/>
              </w:rPr>
              <w:t>pnr-pc@press-n-relations.de</w:t>
            </w:r>
          </w:p>
          <w:p w:rsidR="003C264B" w:rsidRPr="003C264B" w:rsidRDefault="003C264B" w:rsidP="003C264B">
            <w:pPr>
              <w:widowControl w:val="0"/>
              <w:autoSpaceDE w:val="0"/>
              <w:autoSpaceDN w:val="0"/>
              <w:adjustRightInd w:val="0"/>
              <w:spacing w:after="0"/>
              <w:rPr>
                <w:rFonts w:ascii="Verdana" w:hAnsi="Verdana"/>
                <w:sz w:val="18"/>
              </w:rPr>
            </w:pPr>
            <w:r w:rsidRPr="003C264B">
              <w:rPr>
                <w:rFonts w:ascii="Verdana" w:hAnsi="Verdana" w:cs="Helvetica"/>
                <w:sz w:val="18"/>
              </w:rPr>
              <w:t>http://www.press-n-relations.de</w:t>
            </w:r>
          </w:p>
        </w:tc>
      </w:tr>
    </w:tbl>
    <w:p w:rsidR="003C264B" w:rsidRPr="003C264B" w:rsidRDefault="003C264B" w:rsidP="009D07C4">
      <w:pPr>
        <w:widowControl w:val="0"/>
        <w:autoSpaceDE w:val="0"/>
        <w:autoSpaceDN w:val="0"/>
        <w:adjustRightInd w:val="0"/>
        <w:rPr>
          <w:rFonts w:ascii="Verdana" w:hAnsi="Verdana" w:cs="Verdana"/>
          <w:b/>
          <w:sz w:val="20"/>
        </w:rPr>
      </w:pPr>
    </w:p>
    <w:p w:rsidR="000B6752" w:rsidRPr="003C264B" w:rsidRDefault="000B6752" w:rsidP="009D07C4">
      <w:pPr>
        <w:widowControl w:val="0"/>
        <w:autoSpaceDE w:val="0"/>
        <w:autoSpaceDN w:val="0"/>
        <w:adjustRightInd w:val="0"/>
        <w:spacing w:after="0" w:line="360" w:lineRule="auto"/>
        <w:rPr>
          <w:rFonts w:ascii="Verdana" w:hAnsi="Verdana" w:cs="Helvetica"/>
          <w:b/>
          <w:sz w:val="18"/>
        </w:rPr>
      </w:pPr>
      <w:r w:rsidRPr="003C264B">
        <w:rPr>
          <w:rFonts w:ascii="Verdana" w:hAnsi="Verdana" w:cs="Helvetica"/>
          <w:b/>
          <w:sz w:val="18"/>
        </w:rPr>
        <w:t>Über treu</w:t>
      </w:r>
    </w:p>
    <w:p w:rsidR="009D07C4" w:rsidRPr="003C264B" w:rsidRDefault="000B6752" w:rsidP="009D07C4">
      <w:pPr>
        <w:widowControl w:val="0"/>
        <w:autoSpaceDE w:val="0"/>
        <w:autoSpaceDN w:val="0"/>
        <w:adjustRightInd w:val="0"/>
        <w:spacing w:after="0" w:line="360" w:lineRule="auto"/>
        <w:rPr>
          <w:rFonts w:ascii="Verdana" w:hAnsi="Verdana" w:cs="Verdana"/>
          <w:sz w:val="18"/>
        </w:rPr>
      </w:pPr>
      <w:r w:rsidRPr="003C264B">
        <w:rPr>
          <w:rFonts w:ascii="Verdana" w:hAnsi="Verdana" w:cs="Verdana"/>
          <w:sz w:val="18"/>
        </w:rPr>
        <w:t xml:space="preserve">Seinen Idealen treu bleiben... Das ist einer der Grundsätze des jungen Organic </w:t>
      </w:r>
      <w:r w:rsidR="003C264B">
        <w:rPr>
          <w:rFonts w:ascii="Verdana" w:hAnsi="Verdana" w:cs="Verdana"/>
          <w:sz w:val="18"/>
        </w:rPr>
        <w:t>L</w:t>
      </w:r>
      <w:r w:rsidRPr="003C264B">
        <w:rPr>
          <w:rFonts w:ascii="Verdana" w:hAnsi="Verdana" w:cs="Verdana"/>
          <w:sz w:val="18"/>
        </w:rPr>
        <w:t>abels. In dem Hamburger Atelier entstehen die kleinen überschaubaren Kollektionen. Geprägt durch ein geradliniges minimalistisches Design entwirft treu lässige Shirts und Kleider, die in Deutschland hergestellt werden. Die Verwendung von fair gehandelter Biobaumwolle ist hierbei eine Selbstverständlichkeit.   </w:t>
      </w:r>
    </w:p>
    <w:p w:rsidR="00DD6C54" w:rsidRPr="003C264B" w:rsidRDefault="000B6752" w:rsidP="009D07C4">
      <w:pPr>
        <w:widowControl w:val="0"/>
        <w:autoSpaceDE w:val="0"/>
        <w:autoSpaceDN w:val="0"/>
        <w:adjustRightInd w:val="0"/>
        <w:spacing w:after="0" w:line="360" w:lineRule="auto"/>
        <w:rPr>
          <w:rFonts w:ascii="Verdana" w:hAnsi="Verdana" w:cs="Verdana"/>
          <w:sz w:val="18"/>
        </w:rPr>
      </w:pPr>
      <w:proofErr w:type="spellStart"/>
      <w:r w:rsidRPr="003C264B">
        <w:rPr>
          <w:rFonts w:ascii="Verdana" w:hAnsi="Verdana" w:cs="Verdana"/>
          <w:sz w:val="18"/>
        </w:rPr>
        <w:t>feel</w:t>
      </w:r>
      <w:proofErr w:type="spellEnd"/>
      <w:r w:rsidRPr="003C264B">
        <w:rPr>
          <w:rFonts w:ascii="Verdana" w:hAnsi="Verdana" w:cs="Verdana"/>
          <w:sz w:val="18"/>
        </w:rPr>
        <w:t xml:space="preserve"> </w:t>
      </w:r>
      <w:proofErr w:type="spellStart"/>
      <w:r w:rsidRPr="003C264B">
        <w:rPr>
          <w:rFonts w:ascii="Verdana" w:hAnsi="Verdana" w:cs="Verdana"/>
          <w:sz w:val="18"/>
        </w:rPr>
        <w:t>beautiful</w:t>
      </w:r>
      <w:proofErr w:type="spellEnd"/>
      <w:r w:rsidRPr="003C264B">
        <w:rPr>
          <w:rFonts w:ascii="Verdana" w:hAnsi="Verdana" w:cs="Verdana"/>
          <w:sz w:val="18"/>
        </w:rPr>
        <w:t xml:space="preserve"> in treu...</w:t>
      </w:r>
    </w:p>
    <w:p w:rsidR="00DD6C54" w:rsidRPr="003C264B" w:rsidRDefault="00DD6C54" w:rsidP="009D07C4">
      <w:pPr>
        <w:widowControl w:val="0"/>
        <w:autoSpaceDE w:val="0"/>
        <w:autoSpaceDN w:val="0"/>
        <w:adjustRightInd w:val="0"/>
        <w:spacing w:after="0" w:line="360" w:lineRule="auto"/>
        <w:rPr>
          <w:rFonts w:ascii="Verdana" w:hAnsi="Verdana" w:cs="Verdana"/>
          <w:sz w:val="22"/>
        </w:rPr>
      </w:pPr>
    </w:p>
    <w:p w:rsidR="001100C6" w:rsidRPr="003C264B" w:rsidRDefault="001100C6" w:rsidP="009D07C4">
      <w:pPr>
        <w:widowControl w:val="0"/>
        <w:autoSpaceDE w:val="0"/>
        <w:autoSpaceDN w:val="0"/>
        <w:adjustRightInd w:val="0"/>
        <w:spacing w:after="0" w:line="360" w:lineRule="auto"/>
        <w:rPr>
          <w:rFonts w:ascii="Verdana" w:hAnsi="Verdana" w:cs="Verdana"/>
          <w:sz w:val="22"/>
        </w:rPr>
      </w:pPr>
    </w:p>
    <w:sectPr w:rsidR="001100C6" w:rsidRPr="003C264B" w:rsidSect="000B6752">
      <w:headerReference w:type="default" r:id="rId6"/>
      <w:pgSz w:w="11901" w:h="16840"/>
      <w:pgMar w:top="1418" w:right="2835" w:bottom="1418" w:left="1134" w:header="709" w:footer="709" w:gutter="0"/>
      <w:cols w:space="708"/>
      <w:printerSettings r:id="rId7"/>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2D0" w:rsidRDefault="007A52D0">
    <w:pPr>
      <w:pStyle w:val="Kopfzeile"/>
      <w:rPr>
        <w:rFonts w:ascii="Verdana" w:hAnsi="Verdana"/>
        <w:color w:val="948A54" w:themeColor="background2" w:themeShade="80"/>
        <w:sz w:val="40"/>
      </w:rPr>
    </w:pPr>
  </w:p>
  <w:p w:rsidR="007A52D0" w:rsidRPr="00205B77" w:rsidRDefault="007A52D0">
    <w:pPr>
      <w:pStyle w:val="Kopfzeile"/>
      <w:rPr>
        <w:rFonts w:ascii="Verdana" w:hAnsi="Verdana"/>
        <w:color w:val="948A54" w:themeColor="background2" w:themeShade="80"/>
        <w:sz w:val="4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0A4F26"/>
    <w:rsid w:val="00004AF8"/>
    <w:rsid w:val="00046E35"/>
    <w:rsid w:val="000A4F26"/>
    <w:rsid w:val="000B6752"/>
    <w:rsid w:val="001100C6"/>
    <w:rsid w:val="00132527"/>
    <w:rsid w:val="00175B10"/>
    <w:rsid w:val="001C1B96"/>
    <w:rsid w:val="001D236D"/>
    <w:rsid w:val="001F1EB4"/>
    <w:rsid w:val="00205B77"/>
    <w:rsid w:val="00237824"/>
    <w:rsid w:val="00285188"/>
    <w:rsid w:val="002D05EA"/>
    <w:rsid w:val="00303871"/>
    <w:rsid w:val="00333C3D"/>
    <w:rsid w:val="003C264B"/>
    <w:rsid w:val="003C537C"/>
    <w:rsid w:val="003D3861"/>
    <w:rsid w:val="003D61FE"/>
    <w:rsid w:val="004006A0"/>
    <w:rsid w:val="00456961"/>
    <w:rsid w:val="004962EF"/>
    <w:rsid w:val="004B444B"/>
    <w:rsid w:val="005E2762"/>
    <w:rsid w:val="00651AFC"/>
    <w:rsid w:val="00654828"/>
    <w:rsid w:val="006B6F33"/>
    <w:rsid w:val="00727C44"/>
    <w:rsid w:val="00766A2D"/>
    <w:rsid w:val="00766C30"/>
    <w:rsid w:val="00792CAE"/>
    <w:rsid w:val="007A52D0"/>
    <w:rsid w:val="007C4055"/>
    <w:rsid w:val="008A0975"/>
    <w:rsid w:val="008A0D27"/>
    <w:rsid w:val="00954F27"/>
    <w:rsid w:val="009B2F52"/>
    <w:rsid w:val="009C5C05"/>
    <w:rsid w:val="009D07C4"/>
    <w:rsid w:val="009D11FF"/>
    <w:rsid w:val="00A75139"/>
    <w:rsid w:val="00AD050A"/>
    <w:rsid w:val="00AD6946"/>
    <w:rsid w:val="00B97EE5"/>
    <w:rsid w:val="00BB0DFD"/>
    <w:rsid w:val="00BE0C7A"/>
    <w:rsid w:val="00BE711A"/>
    <w:rsid w:val="00BF70C1"/>
    <w:rsid w:val="00D720CA"/>
    <w:rsid w:val="00DB077A"/>
    <w:rsid w:val="00DD24FB"/>
    <w:rsid w:val="00DD6C54"/>
    <w:rsid w:val="00E36F6E"/>
    <w:rsid w:val="00E82727"/>
    <w:rsid w:val="00EC72CF"/>
    <w:rsid w:val="00F45E30"/>
    <w:rsid w:val="00FD4DF5"/>
  </w:rsids>
  <m:mathPr>
    <m:mathFont m:val="Wingdings 2"/>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0" w:defSemiHidden="0" w:defUnhideWhenUsed="0" w:defQFormat="0" w:count="276"/>
  <w:style w:type="paragraph" w:default="1" w:styleId="Standard">
    <w:name w:val="Normal"/>
    <w:qFormat/>
    <w:rsid w:val="000A4F26"/>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
    <w:name w:val="Absatz-Standardschriftart"/>
    <w:rsid w:val="003C2C79"/>
  </w:style>
  <w:style w:type="paragraph" w:styleId="Kopfzeile">
    <w:name w:val="header"/>
    <w:basedOn w:val="Standard"/>
    <w:link w:val="KopfzeileZeichen"/>
    <w:uiPriority w:val="99"/>
    <w:semiHidden/>
    <w:unhideWhenUsed/>
    <w:rsid w:val="00654828"/>
    <w:pPr>
      <w:tabs>
        <w:tab w:val="center" w:pos="4536"/>
        <w:tab w:val="right" w:pos="9072"/>
      </w:tabs>
      <w:spacing w:after="0"/>
    </w:pPr>
  </w:style>
  <w:style w:type="character" w:customStyle="1" w:styleId="KopfzeileZeichen">
    <w:name w:val="Kopfzeile Zeichen"/>
    <w:basedOn w:val="Absatzstandardschriftart"/>
    <w:link w:val="Kopfzeile"/>
    <w:uiPriority w:val="99"/>
    <w:semiHidden/>
    <w:rsid w:val="00654828"/>
    <w:rPr>
      <w:sz w:val="24"/>
    </w:rPr>
  </w:style>
  <w:style w:type="paragraph" w:styleId="Fuzeile">
    <w:name w:val="footer"/>
    <w:basedOn w:val="Standard"/>
    <w:link w:val="FuzeileZeichen"/>
    <w:uiPriority w:val="99"/>
    <w:semiHidden/>
    <w:unhideWhenUsed/>
    <w:rsid w:val="00654828"/>
    <w:pPr>
      <w:tabs>
        <w:tab w:val="center" w:pos="4536"/>
        <w:tab w:val="right" w:pos="9072"/>
      </w:tabs>
      <w:spacing w:after="0"/>
    </w:pPr>
  </w:style>
  <w:style w:type="character" w:customStyle="1" w:styleId="FuzeileZeichen">
    <w:name w:val="Fußzeile Zeichen"/>
    <w:basedOn w:val="Absatzstandardschriftart"/>
    <w:link w:val="Fuzeile"/>
    <w:uiPriority w:val="99"/>
    <w:semiHidden/>
    <w:rsid w:val="00654828"/>
    <w:rPr>
      <w:sz w:val="24"/>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javascript:linkTo_UnCryptMailto('jxfiql7fkclXqobr:cxpeflk+ab');" TargetMode="External"/><Relationship Id="rId6" Type="http://schemas.openxmlformats.org/officeDocument/2006/relationships/header" Target="header1.xml"/><Relationship Id="rId7" Type="http://schemas.openxmlformats.org/officeDocument/2006/relationships/printerSettings" Target="printerSettings/printerSettings1.bin"/><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799</Words>
  <Characters>4559</Characters>
  <Application>Microsoft Macintosh Word</Application>
  <DocSecurity>0</DocSecurity>
  <Lines>37</Lines>
  <Paragraphs>9</Paragraphs>
  <ScaleCrop>false</ScaleCrop>
  <Company>Press 'n' Realations</Company>
  <LinksUpToDate>false</LinksUpToDate>
  <CharactersWithSpaces>5598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Lena Pagel</dc:creator>
  <cp:keywords/>
  <cp:lastModifiedBy>Lena Pagel</cp:lastModifiedBy>
  <cp:revision>27</cp:revision>
  <cp:lastPrinted>2012-04-16T14:53:00Z</cp:lastPrinted>
  <dcterms:created xsi:type="dcterms:W3CDTF">2012-04-12T06:51:00Z</dcterms:created>
  <dcterms:modified xsi:type="dcterms:W3CDTF">2012-04-23T08:22:00Z</dcterms:modified>
</cp:coreProperties>
</file>