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FD6" w:rsidRPr="001F3A74" w:rsidRDefault="00DC7662" w:rsidP="007F37AB">
      <w:pPr>
        <w:widowControl w:val="0"/>
        <w:spacing w:line="240" w:lineRule="auto"/>
      </w:pPr>
      <w:r>
        <w:t>St. Pölten</w:t>
      </w:r>
      <w:r w:rsidR="00185FD6" w:rsidRPr="001F3A74">
        <w:t>,</w:t>
      </w:r>
      <w:r w:rsidR="00B172D7" w:rsidRPr="001F3A74">
        <w:t xml:space="preserve"> </w:t>
      </w:r>
      <w:r w:rsidR="00A76473">
        <w:t>8</w:t>
      </w:r>
      <w:r>
        <w:t>. Juli 2014</w:t>
      </w:r>
    </w:p>
    <w:p w:rsidR="00A05030" w:rsidRPr="00F81E27" w:rsidRDefault="00A05030" w:rsidP="00F27909">
      <w:pPr>
        <w:widowControl w:val="0"/>
        <w:adjustRightInd w:val="0"/>
        <w:spacing w:line="240" w:lineRule="auto"/>
        <w:ind w:right="283"/>
        <w:rPr>
          <w:color w:val="000000"/>
        </w:rPr>
      </w:pPr>
    </w:p>
    <w:p w:rsidR="00A05030" w:rsidRPr="000206D6" w:rsidRDefault="00DC7662" w:rsidP="00F27909">
      <w:pPr>
        <w:pStyle w:val="Kopfzeile"/>
        <w:widowControl w:val="0"/>
        <w:tabs>
          <w:tab w:val="clear" w:pos="4536"/>
          <w:tab w:val="clear" w:pos="9072"/>
        </w:tabs>
        <w:spacing w:line="240" w:lineRule="auto"/>
        <w:ind w:right="708"/>
        <w:rPr>
          <w:b/>
          <w:color w:val="000000"/>
          <w:sz w:val="36"/>
        </w:rPr>
      </w:pPr>
      <w:r w:rsidRPr="000206D6">
        <w:rPr>
          <w:b/>
          <w:color w:val="000000"/>
          <w:sz w:val="36"/>
        </w:rPr>
        <w:t>Frauen sind die besseren Verkäufer</w:t>
      </w:r>
    </w:p>
    <w:p w:rsidR="00A05030" w:rsidRPr="00051234" w:rsidRDefault="00A05030" w:rsidP="00F27909">
      <w:pPr>
        <w:pStyle w:val="Kopfzeile"/>
        <w:widowControl w:val="0"/>
        <w:tabs>
          <w:tab w:val="clear" w:pos="4536"/>
          <w:tab w:val="clear" w:pos="9072"/>
        </w:tabs>
        <w:spacing w:line="240" w:lineRule="auto"/>
        <w:ind w:right="708"/>
        <w:rPr>
          <w:b/>
          <w:color w:val="000000"/>
          <w:sz w:val="20"/>
        </w:rPr>
      </w:pPr>
    </w:p>
    <w:p w:rsidR="00A05030" w:rsidRPr="00051234" w:rsidRDefault="00DC7662" w:rsidP="00F27909">
      <w:pPr>
        <w:pStyle w:val="Kopfzeile"/>
        <w:widowControl w:val="0"/>
        <w:tabs>
          <w:tab w:val="clear" w:pos="4536"/>
          <w:tab w:val="clear" w:pos="9072"/>
        </w:tabs>
        <w:spacing w:line="240" w:lineRule="auto"/>
        <w:ind w:right="708"/>
        <w:rPr>
          <w:color w:val="000000"/>
        </w:rPr>
      </w:pPr>
      <w:r>
        <w:rPr>
          <w:color w:val="000000"/>
        </w:rPr>
        <w:t xml:space="preserve">Telenova feiert 20 Jahre erfolgreiches Telefon-Marketing </w:t>
      </w:r>
      <w:r w:rsidR="002339C5">
        <w:rPr>
          <w:color w:val="000000"/>
        </w:rPr>
        <w:t xml:space="preserve">für IT und Industriekunden </w:t>
      </w:r>
      <w:r>
        <w:rPr>
          <w:color w:val="000000"/>
        </w:rPr>
        <w:t>– 100 Prozent Frauenquote als Basis für den Erfolg</w:t>
      </w:r>
    </w:p>
    <w:p w:rsidR="00A05030" w:rsidRPr="005E275C" w:rsidRDefault="00A05030" w:rsidP="007F37AB">
      <w:pPr>
        <w:widowControl w:val="0"/>
        <w:ind w:right="708"/>
      </w:pPr>
    </w:p>
    <w:p w:rsidR="0075056E" w:rsidRDefault="005A7C9C" w:rsidP="00E52BC9">
      <w:pPr>
        <w:widowControl w:val="0"/>
        <w:ind w:right="1134"/>
        <w:rPr>
          <w:b/>
          <w:sz w:val="20"/>
        </w:rPr>
      </w:pPr>
      <w:r w:rsidRPr="000206D6">
        <w:rPr>
          <w:b/>
          <w:sz w:val="20"/>
        </w:rPr>
        <w:t>Mit rund 500 Kunden aus der IT-Branche und 300 Industriekunden blickt Telenova auf 20 Jahre Erfolg in de</w:t>
      </w:r>
      <w:r w:rsidR="005E275C" w:rsidRPr="000206D6">
        <w:rPr>
          <w:b/>
          <w:sz w:val="20"/>
        </w:rPr>
        <w:t>r Neukundengewinnung und Vertrie</w:t>
      </w:r>
      <w:r w:rsidRPr="000206D6">
        <w:rPr>
          <w:b/>
          <w:sz w:val="20"/>
        </w:rPr>
        <w:t>bsunterstü</w:t>
      </w:r>
      <w:r w:rsidR="005E275C" w:rsidRPr="000206D6">
        <w:rPr>
          <w:b/>
          <w:sz w:val="20"/>
        </w:rPr>
        <w:t>tzung z</w:t>
      </w:r>
      <w:r w:rsidR="005E275C" w:rsidRPr="000206D6">
        <w:rPr>
          <w:b/>
          <w:sz w:val="20"/>
        </w:rPr>
        <w:t>u</w:t>
      </w:r>
      <w:r w:rsidR="005E275C" w:rsidRPr="000206D6">
        <w:rPr>
          <w:b/>
          <w:sz w:val="20"/>
        </w:rPr>
        <w:t>rück. Das niederösterreichis</w:t>
      </w:r>
      <w:r w:rsidRPr="000206D6">
        <w:rPr>
          <w:b/>
          <w:sz w:val="20"/>
        </w:rPr>
        <w:t xml:space="preserve">che Unternehmen, das von der Self-Made-Unternehmerin Ilse Wagner gegründet wurde, </w:t>
      </w:r>
      <w:r w:rsidR="00A02CAF" w:rsidRPr="000206D6">
        <w:rPr>
          <w:b/>
          <w:sz w:val="20"/>
        </w:rPr>
        <w:t>ist Spezialist für Telefon-Marketing für Technologiebranchen, bietet aber auch Trainings und Seminare zu Vertrieb</w:t>
      </w:r>
      <w:r w:rsidR="00A02CAF" w:rsidRPr="000206D6">
        <w:rPr>
          <w:b/>
          <w:sz w:val="20"/>
        </w:rPr>
        <w:t>s</w:t>
      </w:r>
      <w:r w:rsidR="00A02CAF" w:rsidRPr="000206D6">
        <w:rPr>
          <w:b/>
          <w:sz w:val="20"/>
        </w:rPr>
        <w:t>themen</w:t>
      </w:r>
      <w:r w:rsidR="009B7010" w:rsidRPr="000206D6">
        <w:rPr>
          <w:b/>
          <w:sz w:val="20"/>
        </w:rPr>
        <w:t xml:space="preserve">. </w:t>
      </w:r>
      <w:r w:rsidR="008C668B" w:rsidRPr="000206D6">
        <w:rPr>
          <w:b/>
          <w:sz w:val="20"/>
        </w:rPr>
        <w:t xml:space="preserve">Zu den </w:t>
      </w:r>
      <w:r w:rsidR="0075056E">
        <w:rPr>
          <w:b/>
          <w:sz w:val="20"/>
        </w:rPr>
        <w:t>wesentlichen</w:t>
      </w:r>
      <w:r w:rsidR="008C668B" w:rsidRPr="000206D6">
        <w:rPr>
          <w:b/>
          <w:sz w:val="20"/>
        </w:rPr>
        <w:t xml:space="preserve"> </w:t>
      </w:r>
      <w:r w:rsidR="0075056E">
        <w:rPr>
          <w:b/>
          <w:sz w:val="20"/>
        </w:rPr>
        <w:t>Assets</w:t>
      </w:r>
      <w:r w:rsidR="008C668B" w:rsidRPr="000206D6">
        <w:rPr>
          <w:b/>
          <w:sz w:val="20"/>
        </w:rPr>
        <w:t xml:space="preserve"> des Betriebs zählt </w:t>
      </w:r>
      <w:r w:rsidR="0075056E">
        <w:rPr>
          <w:b/>
          <w:sz w:val="20"/>
        </w:rPr>
        <w:t>die jahrelange Erfahrung im Umgang mit komplexen Technikthemen</w:t>
      </w:r>
      <w:r w:rsidR="00CC5BDB" w:rsidRPr="000206D6">
        <w:rPr>
          <w:b/>
          <w:sz w:val="20"/>
        </w:rPr>
        <w:t xml:space="preserve">. </w:t>
      </w:r>
      <w:r w:rsidR="0075056E">
        <w:rPr>
          <w:b/>
          <w:sz w:val="20"/>
        </w:rPr>
        <w:t>Zur Philosophie gehört auch, dass</w:t>
      </w:r>
      <w:r w:rsidR="0075056E" w:rsidRPr="000206D6">
        <w:rPr>
          <w:b/>
          <w:sz w:val="20"/>
        </w:rPr>
        <w:t xml:space="preserve"> </w:t>
      </w:r>
      <w:r w:rsidR="0075056E">
        <w:rPr>
          <w:b/>
          <w:sz w:val="20"/>
        </w:rPr>
        <w:t xml:space="preserve">die </w:t>
      </w:r>
      <w:r w:rsidR="00E52BC9" w:rsidRPr="000206D6">
        <w:rPr>
          <w:b/>
          <w:sz w:val="20"/>
        </w:rPr>
        <w:t xml:space="preserve">ausschließlich weibliche Belegschaft </w:t>
      </w:r>
      <w:r w:rsidR="0075056E" w:rsidRPr="000206D6">
        <w:rPr>
          <w:b/>
          <w:sz w:val="20"/>
        </w:rPr>
        <w:t>fix ange</w:t>
      </w:r>
      <w:r w:rsidR="0075056E">
        <w:rPr>
          <w:b/>
          <w:sz w:val="20"/>
        </w:rPr>
        <w:t xml:space="preserve">stellt </w:t>
      </w:r>
      <w:r w:rsidR="00E52BC9">
        <w:rPr>
          <w:b/>
          <w:sz w:val="20"/>
        </w:rPr>
        <w:t>ist</w:t>
      </w:r>
      <w:r w:rsidR="0075056E">
        <w:rPr>
          <w:b/>
          <w:sz w:val="20"/>
        </w:rPr>
        <w:t xml:space="preserve"> </w:t>
      </w:r>
      <w:r w:rsidR="0075056E" w:rsidRPr="000206D6">
        <w:rPr>
          <w:b/>
          <w:sz w:val="20"/>
        </w:rPr>
        <w:t>und nicht mit Erfolgspräm</w:t>
      </w:r>
      <w:r w:rsidR="0075056E" w:rsidRPr="000206D6">
        <w:rPr>
          <w:b/>
          <w:sz w:val="20"/>
        </w:rPr>
        <w:t>i</w:t>
      </w:r>
      <w:r w:rsidR="0075056E" w:rsidRPr="000206D6">
        <w:rPr>
          <w:b/>
          <w:sz w:val="20"/>
        </w:rPr>
        <w:t>en unnötig unter Druck gesetzt</w:t>
      </w:r>
      <w:r w:rsidR="0075056E">
        <w:rPr>
          <w:b/>
          <w:sz w:val="20"/>
        </w:rPr>
        <w:t xml:space="preserve"> </w:t>
      </w:r>
      <w:r w:rsidR="00E52BC9">
        <w:rPr>
          <w:b/>
          <w:sz w:val="20"/>
        </w:rPr>
        <w:t>wird</w:t>
      </w:r>
      <w:r w:rsidR="0075056E" w:rsidRPr="000206D6">
        <w:rPr>
          <w:b/>
          <w:sz w:val="20"/>
        </w:rPr>
        <w:t>. D</w:t>
      </w:r>
      <w:r w:rsidR="0075056E">
        <w:rPr>
          <w:b/>
          <w:sz w:val="20"/>
        </w:rPr>
        <w:t>a d</w:t>
      </w:r>
      <w:r w:rsidR="0075056E" w:rsidRPr="000206D6">
        <w:rPr>
          <w:b/>
          <w:sz w:val="20"/>
        </w:rPr>
        <w:t>er Job emotional anspruchsvoll</w:t>
      </w:r>
      <w:r w:rsidR="0075056E">
        <w:rPr>
          <w:b/>
          <w:sz w:val="20"/>
        </w:rPr>
        <w:t xml:space="preserve"> </w:t>
      </w:r>
      <w:r w:rsidR="0075056E" w:rsidRPr="000206D6">
        <w:rPr>
          <w:b/>
          <w:sz w:val="20"/>
        </w:rPr>
        <w:t xml:space="preserve">ist, </w:t>
      </w:r>
      <w:r w:rsidR="0075056E">
        <w:rPr>
          <w:b/>
          <w:sz w:val="20"/>
        </w:rPr>
        <w:t>a</w:t>
      </w:r>
      <w:r w:rsidR="0075056E">
        <w:rPr>
          <w:b/>
          <w:sz w:val="20"/>
        </w:rPr>
        <w:t>r</w:t>
      </w:r>
      <w:r w:rsidR="0075056E">
        <w:rPr>
          <w:b/>
          <w:sz w:val="20"/>
        </w:rPr>
        <w:t>beiten 90 Prozent in Teilzeit. D</w:t>
      </w:r>
      <w:r w:rsidR="0075056E" w:rsidRPr="000206D6">
        <w:rPr>
          <w:b/>
          <w:sz w:val="20"/>
        </w:rPr>
        <w:t xml:space="preserve">as </w:t>
      </w:r>
      <w:r w:rsidR="0075056E">
        <w:rPr>
          <w:b/>
          <w:sz w:val="20"/>
        </w:rPr>
        <w:t xml:space="preserve">ist </w:t>
      </w:r>
      <w:r w:rsidR="0075056E" w:rsidRPr="000206D6">
        <w:rPr>
          <w:b/>
          <w:sz w:val="20"/>
        </w:rPr>
        <w:t>für Wiedereinsteigerinnen und Mütter beso</w:t>
      </w:r>
      <w:r w:rsidR="0075056E" w:rsidRPr="000206D6">
        <w:rPr>
          <w:b/>
          <w:sz w:val="20"/>
        </w:rPr>
        <w:t>n</w:t>
      </w:r>
      <w:r w:rsidR="0075056E" w:rsidRPr="000206D6">
        <w:rPr>
          <w:b/>
          <w:sz w:val="20"/>
        </w:rPr>
        <w:t xml:space="preserve">ders attraktiv. </w:t>
      </w:r>
      <w:r w:rsidR="00CC5BDB" w:rsidRPr="000206D6">
        <w:rPr>
          <w:b/>
          <w:sz w:val="20"/>
        </w:rPr>
        <w:t>„</w:t>
      </w:r>
      <w:r w:rsidR="00957C6F" w:rsidRPr="000206D6">
        <w:rPr>
          <w:b/>
          <w:sz w:val="20"/>
        </w:rPr>
        <w:t xml:space="preserve">Unsere Mitarbeiterinnen sind das wichtigste Kapital. </w:t>
      </w:r>
      <w:r w:rsidR="0075056E">
        <w:rPr>
          <w:b/>
          <w:sz w:val="20"/>
        </w:rPr>
        <w:t>Sie akquiri</w:t>
      </w:r>
      <w:r w:rsidR="0075056E">
        <w:rPr>
          <w:b/>
          <w:sz w:val="20"/>
        </w:rPr>
        <w:t>e</w:t>
      </w:r>
      <w:r w:rsidR="0075056E">
        <w:rPr>
          <w:b/>
          <w:sz w:val="20"/>
        </w:rPr>
        <w:t xml:space="preserve">ren routiniert auf hohem Niveau. Außerdem sind sie </w:t>
      </w:r>
      <w:r w:rsidR="0075056E" w:rsidRPr="000206D6">
        <w:rPr>
          <w:b/>
          <w:sz w:val="20"/>
        </w:rPr>
        <w:t>charmant, schlagfertig und überzeugend, das macht sie so erfolgreich in der Neukundengewinnung</w:t>
      </w:r>
      <w:r w:rsidR="0075056E">
        <w:rPr>
          <w:b/>
          <w:sz w:val="20"/>
        </w:rPr>
        <w:t>. Unsere Termin</w:t>
      </w:r>
      <w:r w:rsidR="0075056E" w:rsidRPr="000206D6">
        <w:rPr>
          <w:b/>
          <w:sz w:val="20"/>
        </w:rPr>
        <w:t xml:space="preserve">quote liegt bei </w:t>
      </w:r>
      <w:r w:rsidR="0075056E" w:rsidRPr="00192616">
        <w:rPr>
          <w:b/>
          <w:color w:val="000000" w:themeColor="text1"/>
          <w:sz w:val="20"/>
        </w:rPr>
        <w:t>durchschnittlich 10 Prozent</w:t>
      </w:r>
      <w:r w:rsidR="0075056E">
        <w:rPr>
          <w:b/>
          <w:color w:val="000000" w:themeColor="text1"/>
          <w:sz w:val="20"/>
        </w:rPr>
        <w:t>“,</w:t>
      </w:r>
      <w:r w:rsidR="0075056E">
        <w:rPr>
          <w:b/>
          <w:sz w:val="20"/>
        </w:rPr>
        <w:t xml:space="preserve"> </w:t>
      </w:r>
      <w:r w:rsidR="0075056E" w:rsidRPr="000206D6">
        <w:rPr>
          <w:b/>
          <w:sz w:val="20"/>
        </w:rPr>
        <w:t>erläutert Telenova-Geschäftsführerin Ilse Wagner.</w:t>
      </w:r>
      <w:r w:rsidR="0075056E">
        <w:rPr>
          <w:b/>
          <w:sz w:val="20"/>
        </w:rPr>
        <w:t xml:space="preserve"> </w:t>
      </w:r>
    </w:p>
    <w:p w:rsidR="00A02CAF" w:rsidRPr="0075056E" w:rsidRDefault="00A02CAF" w:rsidP="00E52BC9">
      <w:pPr>
        <w:widowControl w:val="0"/>
        <w:ind w:right="1134"/>
        <w:rPr>
          <w:b/>
          <w:sz w:val="20"/>
        </w:rPr>
      </w:pPr>
    </w:p>
    <w:p w:rsidR="004C3842" w:rsidRPr="00E52BC9" w:rsidRDefault="003F18BC" w:rsidP="00E52BC9">
      <w:pPr>
        <w:widowControl w:val="0"/>
        <w:ind w:right="1134"/>
        <w:rPr>
          <w:color w:val="000000" w:themeColor="text1"/>
          <w:sz w:val="20"/>
        </w:rPr>
      </w:pPr>
      <w:r w:rsidRPr="000206D6">
        <w:rPr>
          <w:sz w:val="20"/>
        </w:rPr>
        <w:t>Wenn es um</w:t>
      </w:r>
      <w:r w:rsidR="00AD77A9" w:rsidRPr="000206D6">
        <w:rPr>
          <w:sz w:val="20"/>
        </w:rPr>
        <w:t xml:space="preserve"> Telefon-Marke</w:t>
      </w:r>
      <w:r w:rsidRPr="000206D6">
        <w:rPr>
          <w:sz w:val="20"/>
        </w:rPr>
        <w:t xml:space="preserve">ting für IT und Industriebetriebe geht, </w:t>
      </w:r>
      <w:r w:rsidR="003F5819" w:rsidRPr="000206D6">
        <w:rPr>
          <w:sz w:val="20"/>
        </w:rPr>
        <w:t>gehört</w:t>
      </w:r>
      <w:r w:rsidRPr="000206D6">
        <w:rPr>
          <w:sz w:val="20"/>
        </w:rPr>
        <w:t xml:space="preserve"> </w:t>
      </w:r>
      <w:r w:rsidR="005202AE" w:rsidRPr="000206D6">
        <w:rPr>
          <w:sz w:val="20"/>
        </w:rPr>
        <w:t xml:space="preserve">Telenova </w:t>
      </w:r>
      <w:r w:rsidR="003F5819" w:rsidRPr="000206D6">
        <w:rPr>
          <w:sz w:val="20"/>
        </w:rPr>
        <w:t>zu den Besten</w:t>
      </w:r>
      <w:r w:rsidRPr="000206D6">
        <w:rPr>
          <w:sz w:val="20"/>
        </w:rPr>
        <w:t xml:space="preserve"> in Österreich. Die kl</w:t>
      </w:r>
      <w:r w:rsidR="00AD77A9" w:rsidRPr="000206D6">
        <w:rPr>
          <w:sz w:val="20"/>
        </w:rPr>
        <w:t xml:space="preserve">are Branchenspezialisierung, </w:t>
      </w:r>
      <w:r w:rsidRPr="000206D6">
        <w:rPr>
          <w:sz w:val="20"/>
        </w:rPr>
        <w:t xml:space="preserve">die hohe Qualität </w:t>
      </w:r>
      <w:r w:rsidR="00AD77A9" w:rsidRPr="000206D6">
        <w:rPr>
          <w:sz w:val="20"/>
        </w:rPr>
        <w:t xml:space="preserve">und das zu hundert Prozent weibliche Team zeichnen das Unternehmen aus. Die Marketingagentur </w:t>
      </w:r>
      <w:r w:rsidR="005202AE" w:rsidRPr="000206D6">
        <w:rPr>
          <w:sz w:val="20"/>
        </w:rPr>
        <w:t xml:space="preserve">unterstützt professionell den Vertrieb </w:t>
      </w:r>
      <w:r w:rsidR="006C4E1E" w:rsidRPr="000206D6">
        <w:rPr>
          <w:sz w:val="20"/>
        </w:rPr>
        <w:t>von</w:t>
      </w:r>
      <w:r w:rsidR="005202AE" w:rsidRPr="000206D6">
        <w:rPr>
          <w:sz w:val="20"/>
        </w:rPr>
        <w:t xml:space="preserve"> Unternehmen</w:t>
      </w:r>
      <w:r w:rsidR="006C4E1E" w:rsidRPr="000206D6">
        <w:rPr>
          <w:sz w:val="20"/>
        </w:rPr>
        <w:t xml:space="preserve"> wie </w:t>
      </w:r>
      <w:r w:rsidR="00030510">
        <w:rPr>
          <w:sz w:val="20"/>
        </w:rPr>
        <w:t>Apple, Atos, Artaker IT</w:t>
      </w:r>
      <w:r w:rsidR="006F23AF">
        <w:rPr>
          <w:sz w:val="20"/>
        </w:rPr>
        <w:t xml:space="preserve">, Weidmüller oder </w:t>
      </w:r>
      <w:r w:rsidR="006C4E1E" w:rsidRPr="000206D6">
        <w:rPr>
          <w:sz w:val="20"/>
        </w:rPr>
        <w:t>Plaut Consul</w:t>
      </w:r>
      <w:r w:rsidR="006F23AF">
        <w:rPr>
          <w:sz w:val="20"/>
        </w:rPr>
        <w:t>ting</w:t>
      </w:r>
      <w:r w:rsidR="005202AE" w:rsidRPr="000206D6">
        <w:rPr>
          <w:sz w:val="20"/>
        </w:rPr>
        <w:t xml:space="preserve"> bringt ihnen neue Kunden. Dabei deckt </w:t>
      </w:r>
      <w:r w:rsidR="00AD77A9" w:rsidRPr="000206D6">
        <w:rPr>
          <w:sz w:val="20"/>
        </w:rPr>
        <w:t xml:space="preserve">Telenova </w:t>
      </w:r>
      <w:r w:rsidR="003A45F9" w:rsidRPr="000206D6">
        <w:rPr>
          <w:sz w:val="20"/>
        </w:rPr>
        <w:t>die Fachbereiche</w:t>
      </w:r>
      <w:r w:rsidR="005202AE" w:rsidRPr="000206D6">
        <w:rPr>
          <w:sz w:val="20"/>
        </w:rPr>
        <w:t xml:space="preserve"> IT und Industrie ab. </w:t>
      </w:r>
      <w:r w:rsidR="00AD77A9" w:rsidRPr="000206D6">
        <w:rPr>
          <w:sz w:val="20"/>
        </w:rPr>
        <w:t>Ob Sensorik, Automatisierung, Anlagenbau, Elektr</w:t>
      </w:r>
      <w:r w:rsidR="00AD77A9" w:rsidRPr="000206D6">
        <w:rPr>
          <w:sz w:val="20"/>
        </w:rPr>
        <w:t>o</w:t>
      </w:r>
      <w:r w:rsidR="00AD77A9" w:rsidRPr="000206D6">
        <w:rPr>
          <w:sz w:val="20"/>
        </w:rPr>
        <w:t>technik oder Mikrotechnologie – die Spezialistinnen von Telenova bringen die Fakten au</w:t>
      </w:r>
      <w:r w:rsidR="004C3842" w:rsidRPr="000206D6">
        <w:rPr>
          <w:sz w:val="20"/>
        </w:rPr>
        <w:t xml:space="preserve">f den Punkt und vermitteln </w:t>
      </w:r>
      <w:r w:rsidR="004C3842" w:rsidRPr="00220B07">
        <w:rPr>
          <w:sz w:val="20"/>
        </w:rPr>
        <w:t>auch</w:t>
      </w:r>
      <w:r w:rsidR="00AD77A9" w:rsidRPr="00220B07">
        <w:rPr>
          <w:sz w:val="20"/>
        </w:rPr>
        <w:t xml:space="preserve"> komplexe </w:t>
      </w:r>
      <w:r w:rsidR="00535EB4" w:rsidRPr="00220B07">
        <w:rPr>
          <w:sz w:val="20"/>
        </w:rPr>
        <w:t xml:space="preserve">und erklärungsbedürftige </w:t>
      </w:r>
      <w:r w:rsidR="00AD77A9" w:rsidRPr="00220B07">
        <w:rPr>
          <w:sz w:val="20"/>
        </w:rPr>
        <w:t>Themen transparent und verständlich</w:t>
      </w:r>
      <w:r w:rsidR="004C3842" w:rsidRPr="00220B07">
        <w:rPr>
          <w:sz w:val="20"/>
        </w:rPr>
        <w:t xml:space="preserve"> am Telefon</w:t>
      </w:r>
      <w:r w:rsidR="00AD77A9" w:rsidRPr="00220B07">
        <w:rPr>
          <w:sz w:val="20"/>
        </w:rPr>
        <w:t>.</w:t>
      </w:r>
      <w:r w:rsidR="004C3842" w:rsidRPr="00220B07">
        <w:rPr>
          <w:sz w:val="20"/>
        </w:rPr>
        <w:t xml:space="preserve"> </w:t>
      </w:r>
      <w:r w:rsidR="00220B07" w:rsidRPr="00220B07">
        <w:rPr>
          <w:sz w:val="20"/>
        </w:rPr>
        <w:t xml:space="preserve">Rund 1.000 Akquisegespräche führt das hochqualifizierte Team </w:t>
      </w:r>
      <w:r w:rsidR="00220B07">
        <w:rPr>
          <w:sz w:val="20"/>
        </w:rPr>
        <w:t xml:space="preserve">pro Tag. </w:t>
      </w:r>
      <w:r w:rsidR="005202AE" w:rsidRPr="00220B07">
        <w:rPr>
          <w:sz w:val="20"/>
        </w:rPr>
        <w:t>„Uns ist</w:t>
      </w:r>
      <w:r w:rsidR="005202AE" w:rsidRPr="000206D6">
        <w:rPr>
          <w:sz w:val="20"/>
        </w:rPr>
        <w:t xml:space="preserve"> kein </w:t>
      </w:r>
      <w:r w:rsidR="004C3842" w:rsidRPr="000206D6">
        <w:rPr>
          <w:sz w:val="20"/>
        </w:rPr>
        <w:t xml:space="preserve">Kunde und </w:t>
      </w:r>
      <w:r w:rsidR="003A45F9" w:rsidRPr="000206D6">
        <w:rPr>
          <w:sz w:val="20"/>
        </w:rPr>
        <w:t xml:space="preserve">kein </w:t>
      </w:r>
      <w:r w:rsidR="005202AE" w:rsidRPr="000206D6">
        <w:rPr>
          <w:sz w:val="20"/>
        </w:rPr>
        <w:t>Thema zu kom</w:t>
      </w:r>
      <w:r w:rsidR="004C3842" w:rsidRPr="000206D6">
        <w:rPr>
          <w:sz w:val="20"/>
        </w:rPr>
        <w:t xml:space="preserve">pliziert. </w:t>
      </w:r>
      <w:r w:rsidR="0035657E" w:rsidRPr="000206D6">
        <w:rPr>
          <w:sz w:val="20"/>
        </w:rPr>
        <w:t xml:space="preserve">Wir arbeiten zuerst die Stärken und Positionierung </w:t>
      </w:r>
      <w:r w:rsidR="0012116A" w:rsidRPr="000206D6">
        <w:rPr>
          <w:sz w:val="20"/>
        </w:rPr>
        <w:t xml:space="preserve">des Unternehmens </w:t>
      </w:r>
      <w:r w:rsidR="0035657E" w:rsidRPr="000206D6">
        <w:rPr>
          <w:sz w:val="20"/>
        </w:rPr>
        <w:t xml:space="preserve">heraus und definieren die Zielgruppen. Danach erstellen wir ein </w:t>
      </w:r>
      <w:r w:rsidR="00220B07">
        <w:rPr>
          <w:sz w:val="20"/>
        </w:rPr>
        <w:t>Dialogkonzept und schulen unsere Damen</w:t>
      </w:r>
      <w:r w:rsidR="004C3842" w:rsidRPr="000206D6">
        <w:rPr>
          <w:sz w:val="20"/>
        </w:rPr>
        <w:t xml:space="preserve"> gezielt</w:t>
      </w:r>
      <w:r w:rsidR="005202AE" w:rsidRPr="000206D6">
        <w:rPr>
          <w:sz w:val="20"/>
        </w:rPr>
        <w:t xml:space="preserve"> für die</w:t>
      </w:r>
      <w:r w:rsidR="006C4E1E" w:rsidRPr="000206D6">
        <w:rPr>
          <w:sz w:val="20"/>
        </w:rPr>
        <w:t xml:space="preserve"> richt</w:t>
      </w:r>
      <w:r w:rsidR="006C4E1E" w:rsidRPr="000206D6">
        <w:rPr>
          <w:sz w:val="20"/>
        </w:rPr>
        <w:t>i</w:t>
      </w:r>
      <w:r w:rsidR="006C4E1E" w:rsidRPr="000206D6">
        <w:rPr>
          <w:sz w:val="20"/>
        </w:rPr>
        <w:t xml:space="preserve">gen Telefonaktivitäten. Die Ergebnisse liefern </w:t>
      </w:r>
      <w:r w:rsidR="0012116A" w:rsidRPr="000206D6">
        <w:rPr>
          <w:sz w:val="20"/>
        </w:rPr>
        <w:t xml:space="preserve">wir tagesaktuell </w:t>
      </w:r>
      <w:r w:rsidR="005E3ECF">
        <w:rPr>
          <w:sz w:val="20"/>
        </w:rPr>
        <w:t>als Report</w:t>
      </w:r>
      <w:r w:rsidR="005E3ECF" w:rsidRPr="0075056E">
        <w:rPr>
          <w:sz w:val="20"/>
        </w:rPr>
        <w:t xml:space="preserve"> mit aus</w:t>
      </w:r>
      <w:r w:rsidR="00E52BC9">
        <w:rPr>
          <w:sz w:val="20"/>
        </w:rPr>
        <w:t>führl</w:t>
      </w:r>
      <w:r w:rsidR="00E52BC9">
        <w:rPr>
          <w:sz w:val="20"/>
        </w:rPr>
        <w:t>i</w:t>
      </w:r>
      <w:r w:rsidR="00E52BC9">
        <w:rPr>
          <w:sz w:val="20"/>
        </w:rPr>
        <w:t xml:space="preserve">chen, </w:t>
      </w:r>
      <w:r w:rsidR="005E3ECF" w:rsidRPr="0075056E">
        <w:rPr>
          <w:sz w:val="20"/>
        </w:rPr>
        <w:t xml:space="preserve">detaillierten </w:t>
      </w:r>
      <w:r w:rsidR="00E52BC9">
        <w:rPr>
          <w:sz w:val="20"/>
        </w:rPr>
        <w:t xml:space="preserve">Informationen, die bereits </w:t>
      </w:r>
      <w:r w:rsidR="005E3ECF">
        <w:rPr>
          <w:sz w:val="20"/>
        </w:rPr>
        <w:t>für die</w:t>
      </w:r>
      <w:r w:rsidR="005E3ECF" w:rsidRPr="0075056E">
        <w:rPr>
          <w:sz w:val="20"/>
        </w:rPr>
        <w:t xml:space="preserve"> Datenbank </w:t>
      </w:r>
      <w:r w:rsidR="00E52BC9">
        <w:rPr>
          <w:sz w:val="20"/>
        </w:rPr>
        <w:t>des Kunden aufbereitet sind</w:t>
      </w:r>
      <w:r w:rsidR="00E52BC9">
        <w:rPr>
          <w:color w:val="000000" w:themeColor="text1"/>
          <w:sz w:val="20"/>
        </w:rPr>
        <w:t xml:space="preserve">. </w:t>
      </w:r>
      <w:r w:rsidR="00876599">
        <w:rPr>
          <w:sz w:val="20"/>
        </w:rPr>
        <w:t>Natürlich kümmern wir uns auch um</w:t>
      </w:r>
      <w:r w:rsidR="0012116A" w:rsidRPr="000206D6">
        <w:rPr>
          <w:sz w:val="20"/>
        </w:rPr>
        <w:t xml:space="preserve"> </w:t>
      </w:r>
      <w:r w:rsidR="006C4E1E" w:rsidRPr="000206D6">
        <w:rPr>
          <w:sz w:val="20"/>
        </w:rPr>
        <w:t xml:space="preserve">eine </w:t>
      </w:r>
      <w:r w:rsidR="00F13C46">
        <w:rPr>
          <w:sz w:val="20"/>
        </w:rPr>
        <w:t xml:space="preserve">detaillierte </w:t>
      </w:r>
      <w:r w:rsidR="006C4E1E" w:rsidRPr="000206D6">
        <w:rPr>
          <w:sz w:val="20"/>
        </w:rPr>
        <w:t>Tourenplanung für die Ve</w:t>
      </w:r>
      <w:r w:rsidR="006C4E1E" w:rsidRPr="000206D6">
        <w:rPr>
          <w:sz w:val="20"/>
        </w:rPr>
        <w:t>r</w:t>
      </w:r>
      <w:r w:rsidR="006C4E1E" w:rsidRPr="000206D6">
        <w:rPr>
          <w:sz w:val="20"/>
        </w:rPr>
        <w:t>triebsmitarbeite</w:t>
      </w:r>
      <w:r w:rsidR="00876599">
        <w:rPr>
          <w:sz w:val="20"/>
        </w:rPr>
        <w:t>r</w:t>
      </w:r>
      <w:r w:rsidR="004C3842" w:rsidRPr="000206D6">
        <w:rPr>
          <w:sz w:val="20"/>
        </w:rPr>
        <w:t>“, so Ilse Wagner.</w:t>
      </w:r>
    </w:p>
    <w:p w:rsidR="004C3842" w:rsidRPr="000206D6" w:rsidRDefault="004C3842" w:rsidP="00E52BC9">
      <w:pPr>
        <w:widowControl w:val="0"/>
        <w:ind w:right="1134"/>
        <w:rPr>
          <w:sz w:val="20"/>
        </w:rPr>
      </w:pPr>
    </w:p>
    <w:p w:rsidR="005A732C" w:rsidRPr="000206D6" w:rsidRDefault="005A732C" w:rsidP="00E52BC9">
      <w:pPr>
        <w:widowControl w:val="0"/>
        <w:ind w:right="1134"/>
        <w:rPr>
          <w:b/>
          <w:sz w:val="20"/>
        </w:rPr>
      </w:pPr>
      <w:r w:rsidRPr="000206D6">
        <w:rPr>
          <w:b/>
          <w:sz w:val="20"/>
        </w:rPr>
        <w:t>Seminare für erfolgreichen Vertrieb</w:t>
      </w:r>
    </w:p>
    <w:p w:rsidR="009303E1" w:rsidRPr="000206D6" w:rsidRDefault="00E429B3" w:rsidP="00E52BC9">
      <w:pPr>
        <w:widowControl w:val="0"/>
        <w:ind w:right="1134"/>
        <w:rPr>
          <w:sz w:val="20"/>
        </w:rPr>
      </w:pPr>
      <w:r w:rsidRPr="000206D6">
        <w:rPr>
          <w:sz w:val="20"/>
        </w:rPr>
        <w:t xml:space="preserve">Neben dem Telefon-Marketing bietet Telenova auch Praxisseminare zu unterschiedlichen Vertriebsthemen – beispielsweise </w:t>
      </w:r>
      <w:r w:rsidR="009303E1" w:rsidRPr="000206D6">
        <w:rPr>
          <w:sz w:val="20"/>
        </w:rPr>
        <w:t>Neukun</w:t>
      </w:r>
      <w:r w:rsidRPr="000206D6">
        <w:rPr>
          <w:sz w:val="20"/>
        </w:rPr>
        <w:t xml:space="preserve">dengewinnung, </w:t>
      </w:r>
      <w:r w:rsidR="009303E1" w:rsidRPr="000206D6">
        <w:rPr>
          <w:sz w:val="20"/>
        </w:rPr>
        <w:t>Angebotsmanage</w:t>
      </w:r>
      <w:r w:rsidRPr="000206D6">
        <w:rPr>
          <w:sz w:val="20"/>
        </w:rPr>
        <w:t xml:space="preserve">ment, </w:t>
      </w:r>
      <w:r w:rsidR="009303E1" w:rsidRPr="000206D6">
        <w:rPr>
          <w:sz w:val="20"/>
        </w:rPr>
        <w:t>Ku</w:t>
      </w:r>
      <w:r w:rsidR="009303E1" w:rsidRPr="000206D6">
        <w:rPr>
          <w:sz w:val="20"/>
        </w:rPr>
        <w:t>n</w:t>
      </w:r>
      <w:r w:rsidRPr="000206D6">
        <w:rPr>
          <w:sz w:val="20"/>
        </w:rPr>
        <w:t>denanschreiben</w:t>
      </w:r>
      <w:r w:rsidR="009303E1" w:rsidRPr="000206D6">
        <w:rPr>
          <w:sz w:val="20"/>
        </w:rPr>
        <w:t xml:space="preserve"> </w:t>
      </w:r>
      <w:r w:rsidRPr="000206D6">
        <w:rPr>
          <w:sz w:val="20"/>
        </w:rPr>
        <w:t>oder Angebots- und Preisverhandlungen.</w:t>
      </w:r>
      <w:r w:rsidR="009303E1" w:rsidRPr="000206D6">
        <w:rPr>
          <w:sz w:val="20"/>
        </w:rPr>
        <w:t xml:space="preserve"> </w:t>
      </w:r>
      <w:r w:rsidRPr="000206D6">
        <w:rPr>
          <w:sz w:val="20"/>
        </w:rPr>
        <w:t xml:space="preserve">„Bisher haben wir </w:t>
      </w:r>
      <w:r w:rsidR="0012116A" w:rsidRPr="000206D6">
        <w:rPr>
          <w:sz w:val="20"/>
        </w:rPr>
        <w:t>mehr als 1.000 Trainings</w:t>
      </w:r>
      <w:r w:rsidR="009303E1" w:rsidRPr="000206D6">
        <w:rPr>
          <w:sz w:val="20"/>
        </w:rPr>
        <w:t xml:space="preserve"> durchgeführt. Viele Top-Unternehmen vertrauen uns ihre Mitarbeiter an, weil sie großen Wert auf Praxisbezug legen</w:t>
      </w:r>
      <w:r w:rsidRPr="000206D6">
        <w:rPr>
          <w:sz w:val="20"/>
        </w:rPr>
        <w:t xml:space="preserve"> und unser Know-how schätzen</w:t>
      </w:r>
      <w:r w:rsidR="007F37AB" w:rsidRPr="000206D6">
        <w:rPr>
          <w:sz w:val="20"/>
        </w:rPr>
        <w:t>. Wir bieten nur Themen an, zu denen wir auf einen großen Erfahrungsschatz zurückgreifen können. Dieser Ansatz ist glaubwürdig und nachhaltig</w:t>
      </w:r>
      <w:r w:rsidRPr="000206D6">
        <w:rPr>
          <w:sz w:val="20"/>
        </w:rPr>
        <w:t>“, erklärt</w:t>
      </w:r>
      <w:r w:rsidR="009303E1" w:rsidRPr="000206D6">
        <w:rPr>
          <w:sz w:val="20"/>
        </w:rPr>
        <w:t xml:space="preserve"> Ilse Wagner. Die Seminare sind sowohl für einzelne Mitarbeiter buchbar, </w:t>
      </w:r>
      <w:r w:rsidRPr="000206D6">
        <w:rPr>
          <w:sz w:val="20"/>
        </w:rPr>
        <w:t>als</w:t>
      </w:r>
      <w:r w:rsidR="009303E1" w:rsidRPr="000206D6">
        <w:rPr>
          <w:sz w:val="20"/>
        </w:rPr>
        <w:t xml:space="preserve"> auch als firmeninterne</w:t>
      </w:r>
      <w:r w:rsidRPr="000206D6">
        <w:rPr>
          <w:sz w:val="20"/>
        </w:rPr>
        <w:t xml:space="preserve"> Trainings</w:t>
      </w:r>
      <w:r w:rsidR="009303E1" w:rsidRPr="000206D6">
        <w:rPr>
          <w:sz w:val="20"/>
        </w:rPr>
        <w:t>.</w:t>
      </w:r>
    </w:p>
    <w:p w:rsidR="009303E1" w:rsidRPr="000206D6" w:rsidRDefault="009303E1" w:rsidP="00E52BC9">
      <w:pPr>
        <w:widowControl w:val="0"/>
        <w:ind w:right="1134"/>
        <w:rPr>
          <w:rFonts w:ascii="Arial" w:hAnsi="Arial" w:cs="Arial"/>
          <w:bCs/>
          <w:sz w:val="20"/>
          <w:szCs w:val="22"/>
        </w:rPr>
      </w:pPr>
    </w:p>
    <w:p w:rsidR="00A02CAF" w:rsidRPr="000206D6" w:rsidRDefault="0004243E" w:rsidP="00E52BC9">
      <w:pPr>
        <w:widowControl w:val="0"/>
        <w:ind w:right="1134"/>
        <w:rPr>
          <w:b/>
          <w:sz w:val="20"/>
        </w:rPr>
      </w:pPr>
      <w:r w:rsidRPr="000206D6">
        <w:rPr>
          <w:b/>
          <w:sz w:val="20"/>
        </w:rPr>
        <w:t>Qualität und Nachhaltigkeit im Fokus</w:t>
      </w:r>
    </w:p>
    <w:p w:rsidR="00A05030" w:rsidRPr="000206D6" w:rsidRDefault="0004243E" w:rsidP="00E52BC9">
      <w:pPr>
        <w:widowControl w:val="0"/>
        <w:ind w:right="1134"/>
        <w:rPr>
          <w:sz w:val="20"/>
        </w:rPr>
      </w:pPr>
      <w:r w:rsidRPr="000206D6">
        <w:rPr>
          <w:sz w:val="20"/>
        </w:rPr>
        <w:t xml:space="preserve">Die </w:t>
      </w:r>
      <w:r w:rsidR="00F90F77" w:rsidRPr="000206D6">
        <w:rPr>
          <w:sz w:val="20"/>
        </w:rPr>
        <w:t>S</w:t>
      </w:r>
      <w:r w:rsidRPr="000206D6">
        <w:rPr>
          <w:sz w:val="20"/>
        </w:rPr>
        <w:t>trategie von Telenova zielt klar auf Qualität</w:t>
      </w:r>
      <w:r w:rsidR="005E275C" w:rsidRPr="000206D6">
        <w:rPr>
          <w:sz w:val="20"/>
        </w:rPr>
        <w:t xml:space="preserve"> und Nachhalt</w:t>
      </w:r>
      <w:r w:rsidR="005A7C9C" w:rsidRPr="000206D6">
        <w:rPr>
          <w:sz w:val="20"/>
        </w:rPr>
        <w:t>igkeit</w:t>
      </w:r>
      <w:r w:rsidR="00F90F77" w:rsidRPr="000206D6">
        <w:rPr>
          <w:sz w:val="20"/>
        </w:rPr>
        <w:t xml:space="preserve"> ab</w:t>
      </w:r>
      <w:r w:rsidR="005A7C9C" w:rsidRPr="000206D6">
        <w:rPr>
          <w:sz w:val="20"/>
        </w:rPr>
        <w:t xml:space="preserve">. </w:t>
      </w:r>
      <w:r w:rsidR="00F90F77" w:rsidRPr="000206D6">
        <w:rPr>
          <w:sz w:val="20"/>
        </w:rPr>
        <w:t>So hat das U</w:t>
      </w:r>
      <w:r w:rsidR="00F90F77" w:rsidRPr="000206D6">
        <w:rPr>
          <w:sz w:val="20"/>
        </w:rPr>
        <w:t>n</w:t>
      </w:r>
      <w:r w:rsidR="00F90F77" w:rsidRPr="000206D6">
        <w:rPr>
          <w:sz w:val="20"/>
        </w:rPr>
        <w:t xml:space="preserve">ternehmen eine Photovoltaikanlage </w:t>
      </w:r>
      <w:r w:rsidR="00D07C30" w:rsidRPr="000206D6">
        <w:rPr>
          <w:sz w:val="20"/>
        </w:rPr>
        <w:t>am</w:t>
      </w:r>
      <w:r w:rsidR="00F90F77" w:rsidRPr="000206D6">
        <w:rPr>
          <w:sz w:val="20"/>
        </w:rPr>
        <w:t xml:space="preserve"> Firmendach installieren lassen, um die eigene Stromversorgung autark zu gestalten. Die Geschäftsführeri</w:t>
      </w:r>
      <w:r w:rsidR="00242E53" w:rsidRPr="000206D6">
        <w:rPr>
          <w:sz w:val="20"/>
        </w:rPr>
        <w:t xml:space="preserve">n Ilse Wagner ist im Vorjahr auf ein </w:t>
      </w:r>
      <w:r w:rsidR="00F90F77" w:rsidRPr="000206D6">
        <w:rPr>
          <w:sz w:val="20"/>
        </w:rPr>
        <w:t xml:space="preserve">Elektroauto umgestiegen. </w:t>
      </w:r>
      <w:r w:rsidR="003251B6" w:rsidRPr="000206D6">
        <w:rPr>
          <w:sz w:val="20"/>
        </w:rPr>
        <w:t>„Wir versuchen das Thema Nachhaltigkeit konsequent umzusetzen. Das reicht von vertrauensvollen und langfristigen Kundenbeziehungen über den verantwortungsvollen Umgang mit Mitarbeitern und Ressourcen bis hin zu den Alu-Kaffeekapseln, für die wir aktuell einen umweltfreundlicheren Ersatz suchen“, meint Wa</w:t>
      </w:r>
      <w:r w:rsidR="003251B6" w:rsidRPr="000206D6">
        <w:rPr>
          <w:sz w:val="20"/>
        </w:rPr>
        <w:t>g</w:t>
      </w:r>
      <w:r w:rsidR="003251B6" w:rsidRPr="000206D6">
        <w:rPr>
          <w:sz w:val="20"/>
        </w:rPr>
        <w:t>ner.</w:t>
      </w:r>
    </w:p>
    <w:p w:rsidR="000206D6" w:rsidRDefault="000206D6" w:rsidP="007F37AB">
      <w:pPr>
        <w:widowControl w:val="0"/>
        <w:ind w:right="708"/>
      </w:pPr>
    </w:p>
    <w:p w:rsidR="003251B6" w:rsidRDefault="003251B6" w:rsidP="007F37AB">
      <w:pPr>
        <w:widowControl w:val="0"/>
        <w:ind w:right="708"/>
      </w:pPr>
    </w:p>
    <w:p w:rsidR="003251B6" w:rsidRDefault="000206D6" w:rsidP="000206D6">
      <w:pPr>
        <w:widowControl w:val="0"/>
        <w:tabs>
          <w:tab w:val="left" w:pos="4678"/>
        </w:tabs>
        <w:ind w:right="-426"/>
      </w:pPr>
      <w:r>
        <w:rPr>
          <w:noProof/>
        </w:rPr>
        <w:drawing>
          <wp:inline distT="0" distB="0" distL="0" distR="0">
            <wp:extent cx="1575527" cy="1979599"/>
            <wp:effectExtent l="25400" t="0" r="0" b="0"/>
            <wp:docPr id="3" name="Bild 2" descr=":Telenova_Ilse Wagner2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Telenova_Ilse Wagner201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833" cy="198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>
            <wp:extent cx="2619422" cy="1965144"/>
            <wp:effectExtent l="25400" t="0" r="0" b="0"/>
            <wp:docPr id="4" name="Bild 3" descr=":Telenova Te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Telenova Team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720" cy="1966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5848" w:rsidRPr="000206D6" w:rsidRDefault="000206D6" w:rsidP="000206D6">
      <w:pPr>
        <w:widowControl w:val="0"/>
        <w:tabs>
          <w:tab w:val="left" w:pos="4678"/>
        </w:tabs>
        <w:ind w:right="-426"/>
        <w:rPr>
          <w:b/>
          <w:sz w:val="18"/>
        </w:rPr>
      </w:pPr>
      <w:r w:rsidRPr="000206D6">
        <w:rPr>
          <w:b/>
          <w:sz w:val="18"/>
        </w:rPr>
        <w:t>Ilse Wagner</w:t>
      </w:r>
      <w:r>
        <w:rPr>
          <w:b/>
          <w:sz w:val="18"/>
        </w:rPr>
        <w:t xml:space="preserve">, </w:t>
      </w:r>
      <w:r w:rsidRPr="000206D6">
        <w:rPr>
          <w:b/>
          <w:sz w:val="18"/>
        </w:rPr>
        <w:t xml:space="preserve">Geschäftsführerin </w:t>
      </w:r>
      <w:r>
        <w:rPr>
          <w:b/>
          <w:sz w:val="18"/>
        </w:rPr>
        <w:t>Telenova</w:t>
      </w:r>
      <w:r w:rsidRPr="000206D6">
        <w:rPr>
          <w:b/>
          <w:sz w:val="18"/>
        </w:rPr>
        <w:t xml:space="preserve"> </w:t>
      </w:r>
      <w:r>
        <w:rPr>
          <w:b/>
          <w:sz w:val="18"/>
        </w:rPr>
        <w:t>GmbH</w:t>
      </w:r>
      <w:r>
        <w:rPr>
          <w:b/>
          <w:sz w:val="18"/>
        </w:rPr>
        <w:tab/>
      </w:r>
      <w:r w:rsidRPr="000206D6">
        <w:rPr>
          <w:b/>
          <w:color w:val="000000"/>
          <w:sz w:val="18"/>
        </w:rPr>
        <w:t>100 Prozent Frauenquote als Basis für den Erfolg</w:t>
      </w:r>
    </w:p>
    <w:p w:rsidR="003D78D5" w:rsidRPr="005E275C" w:rsidRDefault="003D78D5" w:rsidP="007F37AB">
      <w:pPr>
        <w:widowControl w:val="0"/>
        <w:ind w:right="-1703"/>
      </w:pPr>
    </w:p>
    <w:p w:rsidR="003D78D5" w:rsidRPr="00776A96" w:rsidRDefault="00776A96" w:rsidP="007F37AB">
      <w:pPr>
        <w:widowControl w:val="0"/>
        <w:ind w:right="-1703"/>
        <w:rPr>
          <w:b/>
          <w:sz w:val="18"/>
        </w:rPr>
      </w:pPr>
      <w:r w:rsidRPr="00776A96">
        <w:rPr>
          <w:b/>
          <w:sz w:val="18"/>
        </w:rPr>
        <w:t>Die Bilder stehen auf</w:t>
      </w:r>
      <w:r w:rsidR="009B46F3">
        <w:rPr>
          <w:b/>
          <w:sz w:val="18"/>
        </w:rPr>
        <w:t xml:space="preserve"> unserem Mediaportal</w:t>
      </w:r>
      <w:r w:rsidRPr="00776A96">
        <w:rPr>
          <w:b/>
          <w:sz w:val="18"/>
        </w:rPr>
        <w:t xml:space="preserve"> </w:t>
      </w:r>
      <w:hyperlink r:id="rId9" w:history="1">
        <w:r w:rsidR="009B46F3" w:rsidRPr="009B46F3">
          <w:rPr>
            <w:rStyle w:val="Link"/>
            <w:b/>
            <w:sz w:val="18"/>
          </w:rPr>
          <w:t>Amid PR</w:t>
        </w:r>
      </w:hyperlink>
      <w:r w:rsidR="00764017">
        <w:rPr>
          <w:b/>
          <w:sz w:val="18"/>
        </w:rPr>
        <w:t xml:space="preserve"> unter </w:t>
      </w:r>
      <w:r w:rsidR="009B46F3">
        <w:rPr>
          <w:b/>
          <w:sz w:val="18"/>
        </w:rPr>
        <w:t xml:space="preserve">zum </w:t>
      </w:r>
      <w:r w:rsidRPr="00776A96">
        <w:rPr>
          <w:b/>
          <w:sz w:val="18"/>
        </w:rPr>
        <w:t>Download bereit.</w:t>
      </w:r>
      <w:bookmarkStart w:id="0" w:name="_GoBack"/>
      <w:bookmarkEnd w:id="0"/>
    </w:p>
    <w:p w:rsidR="00776A96" w:rsidRDefault="00776A96" w:rsidP="007F37AB">
      <w:pPr>
        <w:pStyle w:val="Kopfzeile"/>
        <w:widowControl w:val="0"/>
        <w:tabs>
          <w:tab w:val="clear" w:pos="4536"/>
          <w:tab w:val="clear" w:pos="9072"/>
        </w:tabs>
        <w:ind w:right="-2"/>
        <w:rPr>
          <w:color w:val="000000"/>
          <w:sz w:val="18"/>
        </w:rPr>
      </w:pPr>
    </w:p>
    <w:p w:rsidR="00185FD6" w:rsidRPr="008E4DB2" w:rsidRDefault="00185FD6" w:rsidP="007F37AB">
      <w:pPr>
        <w:pStyle w:val="Kopfzeile"/>
        <w:widowControl w:val="0"/>
        <w:tabs>
          <w:tab w:val="clear" w:pos="4536"/>
          <w:tab w:val="clear" w:pos="9072"/>
        </w:tabs>
        <w:ind w:right="-2"/>
        <w:rPr>
          <w:color w:val="000000"/>
          <w:sz w:val="18"/>
        </w:rPr>
      </w:pPr>
    </w:p>
    <w:tbl>
      <w:tblPr>
        <w:tblW w:w="8789" w:type="dxa"/>
        <w:tblInd w:w="108" w:type="dxa"/>
        <w:tblLook w:val="01E0"/>
      </w:tblPr>
      <w:tblGrid>
        <w:gridCol w:w="4111"/>
        <w:gridCol w:w="4678"/>
      </w:tblGrid>
      <w:tr w:rsidR="00185FD6" w:rsidRPr="008E4DB2">
        <w:tc>
          <w:tcPr>
            <w:tcW w:w="4111" w:type="dxa"/>
          </w:tcPr>
          <w:p w:rsidR="008065A4" w:rsidRDefault="00185FD6" w:rsidP="007F37AB">
            <w:pPr>
              <w:widowControl w:val="0"/>
              <w:adjustRightInd w:val="0"/>
              <w:spacing w:line="240" w:lineRule="auto"/>
              <w:ind w:right="-426"/>
              <w:rPr>
                <w:color w:val="000000"/>
                <w:sz w:val="18"/>
                <w:szCs w:val="16"/>
              </w:rPr>
            </w:pPr>
            <w:r w:rsidRPr="008E4DB2">
              <w:rPr>
                <w:b/>
                <w:color w:val="000000"/>
                <w:sz w:val="18"/>
              </w:rPr>
              <w:t>Weitere Informationen:</w:t>
            </w:r>
            <w:r w:rsidRPr="008E4DB2">
              <w:rPr>
                <w:b/>
                <w:color w:val="000000"/>
                <w:sz w:val="18"/>
              </w:rPr>
              <w:br/>
            </w:r>
            <w:r w:rsidR="008065A4">
              <w:rPr>
                <w:color w:val="000000"/>
                <w:sz w:val="18"/>
                <w:szCs w:val="16"/>
              </w:rPr>
              <w:t>Telenova GmbH – Ilse Wagner</w:t>
            </w:r>
            <w:r w:rsidRPr="008E4DB2">
              <w:rPr>
                <w:rFonts w:cs="Helvetica"/>
                <w:bCs/>
                <w:color w:val="000000"/>
                <w:sz w:val="18"/>
                <w:szCs w:val="16"/>
              </w:rPr>
              <w:br/>
            </w:r>
            <w:r w:rsidR="008065A4">
              <w:rPr>
                <w:color w:val="000000"/>
                <w:sz w:val="18"/>
                <w:szCs w:val="16"/>
              </w:rPr>
              <w:t>Ließfeldstraße 16 – 3100 St. Pölten</w:t>
            </w:r>
            <w:r w:rsidR="008065A4" w:rsidRPr="008E4DB2">
              <w:rPr>
                <w:color w:val="000000"/>
                <w:sz w:val="18"/>
                <w:szCs w:val="16"/>
              </w:rPr>
              <w:t xml:space="preserve"> </w:t>
            </w:r>
            <w:r w:rsidRPr="008E4DB2">
              <w:rPr>
                <w:color w:val="000000"/>
                <w:sz w:val="18"/>
                <w:szCs w:val="16"/>
              </w:rPr>
              <w:br/>
            </w:r>
            <w:r w:rsidR="000206D6">
              <w:rPr>
                <w:color w:val="000000"/>
                <w:sz w:val="18"/>
                <w:szCs w:val="16"/>
              </w:rPr>
              <w:t>Tel.:</w:t>
            </w:r>
            <w:r w:rsidRPr="008E4DB2">
              <w:rPr>
                <w:color w:val="000000"/>
                <w:sz w:val="18"/>
                <w:szCs w:val="16"/>
              </w:rPr>
              <w:t xml:space="preserve"> +43 </w:t>
            </w:r>
            <w:r w:rsidR="008065A4">
              <w:rPr>
                <w:color w:val="000000"/>
                <w:sz w:val="18"/>
                <w:szCs w:val="16"/>
              </w:rPr>
              <w:t>2742 228-0</w:t>
            </w:r>
            <w:r w:rsidR="008065A4">
              <w:rPr>
                <w:color w:val="000000"/>
                <w:sz w:val="18"/>
                <w:szCs w:val="16"/>
              </w:rPr>
              <w:br/>
              <w:t>ilse.wagner</w:t>
            </w:r>
            <w:r w:rsidRPr="008E4DB2">
              <w:rPr>
                <w:color w:val="000000"/>
                <w:sz w:val="18"/>
                <w:szCs w:val="16"/>
              </w:rPr>
              <w:t>@</w:t>
            </w:r>
            <w:r w:rsidR="008065A4">
              <w:rPr>
                <w:color w:val="000000"/>
                <w:sz w:val="18"/>
                <w:szCs w:val="16"/>
              </w:rPr>
              <w:t>telenova.at – www.telenova.at</w:t>
            </w:r>
          </w:p>
          <w:p w:rsidR="00185FD6" w:rsidRPr="008E4DB2" w:rsidRDefault="00185FD6" w:rsidP="007F37AB">
            <w:pPr>
              <w:widowControl w:val="0"/>
              <w:adjustRightInd w:val="0"/>
              <w:spacing w:line="240" w:lineRule="auto"/>
              <w:ind w:right="-426"/>
              <w:rPr>
                <w:color w:val="000000"/>
                <w:sz w:val="18"/>
                <w:szCs w:val="16"/>
              </w:rPr>
            </w:pPr>
          </w:p>
        </w:tc>
        <w:tc>
          <w:tcPr>
            <w:tcW w:w="4678" w:type="dxa"/>
          </w:tcPr>
          <w:p w:rsidR="00185FD6" w:rsidRPr="008E4DB2" w:rsidRDefault="00185FD6" w:rsidP="007F37AB">
            <w:pPr>
              <w:widowControl w:val="0"/>
              <w:spacing w:line="240" w:lineRule="auto"/>
              <w:ind w:right="-426"/>
              <w:rPr>
                <w:color w:val="000000"/>
                <w:sz w:val="18"/>
              </w:rPr>
            </w:pPr>
            <w:r w:rsidRPr="008E4DB2">
              <w:rPr>
                <w:b/>
                <w:color w:val="000000"/>
                <w:sz w:val="18"/>
              </w:rPr>
              <w:t>Presse und Öffentlichkeitsarbeit:</w:t>
            </w:r>
            <w:r w:rsidRPr="008E4DB2">
              <w:rPr>
                <w:color w:val="000000"/>
                <w:sz w:val="18"/>
              </w:rPr>
              <w:br/>
            </w:r>
            <w:r w:rsidR="000206D6">
              <w:rPr>
                <w:color w:val="000000"/>
                <w:sz w:val="18"/>
              </w:rPr>
              <w:t>Press'n'Relations Austria GmbH –</w:t>
            </w:r>
            <w:r w:rsidRPr="008E4DB2">
              <w:rPr>
                <w:color w:val="000000"/>
                <w:sz w:val="18"/>
              </w:rPr>
              <w:t xml:space="preserve"> G</w:t>
            </w:r>
            <w:r w:rsidR="000206D6">
              <w:rPr>
                <w:color w:val="000000"/>
                <w:sz w:val="18"/>
              </w:rPr>
              <w:t>eorg Dutzi</w:t>
            </w:r>
            <w:r w:rsidR="000206D6">
              <w:rPr>
                <w:color w:val="000000"/>
                <w:sz w:val="18"/>
              </w:rPr>
              <w:br/>
              <w:t>Währinger Straße 61 –</w:t>
            </w:r>
            <w:r w:rsidRPr="008E4DB2">
              <w:rPr>
                <w:color w:val="000000"/>
                <w:sz w:val="18"/>
              </w:rPr>
              <w:t xml:space="preserve"> A-1090 Wien </w:t>
            </w:r>
            <w:r w:rsidRPr="008E4DB2">
              <w:rPr>
                <w:color w:val="000000"/>
                <w:sz w:val="18"/>
              </w:rPr>
              <w:br/>
              <w:t>Tel.: +43 1 907 61</w:t>
            </w:r>
            <w:r w:rsidR="000206D6">
              <w:rPr>
                <w:color w:val="000000"/>
                <w:sz w:val="18"/>
              </w:rPr>
              <w:t xml:space="preserve"> 48-10</w:t>
            </w:r>
            <w:r w:rsidR="000206D6">
              <w:rPr>
                <w:color w:val="000000"/>
                <w:sz w:val="18"/>
              </w:rPr>
              <w:br/>
              <w:t>gd@press-n-relations.at –</w:t>
            </w:r>
            <w:r w:rsidRPr="008E4DB2">
              <w:rPr>
                <w:color w:val="000000"/>
                <w:sz w:val="18"/>
              </w:rPr>
              <w:t xml:space="preserve"> www.press-n-relations.com</w:t>
            </w:r>
          </w:p>
        </w:tc>
      </w:tr>
    </w:tbl>
    <w:p w:rsidR="00D33698" w:rsidRDefault="00D33698" w:rsidP="007F37AB">
      <w:pPr>
        <w:widowControl w:val="0"/>
        <w:ind w:right="-142"/>
        <w:rPr>
          <w:b/>
          <w:sz w:val="18"/>
        </w:rPr>
      </w:pPr>
    </w:p>
    <w:p w:rsidR="003A45F9" w:rsidRDefault="00764017" w:rsidP="000206D6">
      <w:pPr>
        <w:widowControl w:val="0"/>
        <w:ind w:right="141"/>
        <w:rPr>
          <w:b/>
          <w:sz w:val="18"/>
        </w:rPr>
      </w:pPr>
      <w:r>
        <w:rPr>
          <w:b/>
          <w:sz w:val="18"/>
        </w:rPr>
        <w:t>Über Telenova</w:t>
      </w:r>
    </w:p>
    <w:p w:rsidR="00185FD6" w:rsidRPr="00D33698" w:rsidRDefault="00D33698" w:rsidP="00BD2212">
      <w:pPr>
        <w:widowControl w:val="0"/>
        <w:ind w:right="850"/>
        <w:rPr>
          <w:sz w:val="18"/>
        </w:rPr>
      </w:pPr>
      <w:r>
        <w:rPr>
          <w:sz w:val="18"/>
        </w:rPr>
        <w:t>Telenova</w:t>
      </w:r>
      <w:r w:rsidRPr="00D33698">
        <w:rPr>
          <w:sz w:val="18"/>
        </w:rPr>
        <w:t xml:space="preserve"> wurde 1993 als Einzelunternehmen von Ilse Wagner gegründet und beschäftigt heute 20 Mitarbeiter</w:t>
      </w:r>
      <w:r>
        <w:rPr>
          <w:sz w:val="18"/>
        </w:rPr>
        <w:t>innen</w:t>
      </w:r>
      <w:r w:rsidRPr="00D33698">
        <w:rPr>
          <w:sz w:val="18"/>
        </w:rPr>
        <w:t xml:space="preserve">. </w:t>
      </w:r>
      <w:r>
        <w:rPr>
          <w:sz w:val="18"/>
        </w:rPr>
        <w:t>Das</w:t>
      </w:r>
      <w:r w:rsidRPr="00D33698">
        <w:rPr>
          <w:sz w:val="18"/>
        </w:rPr>
        <w:t xml:space="preserve"> Unternehmen </w:t>
      </w:r>
      <w:r>
        <w:rPr>
          <w:sz w:val="18"/>
        </w:rPr>
        <w:t>ist erfahrener Spezialist für die</w:t>
      </w:r>
      <w:r w:rsidRPr="00D33698">
        <w:rPr>
          <w:sz w:val="18"/>
        </w:rPr>
        <w:t xml:space="preserve"> Neukundenakquisition im B2B-Bereich</w:t>
      </w:r>
      <w:r>
        <w:rPr>
          <w:sz w:val="18"/>
        </w:rPr>
        <w:t xml:space="preserve"> sowie für Vertriebstrainings und -seminare. Der Großteil der rund 800 Kunden stammt aus den Branchen IT</w:t>
      </w:r>
      <w:r w:rsidRPr="00D33698">
        <w:rPr>
          <w:sz w:val="18"/>
        </w:rPr>
        <w:t xml:space="preserve"> und Industrie.</w:t>
      </w:r>
      <w:r>
        <w:rPr>
          <w:sz w:val="18"/>
        </w:rPr>
        <w:t xml:space="preserve"> </w:t>
      </w:r>
      <w:r w:rsidRPr="00D33698">
        <w:rPr>
          <w:sz w:val="18"/>
        </w:rPr>
        <w:t xml:space="preserve">Pro Tag </w:t>
      </w:r>
      <w:r>
        <w:rPr>
          <w:sz w:val="18"/>
        </w:rPr>
        <w:t>führt das hochqualifizierte Team rund 1.000 Akquiseg</w:t>
      </w:r>
      <w:r w:rsidRPr="00D33698">
        <w:rPr>
          <w:sz w:val="18"/>
        </w:rPr>
        <w:t>esprä</w:t>
      </w:r>
      <w:r>
        <w:rPr>
          <w:sz w:val="18"/>
        </w:rPr>
        <w:t xml:space="preserve">che. Ziel ist die effiziente und nachhaltige Kundengewinnung. Zu den Grundsätzen von </w:t>
      </w:r>
      <w:r w:rsidRPr="00D33698">
        <w:rPr>
          <w:sz w:val="18"/>
        </w:rPr>
        <w:t xml:space="preserve">Telenova </w:t>
      </w:r>
      <w:r>
        <w:rPr>
          <w:sz w:val="18"/>
        </w:rPr>
        <w:t xml:space="preserve">zählen die konsequente Spezialisierung, </w:t>
      </w:r>
      <w:r w:rsidRPr="00D33698">
        <w:rPr>
          <w:sz w:val="18"/>
        </w:rPr>
        <w:t>fix angestellte</w:t>
      </w:r>
      <w:r>
        <w:rPr>
          <w:sz w:val="18"/>
        </w:rPr>
        <w:t xml:space="preserve"> und top ausgebildete </w:t>
      </w:r>
      <w:r w:rsidRPr="00D33698">
        <w:rPr>
          <w:sz w:val="18"/>
        </w:rPr>
        <w:t>Mitarbeiter</w:t>
      </w:r>
      <w:r>
        <w:rPr>
          <w:sz w:val="18"/>
        </w:rPr>
        <w:t>innen sowie</w:t>
      </w:r>
      <w:r w:rsidRPr="00D33698">
        <w:rPr>
          <w:sz w:val="18"/>
        </w:rPr>
        <w:t xml:space="preserve"> </w:t>
      </w:r>
      <w:r>
        <w:rPr>
          <w:sz w:val="18"/>
        </w:rPr>
        <w:t xml:space="preserve">langfristige, </w:t>
      </w:r>
      <w:r w:rsidRPr="00D33698">
        <w:rPr>
          <w:sz w:val="18"/>
        </w:rPr>
        <w:t>partnerschaftliche Kunden</w:t>
      </w:r>
      <w:r>
        <w:rPr>
          <w:sz w:val="18"/>
        </w:rPr>
        <w:t>beziehungen</w:t>
      </w:r>
      <w:r w:rsidRPr="00D33698">
        <w:rPr>
          <w:sz w:val="18"/>
        </w:rPr>
        <w:t>.</w:t>
      </w:r>
    </w:p>
    <w:sectPr w:rsidR="00185FD6" w:rsidRPr="00D33698" w:rsidSect="00E52BC9">
      <w:headerReference w:type="default" r:id="rId10"/>
      <w:pgSz w:w="11906" w:h="16838"/>
      <w:pgMar w:top="2126" w:right="1416" w:bottom="1276" w:left="1418" w:header="709" w:footer="709" w:gutter="0"/>
      <w:cols w:space="709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21CE" w:rsidRDefault="007921CE">
      <w:pPr>
        <w:spacing w:line="240" w:lineRule="auto"/>
      </w:pPr>
      <w:r>
        <w:separator/>
      </w:r>
    </w:p>
  </w:endnote>
  <w:endnote w:type="continuationSeparator" w:id="0">
    <w:p w:rsidR="007921CE" w:rsidRDefault="007921C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21CE" w:rsidRDefault="007921CE">
      <w:pPr>
        <w:spacing w:line="240" w:lineRule="auto"/>
      </w:pPr>
      <w:r>
        <w:separator/>
      </w:r>
    </w:p>
  </w:footnote>
  <w:footnote w:type="continuationSeparator" w:id="0">
    <w:p w:rsidR="007921CE" w:rsidRDefault="007921CE">
      <w:pPr>
        <w:spacing w:line="240" w:lineRule="auto"/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CE" w:rsidRDefault="007921CE" w:rsidP="00185FD6">
    <w:pPr>
      <w:rPr>
        <w:sz w:val="24"/>
      </w:rPr>
    </w:pPr>
  </w:p>
  <w:p w:rsidR="007921CE" w:rsidRDefault="007921CE" w:rsidP="00185FD6">
    <w:pPr>
      <w:rPr>
        <w:sz w:val="24"/>
      </w:rPr>
    </w:pPr>
  </w:p>
  <w:p w:rsidR="007921CE" w:rsidRDefault="00BF43D5" w:rsidP="00185FD6">
    <w:pPr>
      <w:rPr>
        <w:sz w:val="24"/>
      </w:rPr>
    </w:pPr>
    <w:r>
      <w:rPr>
        <w:noProof/>
        <w:sz w:val="24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3886200</wp:posOffset>
          </wp:positionH>
          <wp:positionV relativeFrom="paragraph">
            <wp:posOffset>79375</wp:posOffset>
          </wp:positionV>
          <wp:extent cx="2287105" cy="390939"/>
          <wp:effectExtent l="25400" t="0" r="0" b="0"/>
          <wp:wrapNone/>
          <wp:docPr id="1" name="" descr=":Telenova_Logo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Telenova_Logo.t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7105" cy="39093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7921CE" w:rsidRPr="008E4DB2" w:rsidRDefault="007921CE" w:rsidP="00185FD6">
    <w:pPr>
      <w:rPr>
        <w:color w:val="FF0000"/>
        <w:sz w:val="24"/>
      </w:rPr>
    </w:pPr>
    <w:r>
      <w:rPr>
        <w:sz w:val="24"/>
      </w:rPr>
      <w:t>PRESSEINFORMATION</w:t>
    </w:r>
  </w:p>
  <w:p w:rsidR="007921CE" w:rsidRDefault="007921CE" w:rsidP="00185FD6">
    <w:pPr>
      <w:pStyle w:val="Kopfzeile"/>
      <w:tabs>
        <w:tab w:val="clear" w:pos="9072"/>
        <w:tab w:val="right" w:pos="9639"/>
      </w:tabs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F96E79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Lucida Grande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Lucida Grande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BAB0CC0"/>
    <w:multiLevelType w:val="multilevel"/>
    <w:tmpl w:val="B6FA1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9"/>
  <w:embedSystemFonts/>
  <w:doNotTrackMoves/>
  <w:defaultTabStop w:val="709"/>
  <w:autoHyphenation/>
  <w:hyphenationZone w:val="425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E26494"/>
    <w:rsid w:val="000206D6"/>
    <w:rsid w:val="00030510"/>
    <w:rsid w:val="0004243E"/>
    <w:rsid w:val="00051234"/>
    <w:rsid w:val="000627E1"/>
    <w:rsid w:val="00070CA3"/>
    <w:rsid w:val="000D57B3"/>
    <w:rsid w:val="000F1BBF"/>
    <w:rsid w:val="000F4E05"/>
    <w:rsid w:val="0012116A"/>
    <w:rsid w:val="00185FD6"/>
    <w:rsid w:val="00192616"/>
    <w:rsid w:val="001948F0"/>
    <w:rsid w:val="001E0189"/>
    <w:rsid w:val="001F3A74"/>
    <w:rsid w:val="00220B07"/>
    <w:rsid w:val="002339C5"/>
    <w:rsid w:val="00242E53"/>
    <w:rsid w:val="0028197A"/>
    <w:rsid w:val="002B1439"/>
    <w:rsid w:val="002E6A24"/>
    <w:rsid w:val="00302750"/>
    <w:rsid w:val="00312577"/>
    <w:rsid w:val="003251B6"/>
    <w:rsid w:val="00355F96"/>
    <w:rsid w:val="0035657E"/>
    <w:rsid w:val="00384CB2"/>
    <w:rsid w:val="00393548"/>
    <w:rsid w:val="003977FA"/>
    <w:rsid w:val="003A45F9"/>
    <w:rsid w:val="003D78D5"/>
    <w:rsid w:val="003E0FC3"/>
    <w:rsid w:val="003F18BC"/>
    <w:rsid w:val="003F5819"/>
    <w:rsid w:val="00402C74"/>
    <w:rsid w:val="00464547"/>
    <w:rsid w:val="00464933"/>
    <w:rsid w:val="00487ED5"/>
    <w:rsid w:val="004C0939"/>
    <w:rsid w:val="004C3842"/>
    <w:rsid w:val="005202AE"/>
    <w:rsid w:val="00535EB4"/>
    <w:rsid w:val="005A732C"/>
    <w:rsid w:val="005A7C9C"/>
    <w:rsid w:val="005C2A19"/>
    <w:rsid w:val="005E275C"/>
    <w:rsid w:val="005E3ECF"/>
    <w:rsid w:val="00641A29"/>
    <w:rsid w:val="00644947"/>
    <w:rsid w:val="006C1949"/>
    <w:rsid w:val="006C4E1E"/>
    <w:rsid w:val="006E7305"/>
    <w:rsid w:val="006F23AF"/>
    <w:rsid w:val="00747694"/>
    <w:rsid w:val="0075056E"/>
    <w:rsid w:val="0076239E"/>
    <w:rsid w:val="00764017"/>
    <w:rsid w:val="00776A96"/>
    <w:rsid w:val="007921CE"/>
    <w:rsid w:val="007E214B"/>
    <w:rsid w:val="007E55B2"/>
    <w:rsid w:val="007E7FDC"/>
    <w:rsid w:val="007F37AB"/>
    <w:rsid w:val="008065A4"/>
    <w:rsid w:val="00820704"/>
    <w:rsid w:val="00876599"/>
    <w:rsid w:val="00895848"/>
    <w:rsid w:val="008A7D39"/>
    <w:rsid w:val="008B2F2F"/>
    <w:rsid w:val="008C668B"/>
    <w:rsid w:val="008E39C0"/>
    <w:rsid w:val="00906DE4"/>
    <w:rsid w:val="009165B9"/>
    <w:rsid w:val="009303E1"/>
    <w:rsid w:val="00957C6F"/>
    <w:rsid w:val="00994024"/>
    <w:rsid w:val="009B46F3"/>
    <w:rsid w:val="009B7010"/>
    <w:rsid w:val="009C6CA1"/>
    <w:rsid w:val="009D33BD"/>
    <w:rsid w:val="009E0ADA"/>
    <w:rsid w:val="009E642C"/>
    <w:rsid w:val="00A02CAF"/>
    <w:rsid w:val="00A05030"/>
    <w:rsid w:val="00A11C65"/>
    <w:rsid w:val="00A1218F"/>
    <w:rsid w:val="00A17A04"/>
    <w:rsid w:val="00A65916"/>
    <w:rsid w:val="00A76473"/>
    <w:rsid w:val="00A77DFB"/>
    <w:rsid w:val="00A8096D"/>
    <w:rsid w:val="00AD77A9"/>
    <w:rsid w:val="00B172D7"/>
    <w:rsid w:val="00B321E6"/>
    <w:rsid w:val="00B32528"/>
    <w:rsid w:val="00B72284"/>
    <w:rsid w:val="00BB6442"/>
    <w:rsid w:val="00BD14BD"/>
    <w:rsid w:val="00BD2212"/>
    <w:rsid w:val="00BD4378"/>
    <w:rsid w:val="00BF43D5"/>
    <w:rsid w:val="00C8247B"/>
    <w:rsid w:val="00CC5BDB"/>
    <w:rsid w:val="00CE1770"/>
    <w:rsid w:val="00D0101C"/>
    <w:rsid w:val="00D07C30"/>
    <w:rsid w:val="00D07E94"/>
    <w:rsid w:val="00D33698"/>
    <w:rsid w:val="00D56276"/>
    <w:rsid w:val="00DC7662"/>
    <w:rsid w:val="00DD3478"/>
    <w:rsid w:val="00DE5305"/>
    <w:rsid w:val="00DF5076"/>
    <w:rsid w:val="00E0074B"/>
    <w:rsid w:val="00E26494"/>
    <w:rsid w:val="00E429B3"/>
    <w:rsid w:val="00E52BC9"/>
    <w:rsid w:val="00E83179"/>
    <w:rsid w:val="00E8748F"/>
    <w:rsid w:val="00ED1ED0"/>
    <w:rsid w:val="00ED64F5"/>
    <w:rsid w:val="00ED7E13"/>
    <w:rsid w:val="00EE61A6"/>
    <w:rsid w:val="00F13C46"/>
    <w:rsid w:val="00F27909"/>
    <w:rsid w:val="00F57183"/>
    <w:rsid w:val="00F90F77"/>
    <w:rsid w:val="00F959B6"/>
  </w:rsids>
  <m:mathPr>
    <m:mathFont m:val="Wingdings 2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 New Roman" w:hAnsi="Times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3D6DCA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3D6DCA"/>
    <w:pPr>
      <w:keepNext/>
      <w:jc w:val="center"/>
      <w:outlineLvl w:val="0"/>
    </w:pPr>
    <w:rPr>
      <w:rFonts w:ascii="Calibri" w:eastAsia="Times New Roman" w:hAnsi="Calibri"/>
      <w:b/>
      <w:bCs/>
      <w:kern w:val="32"/>
      <w:sz w:val="32"/>
    </w:rPr>
  </w:style>
  <w:style w:type="paragraph" w:styleId="berschrift2">
    <w:name w:val="heading 2"/>
    <w:basedOn w:val="Standard"/>
    <w:next w:val="Standard"/>
    <w:link w:val="berschrift2Zeichen"/>
    <w:uiPriority w:val="99"/>
    <w:qFormat/>
    <w:rsid w:val="003D6DCA"/>
    <w:pPr>
      <w:keepNext/>
      <w:outlineLvl w:val="1"/>
    </w:pPr>
    <w:rPr>
      <w:rFonts w:ascii="Calibri" w:eastAsia="Times New Roman" w:hAnsi="Calibri"/>
      <w:b/>
      <w:bCs/>
      <w:i/>
      <w:iCs/>
      <w:sz w:val="28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3D6DCA"/>
    <w:pPr>
      <w:keepNext/>
      <w:outlineLvl w:val="2"/>
    </w:pPr>
    <w:rPr>
      <w:rFonts w:ascii="Calibri" w:eastAsia="Times New Roman" w:hAnsi="Calibri"/>
      <w:b/>
      <w:bCs/>
      <w:sz w:val="26"/>
    </w:rPr>
  </w:style>
  <w:style w:type="paragraph" w:styleId="berschrift4">
    <w:name w:val="heading 4"/>
    <w:basedOn w:val="Standard"/>
    <w:next w:val="Standard"/>
    <w:link w:val="berschrift4Zeichen"/>
    <w:uiPriority w:val="99"/>
    <w:qFormat/>
    <w:rsid w:val="003D6DCA"/>
    <w:pPr>
      <w:keepNext/>
      <w:spacing w:line="240" w:lineRule="auto"/>
      <w:ind w:right="685"/>
      <w:outlineLvl w:val="3"/>
    </w:pPr>
    <w:rPr>
      <w:rFonts w:ascii="Cambria" w:eastAsia="Times New Roman" w:hAnsi="Cambria"/>
      <w:b/>
      <w:bCs/>
      <w:sz w:val="28"/>
    </w:rPr>
  </w:style>
  <w:style w:type="paragraph" w:styleId="berschrift5">
    <w:name w:val="heading 5"/>
    <w:basedOn w:val="Standard"/>
    <w:next w:val="Standard"/>
    <w:link w:val="berschrift5Zeichen"/>
    <w:uiPriority w:val="99"/>
    <w:qFormat/>
    <w:rsid w:val="003D6DCA"/>
    <w:pPr>
      <w:keepNext/>
      <w:spacing w:line="312" w:lineRule="auto"/>
      <w:ind w:right="2783"/>
      <w:outlineLvl w:val="4"/>
    </w:pPr>
    <w:rPr>
      <w:rFonts w:ascii="Cambria" w:eastAsia="Times New Roman" w:hAnsi="Cambria"/>
      <w:b/>
      <w:bCs/>
      <w:i/>
      <w:iCs/>
      <w:sz w:val="26"/>
    </w:rPr>
  </w:style>
  <w:style w:type="paragraph" w:styleId="berschrift6">
    <w:name w:val="heading 6"/>
    <w:basedOn w:val="Standard"/>
    <w:next w:val="Standard"/>
    <w:link w:val="berschrift6Zeichen"/>
    <w:qFormat/>
    <w:rsid w:val="003D6DCA"/>
    <w:pPr>
      <w:keepNext/>
      <w:spacing w:line="240" w:lineRule="auto"/>
      <w:ind w:right="2783"/>
      <w:outlineLvl w:val="5"/>
    </w:pPr>
    <w:rPr>
      <w:rFonts w:ascii="Cambria" w:eastAsia="Times New Roman" w:hAnsi="Cambria"/>
      <w:b/>
      <w:bCs/>
    </w:rPr>
  </w:style>
  <w:style w:type="paragraph" w:styleId="berschrift7">
    <w:name w:val="heading 7"/>
    <w:basedOn w:val="Standard"/>
    <w:next w:val="Standard"/>
    <w:link w:val="berschrift7Zeichen"/>
    <w:uiPriority w:val="99"/>
    <w:qFormat/>
    <w:rsid w:val="003D6DCA"/>
    <w:pPr>
      <w:keepNext/>
      <w:ind w:right="85"/>
      <w:outlineLvl w:val="6"/>
    </w:pPr>
    <w:rPr>
      <w:rFonts w:ascii="Cambria" w:eastAsia="Times New Roman" w:hAnsi="Cambria"/>
      <w:sz w:val="24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3D6DCA"/>
    <w:pPr>
      <w:keepNext/>
      <w:ind w:right="85"/>
      <w:outlineLvl w:val="7"/>
    </w:pPr>
    <w:rPr>
      <w:rFonts w:ascii="Cambria" w:eastAsia="Times New Roman" w:hAnsi="Cambria"/>
      <w:i/>
      <w:iCs/>
      <w:sz w:val="24"/>
    </w:rPr>
  </w:style>
  <w:style w:type="paragraph" w:styleId="berschrift9">
    <w:name w:val="heading 9"/>
    <w:basedOn w:val="Standard"/>
    <w:next w:val="Standard"/>
    <w:link w:val="berschrift9Zeichen"/>
    <w:uiPriority w:val="99"/>
    <w:qFormat/>
    <w:rsid w:val="003D6DCA"/>
    <w:pPr>
      <w:keepNext/>
      <w:outlineLvl w:val="8"/>
    </w:pPr>
    <w:rPr>
      <w:rFonts w:ascii="Calibri" w:eastAsia="Times New Roman" w:hAnsi="Calibri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1Zeichen">
    <w:name w:val="Überschrift 1 Zeichen"/>
    <w:link w:val="berschrift1"/>
    <w:uiPriority w:val="99"/>
    <w:rsid w:val="003D6DCA"/>
    <w:rPr>
      <w:rFonts w:ascii="Calibri" w:eastAsia="Times New Roman" w:hAnsi="Calibri" w:cs="Times New Roman"/>
      <w:b/>
      <w:bCs/>
      <w:kern w:val="32"/>
      <w:sz w:val="32"/>
    </w:rPr>
  </w:style>
  <w:style w:type="character" w:customStyle="1" w:styleId="berschrift2Zeichen">
    <w:name w:val="Überschrift 2 Zeichen"/>
    <w:link w:val="berschrift2"/>
    <w:uiPriority w:val="99"/>
    <w:semiHidden/>
    <w:rsid w:val="003D6DCA"/>
    <w:rPr>
      <w:rFonts w:ascii="Calibri" w:eastAsia="Times New Roman" w:hAnsi="Calibri" w:cs="Times New Roman"/>
      <w:b/>
      <w:bCs/>
      <w:i/>
      <w:iCs/>
      <w:sz w:val="28"/>
    </w:rPr>
  </w:style>
  <w:style w:type="character" w:customStyle="1" w:styleId="berschrift3Zeichen">
    <w:name w:val="Überschrift 3 Zeichen"/>
    <w:link w:val="berschrift3"/>
    <w:uiPriority w:val="99"/>
    <w:semiHidden/>
    <w:rsid w:val="003D6DCA"/>
    <w:rPr>
      <w:rFonts w:ascii="Calibri" w:eastAsia="Times New Roman" w:hAnsi="Calibri" w:cs="Times New Roman"/>
      <w:b/>
      <w:bCs/>
      <w:sz w:val="26"/>
    </w:rPr>
  </w:style>
  <w:style w:type="character" w:customStyle="1" w:styleId="berschrift4Zeichen">
    <w:name w:val="Überschrift 4 Zeichen"/>
    <w:link w:val="berschrift4"/>
    <w:uiPriority w:val="99"/>
    <w:semiHidden/>
    <w:rsid w:val="003D6DCA"/>
    <w:rPr>
      <w:rFonts w:ascii="Cambria" w:eastAsia="Times New Roman" w:hAnsi="Cambria" w:cs="Times New Roman"/>
      <w:b/>
      <w:bCs/>
      <w:sz w:val="28"/>
    </w:rPr>
  </w:style>
  <w:style w:type="character" w:customStyle="1" w:styleId="berschrift5Zeichen">
    <w:name w:val="Überschrift 5 Zeichen"/>
    <w:link w:val="berschrift5"/>
    <w:uiPriority w:val="99"/>
    <w:semiHidden/>
    <w:rsid w:val="003D6DCA"/>
    <w:rPr>
      <w:rFonts w:ascii="Cambria" w:eastAsia="Times New Roman" w:hAnsi="Cambria" w:cs="Times New Roman"/>
      <w:b/>
      <w:bCs/>
      <w:i/>
      <w:iCs/>
      <w:sz w:val="26"/>
    </w:rPr>
  </w:style>
  <w:style w:type="character" w:customStyle="1" w:styleId="berschrift6Zeichen">
    <w:name w:val="Überschrift 6 Zeichen"/>
    <w:link w:val="berschrift6"/>
    <w:rsid w:val="003D6DCA"/>
    <w:rPr>
      <w:rFonts w:ascii="Cambria" w:eastAsia="Times New Roman" w:hAnsi="Cambria" w:cs="Times New Roman"/>
      <w:b/>
      <w:bCs/>
      <w:sz w:val="22"/>
    </w:rPr>
  </w:style>
  <w:style w:type="character" w:customStyle="1" w:styleId="berschrift7Zeichen">
    <w:name w:val="Überschrift 7 Zeichen"/>
    <w:link w:val="berschrift7"/>
    <w:uiPriority w:val="99"/>
    <w:semiHidden/>
    <w:rsid w:val="003D6DCA"/>
    <w:rPr>
      <w:rFonts w:ascii="Cambria" w:eastAsia="Times New Roman" w:hAnsi="Cambria" w:cs="Times New Roman"/>
      <w:sz w:val="24"/>
    </w:rPr>
  </w:style>
  <w:style w:type="character" w:customStyle="1" w:styleId="berschrift8Zeichen">
    <w:name w:val="Überschrift 8 Zeichen"/>
    <w:link w:val="berschrift8"/>
    <w:uiPriority w:val="99"/>
    <w:semiHidden/>
    <w:rsid w:val="003D6DCA"/>
    <w:rPr>
      <w:rFonts w:ascii="Cambria" w:eastAsia="Times New Roman" w:hAnsi="Cambria" w:cs="Times New Roman"/>
      <w:i/>
      <w:iCs/>
      <w:sz w:val="24"/>
    </w:rPr>
  </w:style>
  <w:style w:type="character" w:customStyle="1" w:styleId="berschrift9Zeichen">
    <w:name w:val="Überschrift 9 Zeichen"/>
    <w:link w:val="berschrift9"/>
    <w:uiPriority w:val="99"/>
    <w:semiHidden/>
    <w:rsid w:val="003D6DCA"/>
    <w:rPr>
      <w:rFonts w:ascii="Calibri" w:eastAsia="Times New Roman" w:hAnsi="Calibri" w:cs="Times New Roman"/>
      <w:sz w:val="22"/>
    </w:rPr>
  </w:style>
  <w:style w:type="paragraph" w:styleId="Kopfzeile">
    <w:name w:val="header"/>
    <w:basedOn w:val="Standard"/>
    <w:link w:val="KopfzeileZeichen"/>
    <w:uiPriority w:val="99"/>
    <w:rsid w:val="003D6DCA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uiPriority w:val="99"/>
    <w:rsid w:val="003D6DCA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3D6DCA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semiHidden/>
    <w:rsid w:val="003D6DCA"/>
    <w:rPr>
      <w:rFonts w:ascii="Helvetica" w:eastAsia="MS Mincho" w:hAnsi="Helvetica" w:cs="Times New Roman"/>
      <w:sz w:val="22"/>
    </w:rPr>
  </w:style>
  <w:style w:type="character" w:styleId="Link">
    <w:name w:val="Hyperlink"/>
    <w:uiPriority w:val="99"/>
    <w:rsid w:val="003D6DCA"/>
    <w:rPr>
      <w:rFonts w:cs="Times New Roman"/>
      <w:color w:val="0000FF"/>
      <w:u w:val="single"/>
    </w:rPr>
  </w:style>
  <w:style w:type="character" w:customStyle="1" w:styleId="GesichteterHyperlink">
    <w:name w:val="GesichteterHyperlink"/>
    <w:uiPriority w:val="99"/>
    <w:rsid w:val="003D6DCA"/>
    <w:rPr>
      <w:rFonts w:cs="Times New Roman"/>
      <w:color w:val="800080"/>
      <w:u w:val="single"/>
    </w:rPr>
  </w:style>
  <w:style w:type="paragraph" w:styleId="Textkrper">
    <w:name w:val="Body Text"/>
    <w:basedOn w:val="Standard"/>
    <w:link w:val="TextkrperZeichen"/>
    <w:uiPriority w:val="99"/>
    <w:rsid w:val="003D6DCA"/>
    <w:pPr>
      <w:spacing w:line="240" w:lineRule="auto"/>
    </w:pPr>
  </w:style>
  <w:style w:type="character" w:customStyle="1" w:styleId="TextkrperZeichen">
    <w:name w:val="Textkörper Zeichen"/>
    <w:link w:val="Textkrper"/>
    <w:uiPriority w:val="99"/>
    <w:semiHidden/>
    <w:rsid w:val="003D6DCA"/>
    <w:rPr>
      <w:rFonts w:ascii="Helvetica" w:eastAsia="MS Mincho" w:hAnsi="Helvetica" w:cs="Times New Roman"/>
      <w:sz w:val="22"/>
    </w:rPr>
  </w:style>
  <w:style w:type="paragraph" w:styleId="Sprechblasentext">
    <w:name w:val="Balloon Text"/>
    <w:basedOn w:val="Standard"/>
    <w:link w:val="SprechblasentextZeichen"/>
    <w:uiPriority w:val="99"/>
    <w:semiHidden/>
    <w:rsid w:val="003D6DCA"/>
    <w:rPr>
      <w:rFonts w:ascii="Lucida Grande" w:hAnsi="Lucida Grande"/>
      <w:sz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3D6DCA"/>
    <w:rPr>
      <w:rFonts w:ascii="Lucida Grande" w:eastAsia="MS Mincho" w:hAnsi="Lucida Grande" w:cs="Times New Roman"/>
      <w:sz w:val="18"/>
    </w:rPr>
  </w:style>
  <w:style w:type="paragraph" w:customStyle="1" w:styleId="Textkrper-Einzug">
    <w:name w:val="Textkörper-Einzug"/>
    <w:basedOn w:val="Standard"/>
    <w:uiPriority w:val="99"/>
    <w:rsid w:val="003D6DCA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link w:val="Textkrper3Zeichen"/>
    <w:uiPriority w:val="99"/>
    <w:rsid w:val="003D6DCA"/>
    <w:pPr>
      <w:spacing w:line="360" w:lineRule="auto"/>
      <w:jc w:val="both"/>
    </w:pPr>
    <w:rPr>
      <w:sz w:val="16"/>
    </w:rPr>
  </w:style>
  <w:style w:type="character" w:customStyle="1" w:styleId="Textkrper3Zeichen">
    <w:name w:val="Textkörper 3 Zeichen"/>
    <w:link w:val="Textkrper3"/>
    <w:uiPriority w:val="99"/>
    <w:semiHidden/>
    <w:rsid w:val="003D6DCA"/>
    <w:rPr>
      <w:rFonts w:ascii="Helvetica" w:eastAsia="MS Mincho" w:hAnsi="Helvetica" w:cs="Times New Roman"/>
      <w:sz w:val="16"/>
    </w:rPr>
  </w:style>
  <w:style w:type="paragraph" w:styleId="Textkrper2">
    <w:name w:val="Body Text 2"/>
    <w:basedOn w:val="Standard"/>
    <w:link w:val="Textkrper2Zeichen"/>
    <w:uiPriority w:val="99"/>
    <w:rsid w:val="003D6DCA"/>
    <w:pPr>
      <w:tabs>
        <w:tab w:val="left" w:pos="5040"/>
      </w:tabs>
      <w:ind w:right="-71"/>
    </w:pPr>
  </w:style>
  <w:style w:type="character" w:customStyle="1" w:styleId="Textkrper2Zeichen">
    <w:name w:val="Textkörper 2 Zeichen"/>
    <w:link w:val="Textkrper2"/>
    <w:uiPriority w:val="99"/>
    <w:semiHidden/>
    <w:rsid w:val="003D6DCA"/>
    <w:rPr>
      <w:rFonts w:ascii="Helvetica" w:eastAsia="MS Mincho" w:hAnsi="Helvetica" w:cs="Times New Roman"/>
      <w:sz w:val="22"/>
    </w:rPr>
  </w:style>
  <w:style w:type="character" w:styleId="Kommentarzeichen">
    <w:name w:val="annotation reference"/>
    <w:semiHidden/>
    <w:rsid w:val="003D6DCA"/>
    <w:rPr>
      <w:rFonts w:cs="Times New Roman"/>
      <w:sz w:val="18"/>
    </w:rPr>
  </w:style>
  <w:style w:type="paragraph" w:styleId="Kommentartext">
    <w:name w:val="annotation text"/>
    <w:basedOn w:val="Standard"/>
    <w:link w:val="KommentartextZeichen"/>
    <w:uiPriority w:val="99"/>
    <w:semiHidden/>
    <w:rsid w:val="003D6DCA"/>
    <w:rPr>
      <w:sz w:val="24"/>
    </w:rPr>
  </w:style>
  <w:style w:type="character" w:customStyle="1" w:styleId="KommentartextZeichen">
    <w:name w:val="Kommentartext Zeichen"/>
    <w:link w:val="Kommentartext"/>
    <w:uiPriority w:val="99"/>
    <w:semiHidden/>
    <w:rsid w:val="003D6DCA"/>
    <w:rPr>
      <w:rFonts w:ascii="Helvetica" w:eastAsia="MS Mincho" w:hAnsi="Helvetica" w:cs="Times New Roman"/>
      <w:sz w:val="24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3D6DCA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3D6DCA"/>
    <w:rPr>
      <w:rFonts w:ascii="Helvetica" w:eastAsia="MS Mincho" w:hAnsi="Helvetica" w:cs="Times New Roman"/>
      <w:b/>
      <w:bCs/>
      <w:sz w:val="24"/>
    </w:rPr>
  </w:style>
  <w:style w:type="table" w:styleId="Tabellenraster">
    <w:name w:val="Table Grid"/>
    <w:basedOn w:val="NormaleTabelle"/>
    <w:uiPriority w:val="99"/>
    <w:rsid w:val="003D6DC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andardWeb">
    <w:name w:val="Normal (Web)"/>
    <w:basedOn w:val="Standard"/>
    <w:uiPriority w:val="99"/>
    <w:rsid w:val="00CC2C52"/>
    <w:pPr>
      <w:autoSpaceDE/>
      <w:autoSpaceDN/>
      <w:spacing w:beforeLines="1" w:afterLines="1" w:line="240" w:lineRule="auto"/>
    </w:pPr>
    <w:rPr>
      <w:rFonts w:ascii="Times" w:eastAsia="Times New Roman" w:hAnsi="Times"/>
      <w:sz w:val="20"/>
    </w:rPr>
  </w:style>
  <w:style w:type="character" w:styleId="GesichteterLink">
    <w:name w:val="FollowedHyperlink"/>
    <w:basedOn w:val="Absatzstandardschriftart"/>
    <w:rsid w:val="00776A9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7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7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12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2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28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10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391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1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7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42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0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5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hyperlink" Target="http://press-n-relations.mediamid.com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749</Words>
  <Characters>4273</Characters>
  <Application>Microsoft Macintosh Word</Application>
  <DocSecurity>0</DocSecurity>
  <Lines>35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Wir zeigen das, wovon andere reden – </vt:lpstr>
    </vt:vector>
  </TitlesOfParts>
  <Company>webcare</Company>
  <LinksUpToDate>false</LinksUpToDate>
  <CharactersWithSpaces>5247</CharactersWithSpaces>
  <SharedDoc>false</SharedDoc>
  <HLinks>
    <vt:vector size="30" baseType="variant">
      <vt:variant>
        <vt:i4>3145809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http://amid-pr.press-n-relations.com/AMID-PR/searchresult/searchresult.xhtml?searchString=GUARDUS%2BEMS&amp;searchType=quick&amp;conversationId=2162695</vt:lpwstr>
      </vt:variant>
      <vt:variant>
        <vt:lpwstr/>
      </vt:variant>
      <vt:variant>
        <vt:i4>3342362</vt:i4>
      </vt:variant>
      <vt:variant>
        <vt:i4>4729</vt:i4>
      </vt:variant>
      <vt:variant>
        <vt:i4>1025</vt:i4>
      </vt:variant>
      <vt:variant>
        <vt:i4>1</vt:i4>
      </vt:variant>
      <vt:variant>
        <vt:lpwstr>Nilfisk SW900-klein</vt:lpwstr>
      </vt:variant>
      <vt:variant>
        <vt:lpwstr/>
      </vt:variant>
      <vt:variant>
        <vt:i4>3932234</vt:i4>
      </vt:variant>
      <vt:variant>
        <vt:i4>4732</vt:i4>
      </vt:variant>
      <vt:variant>
        <vt:i4>1026</vt:i4>
      </vt:variant>
      <vt:variant>
        <vt:i4>1</vt:i4>
      </vt:variant>
      <vt:variant>
        <vt:lpwstr>Nilfisk SW900_Schulhof-klein</vt:lpwstr>
      </vt:variant>
      <vt:variant>
        <vt:lpwstr/>
      </vt:variant>
      <vt:variant>
        <vt:i4>6160419</vt:i4>
      </vt:variant>
      <vt:variant>
        <vt:i4>4735</vt:i4>
      </vt:variant>
      <vt:variant>
        <vt:i4>1027</vt:i4>
      </vt:variant>
      <vt:variant>
        <vt:i4>1</vt:i4>
      </vt:variant>
      <vt:variant>
        <vt:lpwstr>Nilfisk SW900_Produktion-klein</vt:lpwstr>
      </vt:variant>
      <vt:variant>
        <vt:lpwstr/>
      </vt:variant>
      <vt:variant>
        <vt:i4>1769496</vt:i4>
      </vt:variant>
      <vt:variant>
        <vt:i4>-1</vt:i4>
      </vt:variant>
      <vt:variant>
        <vt:i4>2049</vt:i4>
      </vt:variant>
      <vt:variant>
        <vt:i4>1</vt:i4>
      </vt:variant>
      <vt:variant>
        <vt:lpwstr>Logo_Nilfisk_low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zeigen das, wovon andere reden – </dc:title>
  <dc:subject/>
  <dc:creator>burgmaka</dc:creator>
  <cp:keywords/>
  <cp:lastModifiedBy>Georg Dutzi</cp:lastModifiedBy>
  <cp:revision>3</cp:revision>
  <cp:lastPrinted>2014-01-30T12:06:00Z</cp:lastPrinted>
  <dcterms:created xsi:type="dcterms:W3CDTF">2014-07-07T14:43:00Z</dcterms:created>
  <dcterms:modified xsi:type="dcterms:W3CDTF">2014-07-08T07:35:00Z</dcterms:modified>
</cp:coreProperties>
</file>