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20A" w:rsidRPr="005F6A40" w:rsidRDefault="008B1CFC" w:rsidP="00DD2732">
      <w:pPr>
        <w:spacing w:line="240" w:lineRule="auto"/>
        <w:rPr>
          <w:sz w:val="22"/>
        </w:rPr>
      </w:pPr>
      <w:proofErr w:type="spellStart"/>
      <w:r>
        <w:rPr>
          <w:sz w:val="22"/>
        </w:rPr>
        <w:t>Wieselburg</w:t>
      </w:r>
      <w:proofErr w:type="spellEnd"/>
      <w:r>
        <w:rPr>
          <w:sz w:val="22"/>
        </w:rPr>
        <w:t xml:space="preserve">, am </w:t>
      </w:r>
      <w:r w:rsidR="00163A85">
        <w:rPr>
          <w:sz w:val="22"/>
        </w:rPr>
        <w:t>12</w:t>
      </w:r>
      <w:r>
        <w:rPr>
          <w:sz w:val="22"/>
        </w:rPr>
        <w:t>. März 2014</w:t>
      </w:r>
    </w:p>
    <w:p w:rsidR="0013020A" w:rsidRPr="00FA2FBF" w:rsidRDefault="0013020A" w:rsidP="00DD2732">
      <w:pPr>
        <w:spacing w:line="240" w:lineRule="auto"/>
      </w:pPr>
    </w:p>
    <w:p w:rsidR="0013020A" w:rsidRPr="005F6A40" w:rsidRDefault="0013020A" w:rsidP="00F13F8B">
      <w:pPr>
        <w:spacing w:line="240" w:lineRule="auto"/>
        <w:ind w:right="-708"/>
        <w:rPr>
          <w:b/>
          <w:sz w:val="32"/>
        </w:rPr>
      </w:pPr>
      <w:r w:rsidRPr="005F6A40">
        <w:rPr>
          <w:b/>
          <w:sz w:val="32"/>
        </w:rPr>
        <w:t xml:space="preserve">ZKW </w:t>
      </w:r>
      <w:r w:rsidR="008B1CFC">
        <w:rPr>
          <w:b/>
          <w:sz w:val="32"/>
        </w:rPr>
        <w:t xml:space="preserve">holt Daimler </w:t>
      </w:r>
      <w:proofErr w:type="spellStart"/>
      <w:r w:rsidR="008B1CFC">
        <w:rPr>
          <w:b/>
          <w:sz w:val="32"/>
        </w:rPr>
        <w:t>Supplier</w:t>
      </w:r>
      <w:proofErr w:type="spellEnd"/>
      <w:r w:rsidR="008B1CFC">
        <w:rPr>
          <w:b/>
          <w:sz w:val="32"/>
        </w:rPr>
        <w:t xml:space="preserve"> Award</w:t>
      </w:r>
    </w:p>
    <w:p w:rsidR="0013020A" w:rsidRPr="00FA2FBF" w:rsidRDefault="0013020A" w:rsidP="00F13F8B">
      <w:pPr>
        <w:spacing w:line="240" w:lineRule="auto"/>
        <w:ind w:right="-708"/>
      </w:pPr>
    </w:p>
    <w:p w:rsidR="0013020A" w:rsidRPr="00DD2732" w:rsidRDefault="0013020A" w:rsidP="00F13F8B">
      <w:pPr>
        <w:spacing w:line="288" w:lineRule="auto"/>
        <w:ind w:right="-708"/>
      </w:pPr>
      <w:r w:rsidRPr="00DD2732">
        <w:t xml:space="preserve">Lichtsysteme-Spezialist </w:t>
      </w:r>
      <w:r w:rsidR="00DD2732">
        <w:t>für innovative Entwicklungen und leistungsfähige Stan</w:t>
      </w:r>
      <w:r w:rsidR="00DD2732">
        <w:t>d</w:t>
      </w:r>
      <w:r w:rsidR="00DD2732">
        <w:t>orte</w:t>
      </w:r>
      <w:r w:rsidRPr="00DD2732">
        <w:t xml:space="preserve"> ausgezeichnet</w:t>
      </w:r>
    </w:p>
    <w:p w:rsidR="0013020A" w:rsidRPr="00BF50C9" w:rsidRDefault="0013020A" w:rsidP="00F13F8B">
      <w:pPr>
        <w:spacing w:line="288" w:lineRule="auto"/>
        <w:ind w:right="-708"/>
        <w:rPr>
          <w:sz w:val="22"/>
        </w:rPr>
      </w:pPr>
    </w:p>
    <w:p w:rsidR="00BD1B23" w:rsidRPr="009112C4" w:rsidRDefault="00D36AF5" w:rsidP="00F13F8B">
      <w:pPr>
        <w:spacing w:line="288" w:lineRule="auto"/>
        <w:ind w:right="-708"/>
        <w:rPr>
          <w:b/>
          <w:sz w:val="22"/>
        </w:rPr>
      </w:pPr>
      <w:r w:rsidRPr="009112C4">
        <w:rPr>
          <w:b/>
          <w:sz w:val="22"/>
        </w:rPr>
        <w:t xml:space="preserve">Am 27. Februar verlieh </w:t>
      </w:r>
      <w:r w:rsidR="00C10A2E" w:rsidRPr="009112C4">
        <w:rPr>
          <w:b/>
          <w:sz w:val="22"/>
        </w:rPr>
        <w:t xml:space="preserve">die </w:t>
      </w:r>
      <w:r w:rsidRPr="009112C4">
        <w:rPr>
          <w:b/>
          <w:sz w:val="22"/>
        </w:rPr>
        <w:t>Daimler</w:t>
      </w:r>
      <w:r w:rsidR="00C10A2E" w:rsidRPr="009112C4">
        <w:rPr>
          <w:b/>
          <w:sz w:val="22"/>
        </w:rPr>
        <w:t xml:space="preserve"> AG</w:t>
      </w:r>
      <w:r w:rsidRPr="009112C4">
        <w:rPr>
          <w:b/>
          <w:sz w:val="22"/>
        </w:rPr>
        <w:t xml:space="preserve"> im Mercedes-Benz Center in Stuttgart die </w:t>
      </w:r>
      <w:proofErr w:type="spellStart"/>
      <w:r w:rsidRPr="009112C4">
        <w:rPr>
          <w:b/>
          <w:sz w:val="22"/>
        </w:rPr>
        <w:t>Supplier</w:t>
      </w:r>
      <w:proofErr w:type="spellEnd"/>
      <w:r w:rsidRPr="009112C4">
        <w:rPr>
          <w:b/>
          <w:sz w:val="22"/>
        </w:rPr>
        <w:t xml:space="preserve"> Awards. Der </w:t>
      </w:r>
      <w:proofErr w:type="spellStart"/>
      <w:r w:rsidRPr="009112C4">
        <w:rPr>
          <w:b/>
          <w:sz w:val="22"/>
        </w:rPr>
        <w:t>Wieselburger</w:t>
      </w:r>
      <w:proofErr w:type="spellEnd"/>
      <w:r w:rsidRPr="009112C4">
        <w:rPr>
          <w:b/>
          <w:sz w:val="22"/>
        </w:rPr>
        <w:t xml:space="preserve"> Lichtsysteme-Hersteller ZKW erhielt die Au</w:t>
      </w:r>
      <w:r w:rsidRPr="009112C4">
        <w:rPr>
          <w:b/>
          <w:sz w:val="22"/>
        </w:rPr>
        <w:t>s</w:t>
      </w:r>
      <w:r w:rsidRPr="009112C4">
        <w:rPr>
          <w:b/>
          <w:sz w:val="22"/>
        </w:rPr>
        <w:t xml:space="preserve">zeichnung als </w:t>
      </w:r>
      <w:r w:rsidR="00A501AE">
        <w:rPr>
          <w:b/>
          <w:sz w:val="22"/>
        </w:rPr>
        <w:t>„</w:t>
      </w:r>
      <w:r w:rsidRPr="009112C4">
        <w:rPr>
          <w:b/>
          <w:sz w:val="22"/>
        </w:rPr>
        <w:t>Aufsteiger im Beleuchtungssegment mit innovativen, kompete</w:t>
      </w:r>
      <w:r w:rsidRPr="009112C4">
        <w:rPr>
          <w:b/>
          <w:sz w:val="22"/>
        </w:rPr>
        <w:t>n</w:t>
      </w:r>
      <w:r w:rsidRPr="009112C4">
        <w:rPr>
          <w:b/>
          <w:sz w:val="22"/>
        </w:rPr>
        <w:t>ten Entwicklungszentren und flexiblen, leistungsfähigen Produktionsstandorten</w:t>
      </w:r>
      <w:r w:rsidR="00A501AE">
        <w:rPr>
          <w:b/>
          <w:sz w:val="22"/>
        </w:rPr>
        <w:t>“</w:t>
      </w:r>
      <w:r w:rsidRPr="009112C4">
        <w:rPr>
          <w:b/>
          <w:sz w:val="22"/>
        </w:rPr>
        <w:t xml:space="preserve">. </w:t>
      </w:r>
      <w:r w:rsidR="00C10A2E" w:rsidRPr="009112C4">
        <w:rPr>
          <w:b/>
          <w:sz w:val="22"/>
        </w:rPr>
        <w:t xml:space="preserve">Insgesamt </w:t>
      </w:r>
      <w:r w:rsidRPr="009112C4">
        <w:rPr>
          <w:b/>
          <w:sz w:val="22"/>
        </w:rPr>
        <w:t>wurden zwölf Lieferanten für ihre herausragenden Leistungen im G</w:t>
      </w:r>
      <w:r w:rsidRPr="009112C4">
        <w:rPr>
          <w:b/>
          <w:sz w:val="22"/>
        </w:rPr>
        <w:t>e</w:t>
      </w:r>
      <w:r w:rsidRPr="009112C4">
        <w:rPr>
          <w:b/>
          <w:sz w:val="22"/>
        </w:rPr>
        <w:t>schäftsjahr</w:t>
      </w:r>
      <w:r w:rsidR="00C10A2E" w:rsidRPr="009112C4">
        <w:rPr>
          <w:b/>
          <w:sz w:val="22"/>
        </w:rPr>
        <w:t xml:space="preserve"> </w:t>
      </w:r>
      <w:r w:rsidR="00A501AE">
        <w:rPr>
          <w:b/>
          <w:sz w:val="22"/>
        </w:rPr>
        <w:t xml:space="preserve">2013 </w:t>
      </w:r>
      <w:r w:rsidR="00C10A2E" w:rsidRPr="009112C4">
        <w:rPr>
          <w:b/>
          <w:sz w:val="22"/>
        </w:rPr>
        <w:t>prämiert</w:t>
      </w:r>
      <w:r w:rsidRPr="009112C4">
        <w:rPr>
          <w:b/>
          <w:sz w:val="22"/>
        </w:rPr>
        <w:t xml:space="preserve">. </w:t>
      </w:r>
      <w:r w:rsidR="00C10A2E" w:rsidRPr="009112C4">
        <w:rPr>
          <w:b/>
          <w:sz w:val="22"/>
        </w:rPr>
        <w:t>Gemessen w</w:t>
      </w:r>
      <w:r w:rsidR="00A501AE">
        <w:rPr>
          <w:b/>
          <w:sz w:val="22"/>
        </w:rPr>
        <w:t>u</w:t>
      </w:r>
      <w:r w:rsidR="00C10A2E" w:rsidRPr="009112C4">
        <w:rPr>
          <w:b/>
          <w:sz w:val="22"/>
        </w:rPr>
        <w:t>rden dabei Qualität, Kosten, Liefer</w:t>
      </w:r>
      <w:r w:rsidR="00A501AE">
        <w:rPr>
          <w:b/>
          <w:sz w:val="22"/>
        </w:rPr>
        <w:t xml:space="preserve">treue, </w:t>
      </w:r>
      <w:r w:rsidR="00C10A2E" w:rsidRPr="009112C4">
        <w:rPr>
          <w:b/>
          <w:sz w:val="22"/>
        </w:rPr>
        <w:t>Innovationskraft</w:t>
      </w:r>
      <w:r w:rsidR="00A501AE">
        <w:rPr>
          <w:b/>
          <w:sz w:val="22"/>
        </w:rPr>
        <w:t xml:space="preserve"> und Nachhaltigkeit</w:t>
      </w:r>
      <w:r w:rsidR="00C10A2E" w:rsidRPr="009112C4">
        <w:rPr>
          <w:b/>
          <w:sz w:val="22"/>
        </w:rPr>
        <w:t xml:space="preserve">. „Der Award bestätigt die </w:t>
      </w:r>
      <w:r w:rsidR="00A501AE" w:rsidRPr="009112C4">
        <w:rPr>
          <w:b/>
          <w:sz w:val="22"/>
        </w:rPr>
        <w:t xml:space="preserve">enge </w:t>
      </w:r>
      <w:r w:rsidR="00A501AE">
        <w:rPr>
          <w:b/>
          <w:sz w:val="22"/>
        </w:rPr>
        <w:t>und erfolgre</w:t>
      </w:r>
      <w:r w:rsidR="00A501AE">
        <w:rPr>
          <w:b/>
          <w:sz w:val="22"/>
        </w:rPr>
        <w:t>i</w:t>
      </w:r>
      <w:r w:rsidR="00A501AE">
        <w:rPr>
          <w:b/>
          <w:sz w:val="22"/>
        </w:rPr>
        <w:t xml:space="preserve">che </w:t>
      </w:r>
      <w:r w:rsidR="00C10A2E" w:rsidRPr="009112C4">
        <w:rPr>
          <w:b/>
          <w:sz w:val="22"/>
        </w:rPr>
        <w:t>Zusammenarbeit mit Daimler. Dabei stehen auch für uns die Prinzipien Lei</w:t>
      </w:r>
      <w:r w:rsidR="00C10A2E" w:rsidRPr="009112C4">
        <w:rPr>
          <w:b/>
          <w:sz w:val="22"/>
        </w:rPr>
        <w:t>s</w:t>
      </w:r>
      <w:r w:rsidR="00C10A2E" w:rsidRPr="009112C4">
        <w:rPr>
          <w:b/>
          <w:sz w:val="22"/>
        </w:rPr>
        <w:t xml:space="preserve">tung und Partnerschaft im Fokus. Diese </w:t>
      </w:r>
      <w:r w:rsidR="00BD1B23" w:rsidRPr="009112C4">
        <w:rPr>
          <w:b/>
          <w:sz w:val="22"/>
        </w:rPr>
        <w:t xml:space="preserve">Anforderungen </w:t>
      </w:r>
      <w:r w:rsidR="00C10A2E" w:rsidRPr="009112C4">
        <w:rPr>
          <w:b/>
          <w:sz w:val="22"/>
        </w:rPr>
        <w:t xml:space="preserve">können wir mit </w:t>
      </w:r>
      <w:r w:rsidR="007C32C4">
        <w:rPr>
          <w:b/>
          <w:sz w:val="22"/>
        </w:rPr>
        <w:t>technol</w:t>
      </w:r>
      <w:r w:rsidR="007C32C4">
        <w:rPr>
          <w:b/>
          <w:sz w:val="22"/>
        </w:rPr>
        <w:t>o</w:t>
      </w:r>
      <w:r w:rsidR="007C32C4">
        <w:rPr>
          <w:b/>
          <w:sz w:val="22"/>
        </w:rPr>
        <w:t xml:space="preserve">gisch </w:t>
      </w:r>
      <w:r w:rsidR="00C10A2E" w:rsidRPr="009112C4">
        <w:rPr>
          <w:b/>
          <w:sz w:val="22"/>
        </w:rPr>
        <w:t xml:space="preserve">innovativen Produkten und unserer flexiblen Standortpolitik </w:t>
      </w:r>
      <w:r w:rsidR="00244B80">
        <w:rPr>
          <w:b/>
          <w:sz w:val="22"/>
        </w:rPr>
        <w:t>bestens</w:t>
      </w:r>
      <w:r w:rsidR="007C32C4">
        <w:rPr>
          <w:b/>
          <w:sz w:val="22"/>
        </w:rPr>
        <w:t xml:space="preserve"> </w:t>
      </w:r>
      <w:r w:rsidR="00BD1B23" w:rsidRPr="009112C4">
        <w:rPr>
          <w:b/>
          <w:sz w:val="22"/>
        </w:rPr>
        <w:t>erfü</w:t>
      </w:r>
      <w:r w:rsidR="00BD1B23" w:rsidRPr="009112C4">
        <w:rPr>
          <w:b/>
          <w:sz w:val="22"/>
        </w:rPr>
        <w:t>l</w:t>
      </w:r>
      <w:r w:rsidR="00BD1B23" w:rsidRPr="009112C4">
        <w:rPr>
          <w:b/>
          <w:sz w:val="22"/>
        </w:rPr>
        <w:t xml:space="preserve">len“, erklärt Hubert </w:t>
      </w:r>
      <w:proofErr w:type="spellStart"/>
      <w:r w:rsidR="00BD1B23" w:rsidRPr="009112C4">
        <w:rPr>
          <w:b/>
          <w:sz w:val="22"/>
        </w:rPr>
        <w:t>Schuhleitner</w:t>
      </w:r>
      <w:proofErr w:type="spellEnd"/>
      <w:r w:rsidR="00BD1B23" w:rsidRPr="009112C4">
        <w:rPr>
          <w:b/>
          <w:sz w:val="22"/>
        </w:rPr>
        <w:t xml:space="preserve">, CEO </w:t>
      </w:r>
      <w:r w:rsidR="004917AC">
        <w:rPr>
          <w:b/>
          <w:sz w:val="22"/>
        </w:rPr>
        <w:t xml:space="preserve">der </w:t>
      </w:r>
      <w:r w:rsidR="00BD1B23" w:rsidRPr="009112C4">
        <w:rPr>
          <w:b/>
          <w:sz w:val="22"/>
        </w:rPr>
        <w:t>ZKW Group.</w:t>
      </w:r>
    </w:p>
    <w:p w:rsidR="0013020A" w:rsidRPr="0047657A" w:rsidRDefault="0013020A" w:rsidP="00F13F8B">
      <w:pPr>
        <w:spacing w:line="288" w:lineRule="auto"/>
        <w:ind w:right="-708"/>
        <w:rPr>
          <w:sz w:val="22"/>
        </w:rPr>
      </w:pPr>
    </w:p>
    <w:p w:rsidR="00391F2D" w:rsidRDefault="004F3AA2" w:rsidP="00F13F8B">
      <w:pPr>
        <w:spacing w:line="288" w:lineRule="auto"/>
        <w:ind w:right="-708"/>
        <w:rPr>
          <w:sz w:val="22"/>
        </w:rPr>
      </w:pPr>
      <w:r w:rsidRPr="00BF50C9">
        <w:rPr>
          <w:sz w:val="22"/>
        </w:rPr>
        <w:t xml:space="preserve">Vor rund 450 Gästen aus der Zulieferindustrie </w:t>
      </w:r>
      <w:r w:rsidR="00056133">
        <w:rPr>
          <w:sz w:val="22"/>
        </w:rPr>
        <w:t>verlieh Daimler</w:t>
      </w:r>
      <w:r w:rsidRPr="00BF50C9">
        <w:rPr>
          <w:sz w:val="22"/>
        </w:rPr>
        <w:t xml:space="preserve"> </w:t>
      </w:r>
      <w:r w:rsidR="00D36AF5" w:rsidRPr="00BF50C9">
        <w:rPr>
          <w:sz w:val="22"/>
        </w:rPr>
        <w:t>zum sechsten Mal</w:t>
      </w:r>
      <w:r w:rsidR="00056133">
        <w:rPr>
          <w:sz w:val="22"/>
        </w:rPr>
        <w:t xml:space="preserve"> die </w:t>
      </w:r>
      <w:proofErr w:type="spellStart"/>
      <w:r w:rsidR="00056133">
        <w:rPr>
          <w:sz w:val="22"/>
        </w:rPr>
        <w:t>Supplier</w:t>
      </w:r>
      <w:proofErr w:type="spellEnd"/>
      <w:r w:rsidR="00056133">
        <w:rPr>
          <w:sz w:val="22"/>
        </w:rPr>
        <w:t xml:space="preserve"> Awards. </w:t>
      </w:r>
      <w:r w:rsidR="00790636" w:rsidRPr="00BF50C9">
        <w:rPr>
          <w:sz w:val="22"/>
        </w:rPr>
        <w:t>Die Auszeichnung der Lieferanten mit der vom Daimler Designbereich entworfenen Trophäe wurde von Mitgliede</w:t>
      </w:r>
      <w:r w:rsidR="00790636">
        <w:rPr>
          <w:sz w:val="22"/>
        </w:rPr>
        <w:t xml:space="preserve">rn des Vorstands der Daimler AG </w:t>
      </w:r>
      <w:r w:rsidR="00790636" w:rsidRPr="00BF50C9">
        <w:rPr>
          <w:sz w:val="22"/>
        </w:rPr>
        <w:t>und den Einkaufsleitern ü</w:t>
      </w:r>
      <w:r w:rsidR="00790636">
        <w:rPr>
          <w:sz w:val="22"/>
        </w:rPr>
        <w:t xml:space="preserve">berreicht. </w:t>
      </w:r>
      <w:r w:rsidRPr="00BF50C9">
        <w:rPr>
          <w:sz w:val="22"/>
        </w:rPr>
        <w:t xml:space="preserve">Dr. Dieter </w:t>
      </w:r>
      <w:proofErr w:type="spellStart"/>
      <w:r w:rsidRPr="00BF50C9">
        <w:rPr>
          <w:sz w:val="22"/>
        </w:rPr>
        <w:t>Zetsche</w:t>
      </w:r>
      <w:proofErr w:type="spellEnd"/>
      <w:r w:rsidRPr="00BF50C9">
        <w:rPr>
          <w:sz w:val="22"/>
        </w:rPr>
        <w:t xml:space="preserve">, Vorsitzender des Vorstands der Daimler AG und Leiter Mercedes-Benz Cars, betonte die übergeordnete Bedeutung der Daimler </w:t>
      </w:r>
      <w:proofErr w:type="spellStart"/>
      <w:r w:rsidRPr="00BF50C9">
        <w:rPr>
          <w:sz w:val="22"/>
        </w:rPr>
        <w:t>Supplier</w:t>
      </w:r>
      <w:proofErr w:type="spellEnd"/>
      <w:r w:rsidRPr="00BF50C9">
        <w:rPr>
          <w:sz w:val="22"/>
        </w:rPr>
        <w:t xml:space="preserve"> Awards: „Wir zeichnen gleichzeitig ein besonders erfolgreiches Team aus – das beste Lieferanten-Netzwerk der Welt. Unser Dank gebührt unseren Lieferanten für ihre Loyalität und ihren Einsatz.“</w:t>
      </w:r>
    </w:p>
    <w:p w:rsidR="0013020A" w:rsidRDefault="0013020A" w:rsidP="00316383">
      <w:pPr>
        <w:spacing w:line="288" w:lineRule="auto"/>
        <w:ind w:right="709"/>
        <w:rPr>
          <w:sz w:val="22"/>
        </w:rPr>
      </w:pPr>
    </w:p>
    <w:p w:rsidR="0013020A" w:rsidRDefault="00391F2D" w:rsidP="0013020A">
      <w:pPr>
        <w:ind w:right="-283"/>
        <w:rPr>
          <w:sz w:val="22"/>
        </w:rPr>
      </w:pPr>
      <w:r w:rsidRPr="00391F2D">
        <w:rPr>
          <w:noProof/>
          <w:sz w:val="22"/>
        </w:rPr>
        <w:drawing>
          <wp:inline distT="0" distB="0" distL="0" distR="0">
            <wp:extent cx="3470149" cy="2311682"/>
            <wp:effectExtent l="25400" t="0" r="9651" b="0"/>
            <wp:docPr id="2" name="Bild 1" descr=":Daimler Award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Daimler Award 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5331" cy="2315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2732" w:rsidRDefault="00DD2732" w:rsidP="0013020A">
      <w:pPr>
        <w:ind w:right="-283"/>
        <w:rPr>
          <w:b/>
          <w:sz w:val="18"/>
        </w:rPr>
      </w:pPr>
      <w:r>
        <w:rPr>
          <w:b/>
          <w:sz w:val="18"/>
        </w:rPr>
        <w:t xml:space="preserve">Hubert </w:t>
      </w:r>
      <w:proofErr w:type="spellStart"/>
      <w:r>
        <w:rPr>
          <w:b/>
          <w:sz w:val="18"/>
        </w:rPr>
        <w:t>Schuhleitner</w:t>
      </w:r>
      <w:proofErr w:type="spellEnd"/>
      <w:r>
        <w:rPr>
          <w:b/>
          <w:sz w:val="18"/>
        </w:rPr>
        <w:t>, CEO ZKW Group (2. v.</w:t>
      </w:r>
      <w:r w:rsidR="00B14261">
        <w:rPr>
          <w:b/>
          <w:sz w:val="18"/>
        </w:rPr>
        <w:t xml:space="preserve"> </w:t>
      </w:r>
      <w:r>
        <w:rPr>
          <w:b/>
          <w:sz w:val="18"/>
        </w:rPr>
        <w:t>l.) nahm die Auszeich</w:t>
      </w:r>
      <w:r w:rsidR="00B14261">
        <w:rPr>
          <w:b/>
          <w:sz w:val="18"/>
        </w:rPr>
        <w:t>n</w:t>
      </w:r>
      <w:r>
        <w:rPr>
          <w:b/>
          <w:sz w:val="18"/>
        </w:rPr>
        <w:t>ung entgegen</w:t>
      </w:r>
    </w:p>
    <w:p w:rsidR="0013020A" w:rsidRPr="00880A2D" w:rsidRDefault="0013020A" w:rsidP="0013020A">
      <w:pPr>
        <w:spacing w:line="240" w:lineRule="auto"/>
        <w:ind w:right="426"/>
        <w:rPr>
          <w:b/>
          <w:sz w:val="18"/>
        </w:rPr>
      </w:pPr>
    </w:p>
    <w:p w:rsidR="0013020A" w:rsidRPr="009E2219" w:rsidRDefault="0013020A" w:rsidP="0013020A">
      <w:pPr>
        <w:spacing w:line="240" w:lineRule="auto"/>
        <w:ind w:right="426"/>
        <w:rPr>
          <w:b/>
          <w:sz w:val="18"/>
        </w:rPr>
      </w:pPr>
      <w:r>
        <w:rPr>
          <w:b/>
          <w:color w:val="000000"/>
          <w:sz w:val="18"/>
          <w:szCs w:val="22"/>
        </w:rPr>
        <w:t>Das Foto steht</w:t>
      </w:r>
      <w:r w:rsidRPr="00733833">
        <w:rPr>
          <w:b/>
          <w:color w:val="000000"/>
          <w:sz w:val="18"/>
          <w:szCs w:val="22"/>
        </w:rPr>
        <w:t xml:space="preserve"> auf </w:t>
      </w:r>
      <w:hyperlink r:id="rId9" w:history="1">
        <w:r w:rsidRPr="00733833">
          <w:rPr>
            <w:rStyle w:val="Link"/>
            <w:b/>
            <w:sz w:val="18"/>
            <w:szCs w:val="22"/>
          </w:rPr>
          <w:t>www.press-n-relations.com</w:t>
        </w:r>
      </w:hyperlink>
      <w:r w:rsidRPr="00733833">
        <w:rPr>
          <w:b/>
          <w:color w:val="000000"/>
          <w:sz w:val="18"/>
          <w:szCs w:val="22"/>
        </w:rPr>
        <w:t xml:space="preserve"> zum Download bereit.</w:t>
      </w:r>
    </w:p>
    <w:p w:rsidR="0013020A" w:rsidRPr="00733833" w:rsidRDefault="0013020A" w:rsidP="0013020A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0"/>
      </w:tblGrid>
      <w:tr w:rsidR="0013020A" w:rsidRPr="00733833">
        <w:trPr>
          <w:trHeight w:val="1481"/>
        </w:trPr>
        <w:tc>
          <w:tcPr>
            <w:tcW w:w="4606" w:type="dxa"/>
          </w:tcPr>
          <w:p w:rsidR="0013020A" w:rsidRPr="00EF014D" w:rsidRDefault="0013020A" w:rsidP="0013020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126"/>
              <w:rPr>
                <w:sz w:val="18"/>
                <w:szCs w:val="18"/>
              </w:rPr>
            </w:pPr>
            <w:r w:rsidRPr="00733833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733833">
              <w:rPr>
                <w:color w:val="000000"/>
                <w:sz w:val="18"/>
                <w:szCs w:val="18"/>
              </w:rPr>
              <w:br/>
            </w:r>
            <w:r w:rsidRPr="00EF014D">
              <w:rPr>
                <w:sz w:val="18"/>
              </w:rPr>
              <w:t xml:space="preserve">ZKW Group – </w:t>
            </w:r>
            <w:proofErr w:type="spellStart"/>
            <w:r w:rsidRPr="00EF014D">
              <w:rPr>
                <w:sz w:val="18"/>
              </w:rPr>
              <w:t>Zizala</w:t>
            </w:r>
            <w:proofErr w:type="spellEnd"/>
            <w:r w:rsidRPr="00EF014D">
              <w:rPr>
                <w:sz w:val="18"/>
              </w:rPr>
              <w:t xml:space="preserve"> Lichtsysteme GmbH</w:t>
            </w:r>
            <w:r w:rsidRPr="00EF014D">
              <w:rPr>
                <w:sz w:val="18"/>
              </w:rPr>
              <w:br/>
              <w:t xml:space="preserve">Waldemar </w:t>
            </w:r>
            <w:proofErr w:type="spellStart"/>
            <w:r w:rsidRPr="00EF014D">
              <w:rPr>
                <w:sz w:val="18"/>
              </w:rPr>
              <w:t>Pöchhacker</w:t>
            </w:r>
            <w:proofErr w:type="spellEnd"/>
            <w:r w:rsidRPr="00EF014D">
              <w:rPr>
                <w:sz w:val="18"/>
              </w:rPr>
              <w:br/>
            </w:r>
            <w:proofErr w:type="spellStart"/>
            <w:r>
              <w:rPr>
                <w:sz w:val="18"/>
              </w:rPr>
              <w:t>S</w:t>
            </w:r>
            <w:r w:rsidRPr="00EF014D">
              <w:rPr>
                <w:sz w:val="18"/>
              </w:rPr>
              <w:t>cheibbser</w:t>
            </w:r>
            <w:proofErr w:type="spellEnd"/>
            <w:r w:rsidRPr="00EF014D">
              <w:rPr>
                <w:sz w:val="18"/>
              </w:rPr>
              <w:t xml:space="preserve"> Straße 17 – 3250 </w:t>
            </w:r>
            <w:proofErr w:type="spellStart"/>
            <w:r w:rsidRPr="00EF014D">
              <w:rPr>
                <w:sz w:val="18"/>
              </w:rPr>
              <w:t>Wieselburg</w:t>
            </w:r>
            <w:proofErr w:type="spellEnd"/>
            <w:r w:rsidRPr="00EF014D">
              <w:rPr>
                <w:sz w:val="18"/>
              </w:rPr>
              <w:br/>
              <w:t>Tel.: +43 7416 505 – 2550</w:t>
            </w:r>
            <w:r w:rsidRPr="00EF014D">
              <w:rPr>
                <w:sz w:val="18"/>
              </w:rPr>
              <w:br/>
              <w:t>Waldemar.poechhacker@zkw.at</w:t>
            </w:r>
            <w:r w:rsidR="009953C3">
              <w:rPr>
                <w:sz w:val="18"/>
              </w:rPr>
              <w:t xml:space="preserve"> </w:t>
            </w:r>
            <w:r w:rsidRPr="00EF014D">
              <w:rPr>
                <w:sz w:val="18"/>
              </w:rPr>
              <w:t>– www.zkw.at</w:t>
            </w:r>
          </w:p>
        </w:tc>
        <w:tc>
          <w:tcPr>
            <w:tcW w:w="4820" w:type="dxa"/>
          </w:tcPr>
          <w:p w:rsidR="0013020A" w:rsidRDefault="0013020A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</w:rPr>
            </w:pPr>
            <w:r w:rsidRPr="00733833">
              <w:rPr>
                <w:color w:val="000000"/>
                <w:sz w:val="18"/>
                <w:szCs w:val="18"/>
              </w:rPr>
              <w:t>Presse- und Öffentlichkeitsarbeit:</w:t>
            </w:r>
            <w:r w:rsidRPr="00733833">
              <w:rPr>
                <w:bCs/>
                <w:color w:val="000000"/>
                <w:sz w:val="18"/>
                <w:szCs w:val="18"/>
              </w:rPr>
              <w:br/>
            </w:r>
            <w:r w:rsidRPr="00EF014D">
              <w:rPr>
                <w:b w:val="0"/>
                <w:sz w:val="18"/>
              </w:rPr>
              <w:t>Press’n’Relations Au</w:t>
            </w:r>
            <w:r>
              <w:rPr>
                <w:b w:val="0"/>
                <w:sz w:val="18"/>
              </w:rPr>
              <w:t>stria GmbH</w:t>
            </w:r>
            <w:r>
              <w:rPr>
                <w:b w:val="0"/>
                <w:sz w:val="18"/>
              </w:rPr>
              <w:br/>
            </w:r>
            <w:r w:rsidRPr="00EF014D">
              <w:rPr>
                <w:b w:val="0"/>
                <w:sz w:val="18"/>
              </w:rPr>
              <w:t xml:space="preserve">Georg </w:t>
            </w:r>
            <w:proofErr w:type="spellStart"/>
            <w:r w:rsidRPr="00EF014D">
              <w:rPr>
                <w:b w:val="0"/>
                <w:sz w:val="18"/>
              </w:rPr>
              <w:t>Dutzi</w:t>
            </w:r>
            <w:proofErr w:type="spellEnd"/>
            <w:r w:rsidRPr="00EF014D">
              <w:rPr>
                <w:b w:val="0"/>
                <w:sz w:val="18"/>
              </w:rPr>
              <w:br/>
            </w:r>
            <w:proofErr w:type="spellStart"/>
            <w:r>
              <w:rPr>
                <w:b w:val="0"/>
                <w:sz w:val="18"/>
              </w:rPr>
              <w:t>Währinger</w:t>
            </w:r>
            <w:proofErr w:type="spellEnd"/>
            <w:r>
              <w:rPr>
                <w:b w:val="0"/>
                <w:sz w:val="18"/>
              </w:rPr>
              <w:t xml:space="preserve"> Straße 61</w:t>
            </w:r>
            <w:r w:rsidRPr="00EF014D">
              <w:rPr>
                <w:b w:val="0"/>
                <w:sz w:val="18"/>
              </w:rPr>
              <w:t xml:space="preserve"> – 10</w:t>
            </w:r>
            <w:r>
              <w:rPr>
                <w:b w:val="0"/>
                <w:sz w:val="18"/>
              </w:rPr>
              <w:t>9</w:t>
            </w:r>
            <w:r w:rsidRPr="00EF014D">
              <w:rPr>
                <w:b w:val="0"/>
                <w:sz w:val="18"/>
              </w:rPr>
              <w:t>0 Wien</w:t>
            </w:r>
            <w:r w:rsidRPr="00EF014D">
              <w:rPr>
                <w:b w:val="0"/>
                <w:sz w:val="18"/>
              </w:rPr>
              <w:br/>
              <w:t>Tel.: + 43 1 907 61 48 - 10 – Fax: + 43 1 907 61 48 – 15</w:t>
            </w:r>
            <w:r w:rsidRPr="00EF014D">
              <w:rPr>
                <w:b w:val="0"/>
                <w:sz w:val="18"/>
              </w:rPr>
              <w:br/>
              <w:t xml:space="preserve">gd@press-n-relations.at - </w:t>
            </w:r>
            <w:hyperlink r:id="rId10" w:history="1">
              <w:r w:rsidRPr="00EF014D">
                <w:rPr>
                  <w:b w:val="0"/>
                  <w:sz w:val="18"/>
                </w:rPr>
                <w:t>www.press-n-relations.com</w:t>
              </w:r>
            </w:hyperlink>
          </w:p>
          <w:p w:rsidR="007E2DA2" w:rsidRDefault="007E2DA2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</w:rPr>
            </w:pPr>
          </w:p>
          <w:p w:rsidR="007E2DA2" w:rsidRDefault="007E2DA2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>
              <w:rPr>
                <w:b w:val="0"/>
                <w:color w:val="000000"/>
                <w:sz w:val="18"/>
              </w:rPr>
              <w:t>Press’n’Relations GmbH</w:t>
            </w:r>
          </w:p>
          <w:p w:rsidR="007E2DA2" w:rsidRDefault="007E2DA2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7E2DA2">
              <w:rPr>
                <w:b w:val="0"/>
                <w:color w:val="000000"/>
                <w:sz w:val="18"/>
              </w:rPr>
              <w:t>Vanessa Klein</w:t>
            </w:r>
          </w:p>
          <w:p w:rsidR="007E2DA2" w:rsidRDefault="007E2DA2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7E2DA2">
              <w:rPr>
                <w:b w:val="0"/>
                <w:color w:val="000000"/>
                <w:sz w:val="18"/>
              </w:rPr>
              <w:t> Magirusstraße 33 – D-89077 Ulm </w:t>
            </w:r>
          </w:p>
          <w:p w:rsidR="007E2DA2" w:rsidRDefault="007E2DA2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7E2DA2">
              <w:rPr>
                <w:b w:val="0"/>
                <w:color w:val="000000"/>
                <w:sz w:val="18"/>
              </w:rPr>
              <w:t>Tel.: +49 731 962 87 -18 – Fax: +49 731 962 87-97</w:t>
            </w:r>
          </w:p>
          <w:p w:rsidR="007E2DA2" w:rsidRPr="00733833" w:rsidRDefault="007E2DA2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bookmarkStart w:id="0" w:name="_GoBack"/>
            <w:bookmarkEnd w:id="0"/>
            <w:r w:rsidRPr="007E2DA2">
              <w:rPr>
                <w:b w:val="0"/>
                <w:color w:val="000000"/>
                <w:sz w:val="18"/>
              </w:rPr>
              <w:t xml:space="preserve"> vk@press-n-relations.de - </w:t>
            </w:r>
            <w:hyperlink r:id="rId11" w:history="1">
              <w:r w:rsidRPr="007E2DA2">
                <w:rPr>
                  <w:rStyle w:val="Link"/>
                  <w:b w:val="0"/>
                  <w:sz w:val="18"/>
                </w:rPr>
                <w:t>www.press-n-relations.de</w:t>
              </w:r>
            </w:hyperlink>
          </w:p>
        </w:tc>
      </w:tr>
    </w:tbl>
    <w:p w:rsidR="0013020A" w:rsidRPr="00733833" w:rsidRDefault="0013020A" w:rsidP="0013020A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</w:p>
    <w:p w:rsidR="006F44D9" w:rsidRPr="00BB7A7A" w:rsidRDefault="006F44D9" w:rsidP="006F44D9">
      <w:pPr>
        <w:widowControl w:val="0"/>
        <w:spacing w:line="240" w:lineRule="auto"/>
        <w:ind w:right="-1275"/>
        <w:rPr>
          <w:b/>
          <w:color w:val="000000"/>
          <w:sz w:val="18"/>
        </w:rPr>
      </w:pPr>
      <w:r w:rsidRPr="00BB7A7A">
        <w:rPr>
          <w:b/>
          <w:color w:val="000000"/>
          <w:sz w:val="18"/>
        </w:rPr>
        <w:t>Über ZKW</w:t>
      </w:r>
    </w:p>
    <w:p w:rsidR="006F44D9" w:rsidRPr="0072515A" w:rsidRDefault="006F44D9" w:rsidP="006F44D9">
      <w:pPr>
        <w:widowControl w:val="0"/>
        <w:spacing w:line="240" w:lineRule="auto"/>
        <w:ind w:right="-1275"/>
        <w:rPr>
          <w:color w:val="000000"/>
          <w:sz w:val="18"/>
        </w:rPr>
      </w:pPr>
      <w:r w:rsidRPr="00BB7A7A">
        <w:rPr>
          <w:color w:val="000000"/>
          <w:sz w:val="18"/>
        </w:rPr>
        <w:t xml:space="preserve">Die ZKW Group zählt weltweit </w:t>
      </w:r>
      <w:r w:rsidRPr="0072515A">
        <w:rPr>
          <w:color w:val="000000"/>
          <w:sz w:val="18"/>
        </w:rPr>
        <w:t>zu den führenden Anbietern von Licht- und Scheinwerfersystemen für die Automobi</w:t>
      </w:r>
      <w:r w:rsidRPr="0072515A">
        <w:rPr>
          <w:color w:val="000000"/>
          <w:sz w:val="18"/>
        </w:rPr>
        <w:t>l</w:t>
      </w:r>
      <w:r w:rsidRPr="0072515A">
        <w:rPr>
          <w:color w:val="000000"/>
          <w:sz w:val="18"/>
        </w:rPr>
        <w:t>industrie. Der Konzern entwickelt und produziert mit modernsten Fertigungstechnologien Licht- und Elektroniksy</w:t>
      </w:r>
      <w:r w:rsidRPr="0072515A">
        <w:rPr>
          <w:color w:val="000000"/>
          <w:sz w:val="18"/>
        </w:rPr>
        <w:t>s</w:t>
      </w:r>
      <w:r w:rsidRPr="0072515A">
        <w:rPr>
          <w:color w:val="000000"/>
          <w:sz w:val="18"/>
        </w:rPr>
        <w:t xml:space="preserve">teme für internationale Automobilhersteller. Die ZKW Group verfügt über </w:t>
      </w:r>
      <w:r>
        <w:rPr>
          <w:color w:val="000000"/>
          <w:sz w:val="18"/>
        </w:rPr>
        <w:t>insgesamt acht</w:t>
      </w:r>
      <w:r w:rsidRPr="0072515A">
        <w:rPr>
          <w:color w:val="000000"/>
          <w:sz w:val="18"/>
        </w:rPr>
        <w:t xml:space="preserve"> Standorte </w:t>
      </w:r>
      <w:r>
        <w:rPr>
          <w:color w:val="000000"/>
          <w:sz w:val="18"/>
        </w:rPr>
        <w:t>weltweit</w:t>
      </w:r>
      <w:r w:rsidRPr="0072515A">
        <w:rPr>
          <w:color w:val="000000"/>
          <w:sz w:val="18"/>
        </w:rPr>
        <w:t xml:space="preserve">, </w:t>
      </w:r>
      <w:r>
        <w:rPr>
          <w:color w:val="000000"/>
          <w:sz w:val="18"/>
        </w:rPr>
        <w:t>die in Entwicklung und Produktion intelligent vernetzt sind. Im Jahr 2013</w:t>
      </w:r>
      <w:r w:rsidRPr="0072515A">
        <w:rPr>
          <w:color w:val="000000"/>
          <w:sz w:val="18"/>
        </w:rPr>
        <w:t xml:space="preserve"> erwirtschaftete der Konzern mit </w:t>
      </w:r>
      <w:r>
        <w:rPr>
          <w:color w:val="000000"/>
          <w:sz w:val="18"/>
        </w:rPr>
        <w:t>rund 4.430</w:t>
      </w:r>
      <w:r w:rsidRPr="0072515A">
        <w:rPr>
          <w:color w:val="000000"/>
          <w:sz w:val="18"/>
        </w:rPr>
        <w:t xml:space="preserve"> Mi</w:t>
      </w:r>
      <w:r w:rsidRPr="0072515A">
        <w:rPr>
          <w:color w:val="000000"/>
          <w:sz w:val="18"/>
        </w:rPr>
        <w:t>t</w:t>
      </w:r>
      <w:r w:rsidRPr="0072515A">
        <w:rPr>
          <w:color w:val="000000"/>
          <w:sz w:val="18"/>
        </w:rPr>
        <w:t>arbeitern einen Gesamtum</w:t>
      </w:r>
      <w:r>
        <w:rPr>
          <w:color w:val="000000"/>
          <w:sz w:val="18"/>
        </w:rPr>
        <w:t>satz von 635</w:t>
      </w:r>
      <w:r w:rsidRPr="0072515A">
        <w:rPr>
          <w:color w:val="000000"/>
          <w:sz w:val="18"/>
        </w:rPr>
        <w:t xml:space="preserve"> Millionen Euro. 99 Prozent der gesamten Produktion werden exportiert.</w:t>
      </w:r>
    </w:p>
    <w:p w:rsidR="006F44D9" w:rsidRPr="00DB74DD" w:rsidRDefault="006F44D9" w:rsidP="006F44D9">
      <w:pPr>
        <w:widowControl w:val="0"/>
        <w:spacing w:line="240" w:lineRule="auto"/>
        <w:ind w:right="-1275"/>
        <w:rPr>
          <w:color w:val="000000"/>
          <w:sz w:val="18"/>
        </w:rPr>
      </w:pPr>
      <w:r w:rsidRPr="0072515A">
        <w:rPr>
          <w:color w:val="000000"/>
          <w:sz w:val="18"/>
        </w:rPr>
        <w:t>Gemäß der Unternehmensphilosophie „</w:t>
      </w:r>
      <w:r w:rsidRPr="00444197">
        <w:rPr>
          <w:color w:val="000000"/>
          <w:sz w:val="18"/>
        </w:rPr>
        <w:t>Light Technology &amp; Electronic Innovation</w:t>
      </w:r>
      <w:r w:rsidRPr="0072515A">
        <w:rPr>
          <w:color w:val="000000"/>
          <w:sz w:val="18"/>
        </w:rPr>
        <w:t>“ ist es Ziel des Unternehmens, hochtechnologische Produkte mit höchster Qualität zu fertigen und die Entwicklung innovativer Scheinwerfersyst</w:t>
      </w:r>
      <w:r w:rsidRPr="0072515A">
        <w:rPr>
          <w:color w:val="000000"/>
          <w:sz w:val="18"/>
        </w:rPr>
        <w:t>e</w:t>
      </w:r>
      <w:r w:rsidRPr="0072515A">
        <w:rPr>
          <w:color w:val="000000"/>
          <w:sz w:val="18"/>
        </w:rPr>
        <w:t xml:space="preserve">me voranzutreiben. Zum Produktangebot zählen </w:t>
      </w:r>
      <w:r>
        <w:rPr>
          <w:color w:val="000000"/>
          <w:sz w:val="18"/>
        </w:rPr>
        <w:t xml:space="preserve">hochwertige </w:t>
      </w:r>
      <w:r w:rsidRPr="0072515A">
        <w:rPr>
          <w:color w:val="000000"/>
          <w:sz w:val="18"/>
        </w:rPr>
        <w:t>Haupt- und Nebelscheinwerfer, Blinkleuchten, Innen- und Kennzeichenleuchten für Pkw, Lkw und Motorräder. Die</w:t>
      </w:r>
      <w:r w:rsidRPr="00BB7A7A">
        <w:rPr>
          <w:color w:val="000000"/>
          <w:sz w:val="18"/>
        </w:rPr>
        <w:t xml:space="preserve"> Produkte der ZKW Group sind bei namhaften Autom</w:t>
      </w:r>
      <w:r w:rsidRPr="00BB7A7A">
        <w:rPr>
          <w:color w:val="000000"/>
          <w:sz w:val="18"/>
        </w:rPr>
        <w:t>o</w:t>
      </w:r>
      <w:r w:rsidRPr="00BB7A7A">
        <w:rPr>
          <w:color w:val="000000"/>
          <w:sz w:val="18"/>
        </w:rPr>
        <w:t xml:space="preserve">bilherstellern wie AUDI, VW, BMW, Porsche, Daimler, Opel, Skoda, VOLVO Car, MAN, </w:t>
      </w:r>
      <w:proofErr w:type="spellStart"/>
      <w:r w:rsidRPr="00BB7A7A">
        <w:rPr>
          <w:color w:val="000000"/>
          <w:sz w:val="18"/>
        </w:rPr>
        <w:t>Scania</w:t>
      </w:r>
      <w:proofErr w:type="spellEnd"/>
      <w:r w:rsidRPr="00BB7A7A">
        <w:rPr>
          <w:color w:val="000000"/>
          <w:sz w:val="18"/>
        </w:rPr>
        <w:t xml:space="preserve"> Truck oder VOLVO Truck im Einsatz und leisten einen wesentlichen Beitrag zu mehr Sicherheit im Straßenverkehr.</w:t>
      </w:r>
    </w:p>
    <w:p w:rsidR="0013020A" w:rsidRPr="00DB74DD" w:rsidRDefault="0013020A" w:rsidP="00C55966">
      <w:pPr>
        <w:widowControl w:val="0"/>
        <w:spacing w:line="240" w:lineRule="auto"/>
        <w:ind w:right="-1417"/>
        <w:rPr>
          <w:color w:val="000000"/>
          <w:sz w:val="18"/>
        </w:rPr>
      </w:pPr>
    </w:p>
    <w:sectPr w:rsidR="0013020A" w:rsidRPr="00DB74DD" w:rsidSect="00316383">
      <w:headerReference w:type="default" r:id="rId12"/>
      <w:pgSz w:w="11906" w:h="16838"/>
      <w:pgMar w:top="2694" w:right="2550" w:bottom="1276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2DA2" w:rsidRDefault="007E2DA2">
      <w:r>
        <w:separator/>
      </w:r>
    </w:p>
  </w:endnote>
  <w:endnote w:type="continuationSeparator" w:id="0">
    <w:p w:rsidR="007E2DA2" w:rsidRDefault="007E2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2DA2" w:rsidRDefault="007E2DA2">
      <w:r>
        <w:separator/>
      </w:r>
    </w:p>
  </w:footnote>
  <w:footnote w:type="continuationSeparator" w:id="0">
    <w:p w:rsidR="007E2DA2" w:rsidRDefault="007E2DA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DA2" w:rsidRDefault="007E2DA2" w:rsidP="0013020A">
    <w:pPr>
      <w:pStyle w:val="Kopfzeile"/>
      <w:tabs>
        <w:tab w:val="clear" w:pos="9072"/>
        <w:tab w:val="right" w:pos="10065"/>
      </w:tabs>
      <w:ind w:right="-2268"/>
      <w:jc w:val="center"/>
    </w:pPr>
    <w:r w:rsidRPr="0024331F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-918220</wp:posOffset>
          </wp:positionH>
          <wp:positionV relativeFrom="paragraph">
            <wp:posOffset>-449580</wp:posOffset>
          </wp:positionV>
          <wp:extent cx="7588458" cy="1266669"/>
          <wp:effectExtent l="25400" t="0" r="6142" b="0"/>
          <wp:wrapNone/>
          <wp:docPr id="3" name="Grafik 2" descr="ZKW_Balken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KW_Balken_2013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8458" cy="12666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7E2DA2" w:rsidRDefault="007E2DA2" w:rsidP="0024331F">
    <w:pPr>
      <w:pStyle w:val="Kopfzeile"/>
      <w:spacing w:line="360" w:lineRule="auto"/>
    </w:pPr>
  </w:p>
  <w:p w:rsidR="007E2DA2" w:rsidRDefault="007E2DA2" w:rsidP="0024331F">
    <w:pPr>
      <w:pStyle w:val="Kopfzeile"/>
      <w:spacing w:line="360" w:lineRule="auto"/>
      <w:rPr>
        <w:sz w:val="32"/>
      </w:rPr>
    </w:pPr>
  </w:p>
  <w:p w:rsidR="007E2DA2" w:rsidRPr="00A3183C" w:rsidRDefault="007E2DA2" w:rsidP="0024331F">
    <w:pPr>
      <w:pStyle w:val="Kopfzeile"/>
      <w:spacing w:line="360" w:lineRule="auto"/>
      <w:rPr>
        <w:sz w:val="32"/>
      </w:rPr>
    </w:pPr>
    <w:r w:rsidRPr="00A3183C">
      <w:rPr>
        <w:sz w:val="32"/>
      </w:rPr>
      <w:t>PRESSEINFORMATION</w:t>
    </w:r>
    <w:r>
      <w:rPr>
        <w:sz w:val="32"/>
      </w:rPr>
      <w:tab/>
    </w:r>
    <w:r>
      <w:rPr>
        <w:sz w:val="32"/>
      </w:rP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3"/>
  <w:embedSystemFonts/>
  <w:proofState w:spelling="clean"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183C"/>
    <w:rsid w:val="00056133"/>
    <w:rsid w:val="000C2DFC"/>
    <w:rsid w:val="000E258C"/>
    <w:rsid w:val="0013020A"/>
    <w:rsid w:val="00163A85"/>
    <w:rsid w:val="0024331F"/>
    <w:rsid w:val="00244B80"/>
    <w:rsid w:val="0029608C"/>
    <w:rsid w:val="002E387F"/>
    <w:rsid w:val="00316383"/>
    <w:rsid w:val="00391F2D"/>
    <w:rsid w:val="004917AC"/>
    <w:rsid w:val="004F3AA2"/>
    <w:rsid w:val="00570C6C"/>
    <w:rsid w:val="006553D0"/>
    <w:rsid w:val="006F44D9"/>
    <w:rsid w:val="00790636"/>
    <w:rsid w:val="007C32C4"/>
    <w:rsid w:val="007C7C9D"/>
    <w:rsid w:val="007E2DA2"/>
    <w:rsid w:val="00880DDC"/>
    <w:rsid w:val="008B1CFC"/>
    <w:rsid w:val="008E5E25"/>
    <w:rsid w:val="008F2894"/>
    <w:rsid w:val="009112C4"/>
    <w:rsid w:val="009953C3"/>
    <w:rsid w:val="00A3183C"/>
    <w:rsid w:val="00A501AE"/>
    <w:rsid w:val="00B14261"/>
    <w:rsid w:val="00B464F2"/>
    <w:rsid w:val="00B97275"/>
    <w:rsid w:val="00BB5155"/>
    <w:rsid w:val="00BD1B23"/>
    <w:rsid w:val="00BF50C9"/>
    <w:rsid w:val="00C10A2E"/>
    <w:rsid w:val="00C55966"/>
    <w:rsid w:val="00D36AF5"/>
    <w:rsid w:val="00D657AF"/>
    <w:rsid w:val="00DD2732"/>
    <w:rsid w:val="00EF612E"/>
    <w:rsid w:val="00F13F8B"/>
    <w:rsid w:val="00FA0EFF"/>
    <w:rsid w:val="00FB11C2"/>
    <w:rsid w:val="00FD5EF1"/>
    <w:rsid w:val="00FF4C7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/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http://www.press-n-relations.com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503</Words>
  <Characters>3176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Presseinformation</vt:lpstr>
    </vt:vector>
  </TitlesOfParts>
  <Manager/>
  <Company>Press'n'Relations GmbH</Company>
  <LinksUpToDate>false</LinksUpToDate>
  <CharactersWithSpaces>3672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dc:description/>
  <cp:lastModifiedBy>Vanessa Klein</cp:lastModifiedBy>
  <cp:revision>2</cp:revision>
  <cp:lastPrinted>2010-09-16T20:18:00Z</cp:lastPrinted>
  <dcterms:created xsi:type="dcterms:W3CDTF">2014-03-12T09:34:00Z</dcterms:created>
  <dcterms:modified xsi:type="dcterms:W3CDTF">2014-03-12T09:34:00Z</dcterms:modified>
  <cp:category/>
</cp:coreProperties>
</file>