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351620F" w14:textId="77777777" w:rsidR="0013020A" w:rsidRPr="00D21D94" w:rsidRDefault="008B1CFC" w:rsidP="00A45700">
      <w:pPr>
        <w:widowControl w:val="0"/>
        <w:spacing w:line="240" w:lineRule="auto"/>
        <w:rPr>
          <w:sz w:val="22"/>
        </w:rPr>
      </w:pPr>
      <w:r w:rsidRPr="00D21D94">
        <w:rPr>
          <w:sz w:val="22"/>
        </w:rPr>
        <w:t xml:space="preserve">Wieselburg, am </w:t>
      </w:r>
      <w:r w:rsidR="00EA0CF0">
        <w:rPr>
          <w:sz w:val="22"/>
        </w:rPr>
        <w:t xml:space="preserve">3. Mai </w:t>
      </w:r>
      <w:r w:rsidRPr="00D21D94">
        <w:rPr>
          <w:sz w:val="22"/>
        </w:rPr>
        <w:t>201</w:t>
      </w:r>
      <w:r w:rsidR="008243DB">
        <w:rPr>
          <w:sz w:val="22"/>
        </w:rPr>
        <w:t>6</w:t>
      </w:r>
    </w:p>
    <w:p w14:paraId="142BC786" w14:textId="77777777" w:rsidR="0013020A" w:rsidRPr="00D21D94" w:rsidRDefault="0013020A" w:rsidP="00A45700">
      <w:pPr>
        <w:widowControl w:val="0"/>
        <w:spacing w:line="240" w:lineRule="auto"/>
        <w:rPr>
          <w:sz w:val="20"/>
        </w:rPr>
      </w:pPr>
    </w:p>
    <w:p w14:paraId="6E920CB6" w14:textId="77777777" w:rsidR="00EA0CF0" w:rsidRPr="00EA0CF0" w:rsidRDefault="00EA0CF0" w:rsidP="00A45700">
      <w:pPr>
        <w:widowControl w:val="0"/>
        <w:ind w:right="1"/>
        <w:rPr>
          <w:b/>
          <w:sz w:val="28"/>
        </w:rPr>
      </w:pPr>
      <w:r w:rsidRPr="00EA0CF0">
        <w:rPr>
          <w:b/>
          <w:sz w:val="28"/>
        </w:rPr>
        <w:t>ZIZALA Lichtsysteme: Neuer CEO setzt Wachstumskurs fort</w:t>
      </w:r>
    </w:p>
    <w:p w14:paraId="73FE8253" w14:textId="77777777" w:rsidR="004B6D83" w:rsidRPr="00EA0CF0" w:rsidRDefault="004B6D83" w:rsidP="00EA0CF0">
      <w:pPr>
        <w:widowControl w:val="0"/>
        <w:autoSpaceDE w:val="0"/>
        <w:autoSpaceDN w:val="0"/>
        <w:adjustRightInd w:val="0"/>
        <w:spacing w:line="288" w:lineRule="auto"/>
        <w:rPr>
          <w:rFonts w:cs="Arial"/>
          <w:sz w:val="20"/>
        </w:rPr>
      </w:pPr>
    </w:p>
    <w:p w14:paraId="05DA8CB0" w14:textId="77777777" w:rsidR="002B2282" w:rsidRPr="002B2282" w:rsidRDefault="00EA0CF0" w:rsidP="00EA0CF0">
      <w:pPr>
        <w:widowControl w:val="0"/>
        <w:spacing w:line="288" w:lineRule="auto"/>
        <w:ind w:right="1"/>
        <w:rPr>
          <w:rFonts w:cs="Arial"/>
          <w:b/>
          <w:sz w:val="20"/>
        </w:rPr>
      </w:pPr>
      <w:r w:rsidRPr="00EA0CF0">
        <w:rPr>
          <w:rFonts w:cs="Arial"/>
          <w:b/>
          <w:sz w:val="20"/>
        </w:rPr>
        <w:t xml:space="preserve">Oliver Schubert wird </w:t>
      </w:r>
      <w:r w:rsidR="002B2282" w:rsidRPr="002B2282">
        <w:rPr>
          <w:rFonts w:cs="Arial"/>
          <w:b/>
          <w:sz w:val="20"/>
        </w:rPr>
        <w:t xml:space="preserve">mit 1. Mai 2016 </w:t>
      </w:r>
      <w:r w:rsidRPr="00EA0CF0">
        <w:rPr>
          <w:rFonts w:cs="Arial"/>
          <w:b/>
          <w:sz w:val="20"/>
        </w:rPr>
        <w:t>neuer CEO der ZIZALA Lichtsysteme GmbH</w:t>
      </w:r>
      <w:r>
        <w:rPr>
          <w:rFonts w:cs="Arial"/>
          <w:b/>
          <w:sz w:val="20"/>
        </w:rPr>
        <w:t xml:space="preserve">. </w:t>
      </w:r>
      <w:r w:rsidRPr="00EA0CF0">
        <w:rPr>
          <w:rFonts w:cs="Arial"/>
          <w:b/>
          <w:sz w:val="20"/>
        </w:rPr>
        <w:t xml:space="preserve">Der bisherige CEO Hubert </w:t>
      </w:r>
      <w:proofErr w:type="spellStart"/>
      <w:r w:rsidRPr="00EA0CF0">
        <w:rPr>
          <w:rFonts w:cs="Arial"/>
          <w:b/>
          <w:sz w:val="20"/>
        </w:rPr>
        <w:t>Schuhleitner</w:t>
      </w:r>
      <w:proofErr w:type="spellEnd"/>
      <w:r w:rsidRPr="00EA0CF0">
        <w:rPr>
          <w:rFonts w:cs="Arial"/>
          <w:b/>
          <w:sz w:val="20"/>
        </w:rPr>
        <w:t xml:space="preserve"> zieht sich ins Privatleben zurück</w:t>
      </w:r>
      <w:r>
        <w:rPr>
          <w:rFonts w:cs="Arial"/>
          <w:b/>
          <w:sz w:val="20"/>
        </w:rPr>
        <w:t>. Die n</w:t>
      </w:r>
      <w:r w:rsidRPr="00EA0CF0">
        <w:rPr>
          <w:rFonts w:cs="Arial"/>
          <w:b/>
          <w:sz w:val="20"/>
        </w:rPr>
        <w:t>eue Fü</w:t>
      </w:r>
      <w:r w:rsidRPr="00EA0CF0">
        <w:rPr>
          <w:rFonts w:cs="Arial"/>
          <w:b/>
          <w:sz w:val="20"/>
        </w:rPr>
        <w:t>h</w:t>
      </w:r>
      <w:r w:rsidRPr="00EA0CF0">
        <w:rPr>
          <w:rFonts w:cs="Arial"/>
          <w:b/>
          <w:sz w:val="20"/>
        </w:rPr>
        <w:t xml:space="preserve">rungsstruktur </w:t>
      </w:r>
      <w:r>
        <w:rPr>
          <w:rFonts w:cs="Arial"/>
          <w:b/>
          <w:sz w:val="20"/>
        </w:rPr>
        <w:t>soll eine</w:t>
      </w:r>
      <w:r w:rsidRPr="00EA0CF0">
        <w:rPr>
          <w:rFonts w:cs="Arial"/>
          <w:b/>
          <w:sz w:val="20"/>
        </w:rPr>
        <w:t xml:space="preserve"> stärke</w:t>
      </w:r>
      <w:r>
        <w:rPr>
          <w:rFonts w:cs="Arial"/>
          <w:b/>
          <w:sz w:val="20"/>
        </w:rPr>
        <w:t>re</w:t>
      </w:r>
      <w:r w:rsidRPr="00EA0CF0">
        <w:rPr>
          <w:rFonts w:cs="Arial"/>
          <w:b/>
          <w:sz w:val="20"/>
        </w:rPr>
        <w:t xml:space="preserve"> Eigenverantwortung der acht internationalen Standorte</w:t>
      </w:r>
      <w:r>
        <w:rPr>
          <w:rFonts w:cs="Arial"/>
          <w:b/>
          <w:sz w:val="20"/>
        </w:rPr>
        <w:t xml:space="preserve"> bringen</w:t>
      </w:r>
      <w:r w:rsidRPr="00EA0CF0">
        <w:rPr>
          <w:rFonts w:cs="Arial"/>
          <w:b/>
          <w:sz w:val="20"/>
        </w:rPr>
        <w:t>.</w:t>
      </w:r>
      <w:r w:rsidR="002B2282">
        <w:rPr>
          <w:rFonts w:cs="Arial"/>
          <w:b/>
          <w:sz w:val="20"/>
        </w:rPr>
        <w:t xml:space="preserve"> </w:t>
      </w:r>
      <w:r w:rsidR="002B2282" w:rsidRPr="002B2282">
        <w:rPr>
          <w:rFonts w:cs="Arial"/>
          <w:b/>
          <w:sz w:val="20"/>
        </w:rPr>
        <w:t xml:space="preserve">Oliver Schubert ist </w:t>
      </w:r>
      <w:r w:rsidR="00DF49AD">
        <w:rPr>
          <w:rFonts w:cs="Arial"/>
          <w:b/>
          <w:sz w:val="20"/>
        </w:rPr>
        <w:t xml:space="preserve">bereits </w:t>
      </w:r>
      <w:r w:rsidR="002B2282" w:rsidRPr="002B2282">
        <w:rPr>
          <w:rFonts w:cs="Arial"/>
          <w:b/>
          <w:sz w:val="20"/>
        </w:rPr>
        <w:t xml:space="preserve">seit Februar 2016 </w:t>
      </w:r>
      <w:r w:rsidR="002B2282">
        <w:rPr>
          <w:rFonts w:cs="Arial"/>
          <w:b/>
          <w:sz w:val="20"/>
        </w:rPr>
        <w:t xml:space="preserve">als COO </w:t>
      </w:r>
      <w:r w:rsidR="002B2282" w:rsidRPr="002B2282">
        <w:rPr>
          <w:rFonts w:cs="Arial"/>
          <w:b/>
          <w:sz w:val="20"/>
        </w:rPr>
        <w:t>bei ZKW tätig, bringt mehr als 20 Jahre Management</w:t>
      </w:r>
      <w:r w:rsidR="002B2282">
        <w:rPr>
          <w:rFonts w:cs="Arial"/>
          <w:b/>
          <w:sz w:val="20"/>
        </w:rPr>
        <w:t>e</w:t>
      </w:r>
      <w:r w:rsidR="002B2282" w:rsidRPr="002B2282">
        <w:rPr>
          <w:rFonts w:cs="Arial"/>
          <w:b/>
          <w:sz w:val="20"/>
        </w:rPr>
        <w:t>rfahrung mit und hat zahlreiche leitende Positionen auf inte</w:t>
      </w:r>
      <w:r w:rsidR="002B2282" w:rsidRPr="002B2282">
        <w:rPr>
          <w:rFonts w:cs="Arial"/>
          <w:b/>
          <w:sz w:val="20"/>
        </w:rPr>
        <w:t>r</w:t>
      </w:r>
      <w:r w:rsidR="002B2282" w:rsidRPr="002B2282">
        <w:rPr>
          <w:rFonts w:cs="Arial"/>
          <w:b/>
          <w:sz w:val="20"/>
        </w:rPr>
        <w:t>nationaler Ebene verantwortet –</w:t>
      </w:r>
      <w:r w:rsidR="002B2282">
        <w:rPr>
          <w:rFonts w:cs="Arial"/>
          <w:b/>
          <w:sz w:val="20"/>
        </w:rPr>
        <w:t xml:space="preserve"> unter anderem </w:t>
      </w:r>
      <w:r w:rsidR="002B2282" w:rsidRPr="002B2282">
        <w:rPr>
          <w:rFonts w:cs="Arial"/>
          <w:b/>
          <w:sz w:val="20"/>
        </w:rPr>
        <w:t xml:space="preserve">als COO bei der Dorma Group und als Vorstand der Produktion des Nutzfahrzeugherstellers Schmitz </w:t>
      </w:r>
      <w:proofErr w:type="spellStart"/>
      <w:r w:rsidR="002B2282" w:rsidRPr="002B2282">
        <w:rPr>
          <w:rFonts w:cs="Arial"/>
          <w:b/>
          <w:sz w:val="20"/>
        </w:rPr>
        <w:t>Cargobull</w:t>
      </w:r>
      <w:proofErr w:type="spellEnd"/>
      <w:r w:rsidR="002B2282" w:rsidRPr="002B2282">
        <w:rPr>
          <w:rFonts w:cs="Arial"/>
          <w:b/>
          <w:sz w:val="20"/>
        </w:rPr>
        <w:t xml:space="preserve"> AG.</w:t>
      </w:r>
    </w:p>
    <w:p w14:paraId="2C53EA05" w14:textId="77777777" w:rsidR="003C7DAE" w:rsidRPr="00EA0CF0" w:rsidRDefault="003C7DAE" w:rsidP="00EA0CF0">
      <w:pPr>
        <w:widowControl w:val="0"/>
        <w:autoSpaceDE w:val="0"/>
        <w:autoSpaceDN w:val="0"/>
        <w:adjustRightInd w:val="0"/>
        <w:spacing w:line="288" w:lineRule="auto"/>
        <w:rPr>
          <w:rFonts w:cs="Arial"/>
          <w:sz w:val="20"/>
        </w:rPr>
      </w:pPr>
    </w:p>
    <w:p w14:paraId="2A45907E" w14:textId="77777777" w:rsidR="00EA0CF0" w:rsidRPr="00EA0CF0" w:rsidRDefault="00EA0CF0" w:rsidP="00EA0CF0">
      <w:pPr>
        <w:widowControl w:val="0"/>
        <w:autoSpaceDE w:val="0"/>
        <w:autoSpaceDN w:val="0"/>
        <w:adjustRightInd w:val="0"/>
        <w:spacing w:line="288" w:lineRule="auto"/>
        <w:rPr>
          <w:rFonts w:cs="Arial"/>
          <w:sz w:val="20"/>
        </w:rPr>
      </w:pPr>
      <w:r w:rsidRPr="00EA0CF0">
        <w:rPr>
          <w:rFonts w:cs="Arial"/>
          <w:sz w:val="20"/>
        </w:rPr>
        <w:t>Die ZIZALA Lichtsysteme GmbH, Tochtergesellschaft der ZKW Group GmbH mit Hauptsitz in Wieselburg/Österreich, hat sich als einer der weltweit führenden Anbieter innovativer Lichtsy</w:t>
      </w:r>
      <w:r w:rsidRPr="00EA0CF0">
        <w:rPr>
          <w:rFonts w:cs="Arial"/>
          <w:sz w:val="20"/>
        </w:rPr>
        <w:t>s</w:t>
      </w:r>
      <w:r w:rsidRPr="00EA0CF0">
        <w:rPr>
          <w:rFonts w:cs="Arial"/>
          <w:sz w:val="20"/>
        </w:rPr>
        <w:t>teme für die Automobilindustrie etabliert. Mit acht Standorten in Europa, China, USA, I</w:t>
      </w:r>
      <w:r w:rsidR="002B2282">
        <w:rPr>
          <w:rFonts w:cs="Arial"/>
          <w:sz w:val="20"/>
        </w:rPr>
        <w:t>ndien und Mexiko und derzeit rund</w:t>
      </w:r>
      <w:r w:rsidRPr="00EA0CF0">
        <w:rPr>
          <w:rFonts w:cs="Arial"/>
          <w:sz w:val="20"/>
        </w:rPr>
        <w:t xml:space="preserve"> 6.500 Mitarbeitern konnte das österreichische Hi-Tech-Unternehmen seinen Umsatz seit 2010 beinahe verdreifachen und sich mit seiner Spitzentechnologie bei Kunden wie Audi, BMW, Daimler, GM, Porsche oder Volvo erfolgreich positionieren. Oliver Schubert, der mit 1. Mai 2016 die Nachfolge von Hubert </w:t>
      </w:r>
      <w:proofErr w:type="spellStart"/>
      <w:r w:rsidRPr="00EA0CF0">
        <w:rPr>
          <w:rFonts w:cs="Arial"/>
          <w:sz w:val="20"/>
        </w:rPr>
        <w:t>Schuhleitner</w:t>
      </w:r>
      <w:proofErr w:type="spellEnd"/>
      <w:r w:rsidRPr="00EA0CF0">
        <w:rPr>
          <w:rFonts w:cs="Arial"/>
          <w:sz w:val="20"/>
        </w:rPr>
        <w:t xml:space="preserve"> als CEO der ZIZALA Lichtsysteme GmbH antritt, will diesen Wachstumskurs auch in den nä</w:t>
      </w:r>
      <w:r w:rsidR="002B2282">
        <w:rPr>
          <w:rFonts w:cs="Arial"/>
          <w:sz w:val="20"/>
        </w:rPr>
        <w:t>chsten Jahren fortsetzen</w:t>
      </w:r>
      <w:r w:rsidR="002B2282" w:rsidRPr="00EA0CF0">
        <w:rPr>
          <w:rFonts w:cs="Arial"/>
          <w:sz w:val="20"/>
        </w:rPr>
        <w:t>: „Ich werde unser Erfolgsrezept der vergangenen Jahre beibehalten. Unser Produktions- und Forschungsschwerpunkt wird auch in Zukunft bei der Premium-Frontbeleuchtung von Kraftfah</w:t>
      </w:r>
      <w:r w:rsidR="002B2282" w:rsidRPr="00EA0CF0">
        <w:rPr>
          <w:rFonts w:cs="Arial"/>
          <w:sz w:val="20"/>
        </w:rPr>
        <w:t>r</w:t>
      </w:r>
      <w:r w:rsidR="002B2282" w:rsidRPr="00EA0CF0">
        <w:rPr>
          <w:rFonts w:cs="Arial"/>
          <w:sz w:val="20"/>
        </w:rPr>
        <w:t>zeugen und innovativen LED-Elektronikmodulen liegen. Wir sind so erfolgreich, weil wir immer schon neue Technologien für die Fahrzeuggenerationen der Zukunft entwickelt haben. Darauf setzen wir auch in den nächsten Jahren.“</w:t>
      </w:r>
    </w:p>
    <w:p w14:paraId="49C500F9" w14:textId="77777777" w:rsidR="00EA0CF0" w:rsidRPr="00EA0CF0" w:rsidRDefault="00EA0CF0" w:rsidP="00EA0CF0">
      <w:pPr>
        <w:widowControl w:val="0"/>
        <w:autoSpaceDE w:val="0"/>
        <w:autoSpaceDN w:val="0"/>
        <w:adjustRightInd w:val="0"/>
        <w:spacing w:line="288" w:lineRule="auto"/>
        <w:rPr>
          <w:rFonts w:cs="Arial"/>
          <w:sz w:val="20"/>
        </w:rPr>
      </w:pPr>
    </w:p>
    <w:p w14:paraId="25C32A13" w14:textId="77777777" w:rsidR="002B2282" w:rsidRPr="002B2282" w:rsidRDefault="002B2282" w:rsidP="002B2282">
      <w:pPr>
        <w:widowControl w:val="0"/>
        <w:spacing w:line="288" w:lineRule="auto"/>
        <w:ind w:right="1"/>
        <w:rPr>
          <w:rFonts w:cs="Arial"/>
          <w:b/>
          <w:sz w:val="20"/>
        </w:rPr>
      </w:pPr>
      <w:r>
        <w:rPr>
          <w:rFonts w:cs="Arial"/>
          <w:b/>
          <w:sz w:val="20"/>
        </w:rPr>
        <w:t>Umsatz verdreifacht</w:t>
      </w:r>
    </w:p>
    <w:p w14:paraId="4B31D7AB" w14:textId="77777777" w:rsidR="00EA0CF0" w:rsidRPr="002B2282" w:rsidRDefault="00EA0CF0" w:rsidP="002B2282">
      <w:pPr>
        <w:widowControl w:val="0"/>
        <w:spacing w:line="288" w:lineRule="auto"/>
        <w:ind w:right="1"/>
        <w:rPr>
          <w:sz w:val="20"/>
        </w:rPr>
      </w:pPr>
      <w:r w:rsidRPr="00EA0CF0">
        <w:rPr>
          <w:rFonts w:cs="Arial"/>
          <w:sz w:val="20"/>
        </w:rPr>
        <w:t>Armin Schaller, Geschäftsführer der ZKW Group GmbH, die als Holding 100 Prozent der Anteile an der ZIZALA Lichtsysteme GmbH hält: „Der Umsatz der gesamten Gruppe</w:t>
      </w:r>
      <w:r w:rsidR="002B2282">
        <w:rPr>
          <w:rFonts w:cs="Arial"/>
          <w:sz w:val="20"/>
        </w:rPr>
        <w:t xml:space="preserve"> hat sich seit 2010 von 280 Millionen Euro auf rund 750 Millionen</w:t>
      </w:r>
      <w:r w:rsidRPr="00EA0CF0">
        <w:rPr>
          <w:rFonts w:cs="Arial"/>
          <w:sz w:val="20"/>
        </w:rPr>
        <w:t xml:space="preserve"> Euro im Jahr 2015 beinahe verdreifacht. Das verdanken wir nicht zuletzt Hubert </w:t>
      </w:r>
      <w:proofErr w:type="spellStart"/>
      <w:r w:rsidRPr="00EA0CF0">
        <w:rPr>
          <w:rFonts w:cs="Arial"/>
          <w:sz w:val="20"/>
        </w:rPr>
        <w:t>Schuhleitner</w:t>
      </w:r>
      <w:proofErr w:type="spellEnd"/>
      <w:r w:rsidRPr="00EA0CF0">
        <w:rPr>
          <w:rFonts w:cs="Arial"/>
          <w:sz w:val="20"/>
        </w:rPr>
        <w:t xml:space="preserve">, der das Unternehmen in den letzten 20 Jahren hervorragend geführt und zu einem der weltweit führenden Anbieter innovativer Lichtsysteme für die Automobilindustrie entwickelt hat. Herr </w:t>
      </w:r>
      <w:proofErr w:type="spellStart"/>
      <w:r w:rsidRPr="00EA0CF0">
        <w:rPr>
          <w:rFonts w:cs="Arial"/>
          <w:sz w:val="20"/>
        </w:rPr>
        <w:t>Schuhleitner</w:t>
      </w:r>
      <w:proofErr w:type="spellEnd"/>
      <w:r w:rsidRPr="00EA0CF0">
        <w:rPr>
          <w:rFonts w:cs="Arial"/>
          <w:sz w:val="20"/>
        </w:rPr>
        <w:t xml:space="preserve"> hat uns schon vor einiger Zeit mitg</w:t>
      </w:r>
      <w:r w:rsidRPr="00EA0CF0">
        <w:rPr>
          <w:rFonts w:cs="Arial"/>
          <w:sz w:val="20"/>
        </w:rPr>
        <w:t>e</w:t>
      </w:r>
      <w:r w:rsidRPr="00EA0CF0">
        <w:rPr>
          <w:rFonts w:cs="Arial"/>
          <w:sz w:val="20"/>
        </w:rPr>
        <w:t>teilt, dass er sich Ende April ins Privatleben zurückziehen möchte. Diesen Wunsch akzeptieren wir natürlich und wünschen ihm für seine persönli</w:t>
      </w:r>
      <w:r w:rsidR="002B2282">
        <w:rPr>
          <w:rFonts w:cs="Arial"/>
          <w:sz w:val="20"/>
        </w:rPr>
        <w:t>che Zukunft das Allerbeste.“</w:t>
      </w:r>
    </w:p>
    <w:p w14:paraId="522BA0DF" w14:textId="77777777" w:rsidR="00EA0CF0" w:rsidRPr="00EA0CF0" w:rsidRDefault="00EA0CF0" w:rsidP="00EA0CF0">
      <w:pPr>
        <w:widowControl w:val="0"/>
        <w:spacing w:line="288" w:lineRule="auto"/>
        <w:ind w:right="1"/>
        <w:rPr>
          <w:sz w:val="20"/>
        </w:rPr>
      </w:pPr>
    </w:p>
    <w:p w14:paraId="6EC77E79" w14:textId="77777777" w:rsidR="00867BB1" w:rsidRDefault="00867BB1" w:rsidP="00867BB1">
      <w:pPr>
        <w:widowControl w:val="0"/>
        <w:autoSpaceDE w:val="0"/>
        <w:autoSpaceDN w:val="0"/>
        <w:adjustRightInd w:val="0"/>
        <w:spacing w:line="288" w:lineRule="auto"/>
        <w:rPr>
          <w:rFonts w:cs="Arial"/>
          <w:sz w:val="20"/>
        </w:rPr>
      </w:pPr>
      <w:r w:rsidRPr="00EA0CF0">
        <w:rPr>
          <w:rFonts w:cs="Arial"/>
          <w:b/>
          <w:bCs/>
          <w:sz w:val="20"/>
        </w:rPr>
        <w:t>Reorganisation abgeschlossen</w:t>
      </w:r>
    </w:p>
    <w:p w14:paraId="764BE4A2" w14:textId="77777777" w:rsidR="002B2282" w:rsidRDefault="00EA0CF0" w:rsidP="002B2282">
      <w:pPr>
        <w:widowControl w:val="0"/>
        <w:autoSpaceDE w:val="0"/>
        <w:autoSpaceDN w:val="0"/>
        <w:adjustRightInd w:val="0"/>
        <w:spacing w:line="288" w:lineRule="auto"/>
        <w:rPr>
          <w:rFonts w:cs="Arial"/>
          <w:sz w:val="20"/>
        </w:rPr>
      </w:pPr>
      <w:r w:rsidRPr="00EA0CF0">
        <w:rPr>
          <w:rFonts w:cs="Arial"/>
          <w:sz w:val="20"/>
        </w:rPr>
        <w:t>Mit der Ernennung von Oliver Schubert zum neuen CEO der ZIZALA Lichtsysteme GmbH ist die Reorganisation des Unternehmens abgeschlossen, die 2015 begonnen wurde. Schaller: „Unser rasantes Wachstum und unsere internationale Präsenz hat auch eine Reorganisation der U</w:t>
      </w:r>
      <w:r w:rsidRPr="00EA0CF0">
        <w:rPr>
          <w:rFonts w:cs="Arial"/>
          <w:sz w:val="20"/>
        </w:rPr>
        <w:t>n</w:t>
      </w:r>
      <w:r w:rsidRPr="00EA0CF0">
        <w:rPr>
          <w:rFonts w:cs="Arial"/>
          <w:sz w:val="20"/>
        </w:rPr>
        <w:t>ternehmensführung notwendig gemacht.“ So seien bereits ab Anfang 2015, neben der Einric</w:t>
      </w:r>
      <w:r w:rsidRPr="00EA0CF0">
        <w:rPr>
          <w:rFonts w:cs="Arial"/>
          <w:sz w:val="20"/>
        </w:rPr>
        <w:t>h</w:t>
      </w:r>
      <w:r w:rsidRPr="00EA0CF0">
        <w:rPr>
          <w:rFonts w:cs="Arial"/>
          <w:sz w:val="20"/>
        </w:rPr>
        <w:t>tung von zwei Holdinggesellschaften, die Standorte in Europa, China, USA, und Mexiko in der Eigenverantwortung gestärkt und eine zusätzliche Führungsebene am jeweiligen Standort ei</w:t>
      </w:r>
      <w:r w:rsidRPr="00EA0CF0">
        <w:rPr>
          <w:rFonts w:cs="Arial"/>
          <w:sz w:val="20"/>
        </w:rPr>
        <w:t>n</w:t>
      </w:r>
      <w:r w:rsidRPr="00EA0CF0">
        <w:rPr>
          <w:rFonts w:cs="Arial"/>
          <w:sz w:val="20"/>
        </w:rPr>
        <w:t xml:space="preserve">geführt worden. Seither wurden sukzessive ergebnisverantwortliche Standort-Geschäftsführer </w:t>
      </w:r>
      <w:r w:rsidRPr="00EA0CF0">
        <w:rPr>
          <w:rFonts w:cs="Arial"/>
          <w:sz w:val="20"/>
        </w:rPr>
        <w:lastRenderedPageBreak/>
        <w:t>eingesetzt. „Nun haben wir die Reorganisation auch auf Gruppenebene abgeschlossen. Die Führungsspitze der ZIZALA Lichtsysteme GmbH besteht in Zukunft aus dem neuen CEO Oliver Schubert, dem CFO Thomas Eberl und dem CTO Jürgen Antonitsch.“</w:t>
      </w:r>
    </w:p>
    <w:p w14:paraId="588F24A5" w14:textId="77777777" w:rsidR="002B2282" w:rsidRDefault="002B2282" w:rsidP="002B2282">
      <w:pPr>
        <w:widowControl w:val="0"/>
        <w:autoSpaceDE w:val="0"/>
        <w:autoSpaceDN w:val="0"/>
        <w:adjustRightInd w:val="0"/>
        <w:spacing w:line="288" w:lineRule="auto"/>
        <w:rPr>
          <w:rFonts w:cs="Arial"/>
          <w:sz w:val="20"/>
        </w:rPr>
      </w:pPr>
    </w:p>
    <w:p w14:paraId="067DA948" w14:textId="77777777" w:rsidR="00867BB1" w:rsidRPr="00EA0CF0" w:rsidRDefault="00867BB1" w:rsidP="00867BB1">
      <w:pPr>
        <w:widowControl w:val="0"/>
        <w:autoSpaceDE w:val="0"/>
        <w:autoSpaceDN w:val="0"/>
        <w:adjustRightInd w:val="0"/>
        <w:spacing w:line="288" w:lineRule="auto"/>
        <w:rPr>
          <w:rFonts w:cs="Arial"/>
          <w:b/>
          <w:bCs/>
          <w:sz w:val="20"/>
        </w:rPr>
      </w:pPr>
      <w:r>
        <w:rPr>
          <w:rFonts w:cs="Arial"/>
          <w:b/>
          <w:bCs/>
          <w:sz w:val="20"/>
        </w:rPr>
        <w:t>N</w:t>
      </w:r>
      <w:r w:rsidRPr="00EA0CF0">
        <w:rPr>
          <w:rFonts w:cs="Arial"/>
          <w:b/>
          <w:bCs/>
          <w:sz w:val="20"/>
        </w:rPr>
        <w:t>eue Fü</w:t>
      </w:r>
      <w:r>
        <w:rPr>
          <w:rFonts w:cs="Arial"/>
          <w:b/>
          <w:bCs/>
          <w:sz w:val="20"/>
        </w:rPr>
        <w:t>hrungsstrukturen implementiert</w:t>
      </w:r>
    </w:p>
    <w:p w14:paraId="1DD3F2BE" w14:textId="77777777" w:rsidR="002B2282" w:rsidRPr="002B2282" w:rsidRDefault="00EA0CF0" w:rsidP="002B2282">
      <w:pPr>
        <w:widowControl w:val="0"/>
        <w:autoSpaceDE w:val="0"/>
        <w:autoSpaceDN w:val="0"/>
        <w:adjustRightInd w:val="0"/>
        <w:spacing w:line="288" w:lineRule="auto"/>
        <w:rPr>
          <w:rFonts w:cs="Arial"/>
          <w:sz w:val="20"/>
        </w:rPr>
      </w:pPr>
      <w:r w:rsidRPr="00EA0CF0">
        <w:rPr>
          <w:rFonts w:cs="Arial"/>
          <w:sz w:val="20"/>
        </w:rPr>
        <w:t>Antonitsch übernimmt per 1. Mai auch die Leitung der Bereiche Sales und Business Develo</w:t>
      </w:r>
      <w:r w:rsidRPr="00EA0CF0">
        <w:rPr>
          <w:rFonts w:cs="Arial"/>
          <w:sz w:val="20"/>
        </w:rPr>
        <w:t>p</w:t>
      </w:r>
      <w:r w:rsidRPr="00EA0CF0">
        <w:rPr>
          <w:rFonts w:cs="Arial"/>
          <w:sz w:val="20"/>
        </w:rPr>
        <w:t xml:space="preserve">ment und damit die Agenden des bisherigen CSO, Thomas </w:t>
      </w:r>
      <w:proofErr w:type="spellStart"/>
      <w:r w:rsidRPr="00EA0CF0">
        <w:rPr>
          <w:rFonts w:cs="Arial"/>
          <w:sz w:val="20"/>
        </w:rPr>
        <w:t>Meisinger</w:t>
      </w:r>
      <w:proofErr w:type="spellEnd"/>
      <w:r w:rsidRPr="00EA0CF0">
        <w:rPr>
          <w:rFonts w:cs="Arial"/>
          <w:sz w:val="20"/>
        </w:rPr>
        <w:t xml:space="preserve">, der das Unternehmen im Einvernehmen verlassen hat. Thomas Eberl leitet als CFO weiterhin den Finanzbereich und Philipp </w:t>
      </w:r>
      <w:proofErr w:type="spellStart"/>
      <w:r w:rsidRPr="00EA0CF0">
        <w:rPr>
          <w:rFonts w:cs="Arial"/>
          <w:sz w:val="20"/>
        </w:rPr>
        <w:t>Tiefenbacher</w:t>
      </w:r>
      <w:proofErr w:type="spellEnd"/>
      <w:r w:rsidRPr="00EA0CF0">
        <w:rPr>
          <w:rFonts w:cs="Arial"/>
          <w:sz w:val="20"/>
        </w:rPr>
        <w:t xml:space="preserve"> verantwortet unverändert das Management System und die Qualität in der ZKW Gruppe.</w:t>
      </w:r>
      <w:r w:rsidR="002B2282">
        <w:rPr>
          <w:rFonts w:cs="Arial"/>
          <w:sz w:val="20"/>
        </w:rPr>
        <w:t xml:space="preserve"> </w:t>
      </w:r>
      <w:r w:rsidR="002B2282" w:rsidRPr="002B2282">
        <w:rPr>
          <w:rFonts w:cs="Arial"/>
          <w:sz w:val="20"/>
        </w:rPr>
        <w:t>„Wir stärken mit der nun abgeschlossenen Reorganisation die Eigenverantwo</w:t>
      </w:r>
      <w:r w:rsidR="002B2282" w:rsidRPr="002B2282">
        <w:rPr>
          <w:rFonts w:cs="Arial"/>
          <w:sz w:val="20"/>
        </w:rPr>
        <w:t>r</w:t>
      </w:r>
      <w:r w:rsidR="002B2282" w:rsidRPr="002B2282">
        <w:rPr>
          <w:rFonts w:cs="Arial"/>
          <w:sz w:val="20"/>
        </w:rPr>
        <w:t>tung und kundennahe Führung unserer Standorte. Die Fokussierung und Bündelung der Aufg</w:t>
      </w:r>
      <w:r w:rsidR="002B2282" w:rsidRPr="002B2282">
        <w:rPr>
          <w:rFonts w:cs="Arial"/>
          <w:sz w:val="20"/>
        </w:rPr>
        <w:t>a</w:t>
      </w:r>
      <w:r w:rsidR="002B2282" w:rsidRPr="002B2282">
        <w:rPr>
          <w:rFonts w:cs="Arial"/>
          <w:sz w:val="20"/>
        </w:rPr>
        <w:t>ben der Führungsspitze waren der nächste logische Schritt. Wir sind damit bestens aufgestellt, um unseren Qualitäts-, Innovations- und Wachstumskurs auch in Zukunft weiter erfolgreich g</w:t>
      </w:r>
      <w:r w:rsidR="002B2282" w:rsidRPr="002B2282">
        <w:rPr>
          <w:rFonts w:cs="Arial"/>
          <w:sz w:val="20"/>
        </w:rPr>
        <w:t>e</w:t>
      </w:r>
      <w:r w:rsidR="002B2282" w:rsidRPr="002B2282">
        <w:rPr>
          <w:rFonts w:cs="Arial"/>
          <w:sz w:val="20"/>
        </w:rPr>
        <w:t>stalten zu können“, so Schaller abschließend.</w:t>
      </w:r>
    </w:p>
    <w:p w14:paraId="671436B7" w14:textId="77777777" w:rsidR="00EA0CF0" w:rsidRPr="00EA0CF0" w:rsidRDefault="00EA0CF0" w:rsidP="00EA0CF0">
      <w:pPr>
        <w:widowControl w:val="0"/>
        <w:spacing w:line="288" w:lineRule="auto"/>
        <w:ind w:right="1"/>
        <w:rPr>
          <w:rFonts w:cs="Arial"/>
          <w:sz w:val="20"/>
        </w:rPr>
      </w:pPr>
    </w:p>
    <w:p w14:paraId="0D840691" w14:textId="77777777" w:rsidR="00F65675" w:rsidRPr="008243DB" w:rsidRDefault="00F65675" w:rsidP="00F65675">
      <w:pPr>
        <w:widowControl w:val="0"/>
        <w:ind w:right="1"/>
        <w:rPr>
          <w:sz w:val="20"/>
        </w:rPr>
      </w:pPr>
      <w:r>
        <w:rPr>
          <w:noProof/>
          <w:sz w:val="20"/>
        </w:rPr>
        <w:drawing>
          <wp:inline distT="0" distB="0" distL="0" distR="0" wp14:anchorId="4146DE59" wp14:editId="56CCDF3C">
            <wp:extent cx="1298083" cy="1867329"/>
            <wp:effectExtent l="25400" t="0" r="0" b="0"/>
            <wp:docPr id="4" name="Bild 1" descr=":Oliver Schube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liver Schubert.jpg"/>
                    <pic:cNvPicPr>
                      <a:picLocks noChangeAspect="1" noChangeArrowheads="1"/>
                    </pic:cNvPicPr>
                  </pic:nvPicPr>
                  <pic:blipFill>
                    <a:blip r:embed="rId9"/>
                    <a:srcRect/>
                    <a:stretch>
                      <a:fillRect/>
                    </a:stretch>
                  </pic:blipFill>
                  <pic:spPr bwMode="auto">
                    <a:xfrm>
                      <a:off x="0" y="0"/>
                      <a:ext cx="1300455" cy="1870741"/>
                    </a:xfrm>
                    <a:prstGeom prst="rect">
                      <a:avLst/>
                    </a:prstGeom>
                    <a:noFill/>
                    <a:ln w="9525">
                      <a:noFill/>
                      <a:miter lim="800000"/>
                      <a:headEnd/>
                      <a:tailEnd/>
                    </a:ln>
                  </pic:spPr>
                </pic:pic>
              </a:graphicData>
            </a:graphic>
          </wp:inline>
        </w:drawing>
      </w:r>
    </w:p>
    <w:p w14:paraId="1CFC945D" w14:textId="77777777" w:rsidR="00F65675" w:rsidRPr="008243DB" w:rsidRDefault="00F65675" w:rsidP="00F65675">
      <w:pPr>
        <w:widowControl w:val="0"/>
        <w:tabs>
          <w:tab w:val="left" w:pos="5103"/>
        </w:tabs>
        <w:ind w:right="568"/>
        <w:rPr>
          <w:b/>
          <w:sz w:val="18"/>
        </w:rPr>
      </w:pPr>
      <w:r>
        <w:rPr>
          <w:b/>
          <w:sz w:val="18"/>
        </w:rPr>
        <w:t>DI</w:t>
      </w:r>
      <w:r w:rsidRPr="008243DB">
        <w:rPr>
          <w:b/>
          <w:sz w:val="18"/>
        </w:rPr>
        <w:t xml:space="preserve"> Oliver Schubert</w:t>
      </w:r>
      <w:r w:rsidRPr="008243DB">
        <w:rPr>
          <w:b/>
          <w:color w:val="000000"/>
          <w:sz w:val="18"/>
          <w:szCs w:val="22"/>
        </w:rPr>
        <w:t xml:space="preserve">, </w:t>
      </w:r>
      <w:r>
        <w:rPr>
          <w:b/>
          <w:color w:val="000000"/>
          <w:sz w:val="18"/>
          <w:szCs w:val="22"/>
        </w:rPr>
        <w:t>neuer CE</w:t>
      </w:r>
      <w:r w:rsidRPr="008243DB">
        <w:rPr>
          <w:b/>
          <w:color w:val="000000"/>
          <w:sz w:val="18"/>
          <w:szCs w:val="22"/>
        </w:rPr>
        <w:t xml:space="preserve">O der ZKW </w:t>
      </w:r>
      <w:r>
        <w:rPr>
          <w:b/>
          <w:color w:val="000000"/>
          <w:sz w:val="18"/>
          <w:szCs w:val="22"/>
        </w:rPr>
        <w:t>Group</w:t>
      </w:r>
    </w:p>
    <w:p w14:paraId="20D4634B" w14:textId="77777777" w:rsidR="007F7FBE" w:rsidRPr="00D21D94" w:rsidRDefault="007F7FBE" w:rsidP="00A45700">
      <w:pPr>
        <w:widowControl w:val="0"/>
        <w:ind w:right="568"/>
        <w:rPr>
          <w:sz w:val="20"/>
        </w:rPr>
      </w:pPr>
    </w:p>
    <w:tbl>
      <w:tblPr>
        <w:tblW w:w="9426" w:type="dxa"/>
        <w:tblCellMar>
          <w:left w:w="70" w:type="dxa"/>
          <w:right w:w="70" w:type="dxa"/>
        </w:tblCellMar>
        <w:tblLook w:val="0000" w:firstRow="0" w:lastRow="0" w:firstColumn="0" w:lastColumn="0" w:noHBand="0" w:noVBand="0"/>
      </w:tblPr>
      <w:tblGrid>
        <w:gridCol w:w="4748"/>
        <w:gridCol w:w="4678"/>
      </w:tblGrid>
      <w:tr w:rsidR="00C9250A" w:rsidRPr="00D21D94" w14:paraId="71440F5C" w14:textId="77777777">
        <w:trPr>
          <w:trHeight w:val="1481"/>
        </w:trPr>
        <w:tc>
          <w:tcPr>
            <w:tcW w:w="4748" w:type="dxa"/>
          </w:tcPr>
          <w:p w14:paraId="0EF1EDDF" w14:textId="77777777" w:rsidR="00C9250A" w:rsidRPr="00D21D94" w:rsidRDefault="00C9250A" w:rsidP="00A45700">
            <w:pPr>
              <w:widowControl w:val="0"/>
              <w:autoSpaceDE w:val="0"/>
              <w:autoSpaceDN w:val="0"/>
              <w:adjustRightInd w:val="0"/>
              <w:spacing w:line="240" w:lineRule="auto"/>
              <w:rPr>
                <w:sz w:val="18"/>
                <w:szCs w:val="18"/>
              </w:rPr>
            </w:pPr>
            <w:r w:rsidRPr="00D21D94">
              <w:rPr>
                <w:b/>
                <w:color w:val="000000"/>
                <w:sz w:val="18"/>
                <w:szCs w:val="18"/>
              </w:rPr>
              <w:t>Weitere Informationen:</w:t>
            </w:r>
            <w:r w:rsidRPr="00D21D94">
              <w:rPr>
                <w:color w:val="000000"/>
                <w:sz w:val="18"/>
                <w:szCs w:val="18"/>
              </w:rPr>
              <w:br/>
            </w:r>
            <w:r w:rsidRPr="00D21D94">
              <w:rPr>
                <w:sz w:val="18"/>
              </w:rPr>
              <w:t xml:space="preserve">ZKW </w:t>
            </w:r>
            <w:r w:rsidR="00763E23" w:rsidRPr="00D21D94">
              <w:rPr>
                <w:sz w:val="18"/>
              </w:rPr>
              <w:t>Gruppe</w:t>
            </w:r>
            <w:r w:rsidRPr="00D21D94">
              <w:rPr>
                <w:sz w:val="18"/>
              </w:rPr>
              <w:t xml:space="preserve"> – </w:t>
            </w:r>
            <w:proofErr w:type="spellStart"/>
            <w:r w:rsidRPr="00D21D94">
              <w:rPr>
                <w:sz w:val="18"/>
              </w:rPr>
              <w:t>Zizala</w:t>
            </w:r>
            <w:proofErr w:type="spellEnd"/>
            <w:r w:rsidRPr="00D21D94">
              <w:rPr>
                <w:sz w:val="18"/>
              </w:rPr>
              <w:t xml:space="preserve"> Lichtsysteme GmbH</w:t>
            </w:r>
            <w:r w:rsidRPr="00D21D94">
              <w:rPr>
                <w:sz w:val="18"/>
              </w:rPr>
              <w:br/>
              <w:t xml:space="preserve">Waldemar </w:t>
            </w:r>
            <w:proofErr w:type="spellStart"/>
            <w:r w:rsidRPr="00D21D94">
              <w:rPr>
                <w:sz w:val="18"/>
              </w:rPr>
              <w:t>Pöchhacker</w:t>
            </w:r>
            <w:proofErr w:type="spellEnd"/>
            <w:r w:rsidRPr="00D21D94">
              <w:rPr>
                <w:sz w:val="18"/>
              </w:rPr>
              <w:br/>
            </w:r>
            <w:proofErr w:type="spellStart"/>
            <w:r w:rsidRPr="00D21D94">
              <w:rPr>
                <w:sz w:val="18"/>
              </w:rPr>
              <w:t>Scheibbser</w:t>
            </w:r>
            <w:proofErr w:type="spellEnd"/>
            <w:r w:rsidRPr="00D21D94">
              <w:rPr>
                <w:sz w:val="18"/>
              </w:rPr>
              <w:t xml:space="preserve"> Straße 17 – 3250 Wieselburg</w:t>
            </w:r>
            <w:r w:rsidRPr="00D21D94">
              <w:rPr>
                <w:sz w:val="18"/>
              </w:rPr>
              <w:br/>
              <w:t>Tel.: +43 7416 505 – 2550</w:t>
            </w:r>
            <w:r w:rsidRPr="00D21D94">
              <w:rPr>
                <w:sz w:val="18"/>
              </w:rPr>
              <w:br/>
            </w:r>
            <w:r w:rsidR="001F5E5A" w:rsidRPr="00D21D94">
              <w:rPr>
                <w:sz w:val="18"/>
              </w:rPr>
              <w:t>w</w:t>
            </w:r>
            <w:r w:rsidRPr="00D21D94">
              <w:rPr>
                <w:sz w:val="18"/>
              </w:rPr>
              <w:t>aldemar.poechhacker@zkw.at – www.zkw</w:t>
            </w:r>
            <w:r w:rsidR="00F529B3" w:rsidRPr="00D21D94">
              <w:rPr>
                <w:sz w:val="18"/>
              </w:rPr>
              <w:t>-group</w:t>
            </w:r>
            <w:r w:rsidRPr="00D21D94">
              <w:rPr>
                <w:sz w:val="18"/>
              </w:rPr>
              <w:t>.</w:t>
            </w:r>
            <w:r w:rsidR="00D46A3D" w:rsidRPr="00D21D94">
              <w:rPr>
                <w:sz w:val="18"/>
              </w:rPr>
              <w:t>com</w:t>
            </w:r>
          </w:p>
        </w:tc>
        <w:tc>
          <w:tcPr>
            <w:tcW w:w="4678" w:type="dxa"/>
          </w:tcPr>
          <w:p w14:paraId="723F2B45" w14:textId="77777777" w:rsidR="00FA0C95" w:rsidRDefault="008243DB" w:rsidP="00A45700">
            <w:pPr>
              <w:pStyle w:val="Textkrper"/>
              <w:widowControl w:val="0"/>
              <w:spacing w:line="240" w:lineRule="auto"/>
              <w:rPr>
                <w:b w:val="0"/>
                <w:color w:val="000000" w:themeColor="text1"/>
                <w:sz w:val="18"/>
              </w:rPr>
            </w:pPr>
            <w:r w:rsidRPr="004E54E6">
              <w:rPr>
                <w:color w:val="000000" w:themeColor="text1"/>
                <w:sz w:val="18"/>
                <w:szCs w:val="18"/>
              </w:rPr>
              <w:t>Presse- und Öffentlichkeitsarbeit:</w:t>
            </w:r>
            <w:r w:rsidRPr="004E54E6">
              <w:rPr>
                <w:bCs/>
                <w:color w:val="000000" w:themeColor="text1"/>
                <w:sz w:val="18"/>
                <w:szCs w:val="18"/>
              </w:rPr>
              <w:br/>
            </w:r>
            <w:r w:rsidRPr="004E54E6">
              <w:rPr>
                <w:b w:val="0"/>
                <w:color w:val="000000" w:themeColor="text1"/>
                <w:sz w:val="18"/>
              </w:rPr>
              <w:t>Press’n’Relations Austria GmbH</w:t>
            </w:r>
            <w:r w:rsidRPr="004E54E6">
              <w:rPr>
                <w:b w:val="0"/>
                <w:color w:val="000000" w:themeColor="text1"/>
                <w:sz w:val="18"/>
              </w:rPr>
              <w:br/>
              <w:t xml:space="preserve">Georg </w:t>
            </w:r>
            <w:proofErr w:type="spellStart"/>
            <w:r w:rsidRPr="004E54E6">
              <w:rPr>
                <w:b w:val="0"/>
                <w:color w:val="000000" w:themeColor="text1"/>
                <w:sz w:val="18"/>
              </w:rPr>
              <w:t>Dutzi</w:t>
            </w:r>
            <w:proofErr w:type="spellEnd"/>
            <w:r w:rsidRPr="004E54E6">
              <w:rPr>
                <w:b w:val="0"/>
                <w:color w:val="000000" w:themeColor="text1"/>
                <w:sz w:val="18"/>
              </w:rPr>
              <w:br/>
            </w:r>
            <w:proofErr w:type="spellStart"/>
            <w:r w:rsidRPr="004E54E6">
              <w:rPr>
                <w:b w:val="0"/>
                <w:color w:val="000000" w:themeColor="text1"/>
                <w:sz w:val="18"/>
              </w:rPr>
              <w:t>Währinger</w:t>
            </w:r>
            <w:proofErr w:type="spellEnd"/>
            <w:r w:rsidRPr="004E54E6">
              <w:rPr>
                <w:b w:val="0"/>
                <w:color w:val="000000" w:themeColor="text1"/>
                <w:sz w:val="18"/>
              </w:rPr>
              <w:t xml:space="preserve"> Straße 61 – 1090 Wien</w:t>
            </w:r>
            <w:r w:rsidRPr="004E54E6">
              <w:rPr>
                <w:b w:val="0"/>
                <w:color w:val="000000" w:themeColor="text1"/>
                <w:sz w:val="18"/>
              </w:rPr>
              <w:br/>
              <w:t>Tel.: +43 1 907 61 48 –10</w:t>
            </w:r>
            <w:r w:rsidRPr="004E54E6">
              <w:rPr>
                <w:b w:val="0"/>
                <w:color w:val="000000" w:themeColor="text1"/>
                <w:sz w:val="18"/>
              </w:rPr>
              <w:br/>
              <w:t xml:space="preserve">gd@press-n-relations.at – </w:t>
            </w:r>
            <w:hyperlink r:id="rId10" w:history="1">
              <w:r w:rsidRPr="004E54E6">
                <w:rPr>
                  <w:b w:val="0"/>
                  <w:color w:val="000000" w:themeColor="text1"/>
                  <w:sz w:val="18"/>
                </w:rPr>
                <w:t>www.press-n-relations.com</w:t>
              </w:r>
            </w:hyperlink>
          </w:p>
          <w:p w14:paraId="7C6BFD29" w14:textId="77777777" w:rsidR="00FF6156" w:rsidRDefault="00FF6156" w:rsidP="00A45700">
            <w:pPr>
              <w:pStyle w:val="Textkrper"/>
              <w:widowControl w:val="0"/>
              <w:spacing w:line="240" w:lineRule="auto"/>
              <w:rPr>
                <w:b w:val="0"/>
                <w:color w:val="000000" w:themeColor="text1"/>
                <w:sz w:val="18"/>
              </w:rPr>
            </w:pPr>
          </w:p>
          <w:p w14:paraId="55DBFAEA" w14:textId="77777777" w:rsidR="00FF6156" w:rsidRDefault="00FF6156" w:rsidP="00FF6156">
            <w:pPr>
              <w:pStyle w:val="Textkrper"/>
              <w:widowControl w:val="0"/>
              <w:spacing w:line="240" w:lineRule="auto"/>
              <w:ind w:right="-2126"/>
              <w:rPr>
                <w:b w:val="0"/>
                <w:color w:val="000000"/>
                <w:sz w:val="18"/>
              </w:rPr>
            </w:pPr>
            <w:r w:rsidRPr="006772C5">
              <w:rPr>
                <w:b w:val="0"/>
                <w:color w:val="000000"/>
                <w:sz w:val="18"/>
              </w:rPr>
              <w:t>Press’n’Relations GmbH</w:t>
            </w:r>
          </w:p>
          <w:p w14:paraId="7335C7EF" w14:textId="77777777" w:rsidR="00FF6156" w:rsidRPr="00D21D94" w:rsidRDefault="00FF6156" w:rsidP="00FF6156">
            <w:pPr>
              <w:pStyle w:val="Textkrper"/>
              <w:widowControl w:val="0"/>
              <w:spacing w:line="240" w:lineRule="auto"/>
              <w:rPr>
                <w:b w:val="0"/>
                <w:color w:val="000000"/>
                <w:sz w:val="18"/>
              </w:rPr>
            </w:pPr>
            <w:r w:rsidRPr="006772C5">
              <w:rPr>
                <w:b w:val="0"/>
                <w:color w:val="000000"/>
                <w:sz w:val="18"/>
              </w:rPr>
              <w:t>Vanessa Klein</w:t>
            </w:r>
            <w:r>
              <w:rPr>
                <w:b w:val="0"/>
                <w:color w:val="000000"/>
                <w:sz w:val="18"/>
              </w:rPr>
              <w:br/>
            </w:r>
            <w:r w:rsidRPr="006772C5">
              <w:rPr>
                <w:b w:val="0"/>
                <w:color w:val="000000"/>
                <w:sz w:val="18"/>
              </w:rPr>
              <w:t> Magirusstraße 33 – D-89077 Ulm </w:t>
            </w:r>
            <w:r>
              <w:rPr>
                <w:b w:val="0"/>
                <w:color w:val="000000"/>
                <w:sz w:val="18"/>
              </w:rPr>
              <w:br/>
            </w:r>
            <w:r w:rsidRPr="006772C5">
              <w:rPr>
                <w:b w:val="0"/>
                <w:color w:val="000000"/>
                <w:sz w:val="18"/>
              </w:rPr>
              <w:t>Tel.: +49 731 962 87-18 – Fax: +49 731 962 87-97</w:t>
            </w:r>
            <w:r>
              <w:rPr>
                <w:b w:val="0"/>
                <w:color w:val="000000"/>
                <w:sz w:val="18"/>
              </w:rPr>
              <w:br/>
            </w:r>
            <w:r w:rsidRPr="006772C5">
              <w:rPr>
                <w:b w:val="0"/>
                <w:color w:val="000000"/>
                <w:sz w:val="18"/>
              </w:rPr>
              <w:t xml:space="preserve"> vk@press-n-relations.de - </w:t>
            </w:r>
            <w:hyperlink r:id="rId11" w:history="1">
              <w:r w:rsidRPr="006772C5">
                <w:rPr>
                  <w:rStyle w:val="Link"/>
                  <w:b w:val="0"/>
                  <w:sz w:val="18"/>
                </w:rPr>
                <w:t>www.press-n-relations.de</w:t>
              </w:r>
            </w:hyperlink>
            <w:bookmarkStart w:id="0" w:name="_GoBack"/>
            <w:bookmarkEnd w:id="0"/>
          </w:p>
        </w:tc>
      </w:tr>
    </w:tbl>
    <w:p w14:paraId="5B0E4038" w14:textId="77777777" w:rsidR="00C9250A" w:rsidRPr="00D21D94" w:rsidRDefault="00C9250A" w:rsidP="00A45700">
      <w:pPr>
        <w:pStyle w:val="Textkrper"/>
        <w:widowControl w:val="0"/>
        <w:spacing w:line="240" w:lineRule="auto"/>
        <w:rPr>
          <w:b w:val="0"/>
          <w:color w:val="000000"/>
          <w:sz w:val="18"/>
          <w:szCs w:val="16"/>
        </w:rPr>
      </w:pPr>
    </w:p>
    <w:p w14:paraId="4CC291AA" w14:textId="77777777" w:rsidR="00C9250A" w:rsidRPr="00D21D94" w:rsidRDefault="00C9250A" w:rsidP="00A45700">
      <w:pPr>
        <w:widowControl w:val="0"/>
        <w:spacing w:line="240" w:lineRule="auto"/>
        <w:ind w:right="-850"/>
        <w:rPr>
          <w:b/>
          <w:color w:val="000000"/>
          <w:sz w:val="18"/>
        </w:rPr>
      </w:pPr>
      <w:r w:rsidRPr="00D21D94">
        <w:rPr>
          <w:b/>
          <w:color w:val="000000"/>
          <w:sz w:val="18"/>
        </w:rPr>
        <w:t>Über ZKW</w:t>
      </w:r>
    </w:p>
    <w:p w14:paraId="5F5B011F" w14:textId="77777777" w:rsidR="0013020A" w:rsidRPr="007D50C2" w:rsidRDefault="00C9250A" w:rsidP="00A45700">
      <w:pPr>
        <w:widowControl w:val="0"/>
        <w:spacing w:line="240" w:lineRule="auto"/>
        <w:ind w:right="-850"/>
        <w:rPr>
          <w:sz w:val="18"/>
        </w:rPr>
      </w:pPr>
      <w:r w:rsidRPr="00D21D94">
        <w:rPr>
          <w:sz w:val="18"/>
        </w:rPr>
        <w:t xml:space="preserve">Die ZKW </w:t>
      </w:r>
      <w:r w:rsidR="00763E23" w:rsidRPr="00D21D94">
        <w:rPr>
          <w:sz w:val="18"/>
        </w:rPr>
        <w:t>Gruppe</w:t>
      </w:r>
      <w:r w:rsidRPr="00D21D94">
        <w:rPr>
          <w:sz w:val="18"/>
        </w:rPr>
        <w:t xml:space="preserve"> zählt weltweit zu den führenden Anbietern von Licht- und Scheinwerfersystemen für die Automobi</w:t>
      </w:r>
      <w:r w:rsidRPr="00D21D94">
        <w:rPr>
          <w:sz w:val="18"/>
        </w:rPr>
        <w:t>l</w:t>
      </w:r>
      <w:r w:rsidRPr="00D21D94">
        <w:rPr>
          <w:sz w:val="18"/>
        </w:rPr>
        <w:t xml:space="preserve">industrie. Der Konzern entwickelt und produziert mit modernsten Fertigungstechnologien komplexe Premium-Beleuchtungen und Elektronikmodule für </w:t>
      </w:r>
      <w:r w:rsidRPr="00A45700">
        <w:rPr>
          <w:sz w:val="18"/>
        </w:rPr>
        <w:t>internationale Automobilhersteller. Zu den Top-Produkten zählen leistung</w:t>
      </w:r>
      <w:r w:rsidRPr="00A45700">
        <w:rPr>
          <w:sz w:val="18"/>
        </w:rPr>
        <w:t>s</w:t>
      </w:r>
      <w:r w:rsidRPr="00A45700">
        <w:rPr>
          <w:sz w:val="18"/>
        </w:rPr>
        <w:t>fähige und kosteneffiziente Komplett-LED-Systeme. Die ZKW Group verfügt über insgesamt acht Standorte weltweit, die in Entwicklung und Produktion intelligent vernetzt sind. Im Jahr 201</w:t>
      </w:r>
      <w:r w:rsidR="00481B58">
        <w:rPr>
          <w:sz w:val="18"/>
        </w:rPr>
        <w:t>5</w:t>
      </w:r>
      <w:r w:rsidR="00B8475F" w:rsidRPr="00A45700">
        <w:rPr>
          <w:sz w:val="18"/>
        </w:rPr>
        <w:t xml:space="preserve"> beschäftigte der Konzern </w:t>
      </w:r>
      <w:r w:rsidR="00481B58">
        <w:rPr>
          <w:sz w:val="18"/>
        </w:rPr>
        <w:t>5</w:t>
      </w:r>
      <w:r w:rsidR="00B8475F" w:rsidRPr="00A45700">
        <w:rPr>
          <w:sz w:val="18"/>
        </w:rPr>
        <w:t>.8</w:t>
      </w:r>
      <w:r w:rsidR="00481B58">
        <w:rPr>
          <w:sz w:val="18"/>
        </w:rPr>
        <w:t>00</w:t>
      </w:r>
      <w:r w:rsidRPr="00A45700">
        <w:rPr>
          <w:sz w:val="18"/>
        </w:rPr>
        <w:t xml:space="preserve"> Mitarbeiter und erwirtschaftete einen Gesamtumsatz von rund </w:t>
      </w:r>
      <w:r w:rsidR="00481B58">
        <w:rPr>
          <w:sz w:val="18"/>
        </w:rPr>
        <w:t>800</w:t>
      </w:r>
      <w:r w:rsidRPr="00A45700">
        <w:rPr>
          <w:sz w:val="18"/>
        </w:rPr>
        <w:t xml:space="preserve"> Millionen Euro. 99 Prozent</w:t>
      </w:r>
      <w:r w:rsidRPr="00D21D94">
        <w:rPr>
          <w:sz w:val="18"/>
        </w:rPr>
        <w:t xml:space="preserve"> der gesamten Produktion werden exportiert.</w:t>
      </w:r>
      <w:r w:rsidR="00802FD7" w:rsidRPr="00D21D94">
        <w:rPr>
          <w:sz w:val="18"/>
        </w:rPr>
        <w:t xml:space="preserve"> </w:t>
      </w:r>
      <w:r w:rsidRPr="00D21D94">
        <w:rPr>
          <w:sz w:val="18"/>
        </w:rPr>
        <w:t xml:space="preserve">Gemäß der Unternehmensphilosophie „Light Technology &amp; Electronic Innovation“ ist es das primäre Ziel des Unternehmens, hochtechnologische Produkte mit höchster Qualität zu fertigen und die Entwicklung innovativer </w:t>
      </w:r>
      <w:r w:rsidRPr="00D21D94">
        <w:rPr>
          <w:sz w:val="18"/>
        </w:rPr>
        <w:lastRenderedPageBreak/>
        <w:t>Scheinwerfersysteme voranzutreiben. Zum Angebot zählen Haupt- und Nebelscheinwerfer, Blinkleuchten, Innen- und Kennzeichenleuchten für Pkw, Lkw und Motorräder. Die Produkte der ZKW Group werden bei namhaften Automobi</w:t>
      </w:r>
      <w:r w:rsidRPr="00D21D94">
        <w:rPr>
          <w:sz w:val="18"/>
        </w:rPr>
        <w:t>l</w:t>
      </w:r>
      <w:r w:rsidRPr="00D21D94">
        <w:rPr>
          <w:sz w:val="18"/>
        </w:rPr>
        <w:t>herstellern wie AUDI, VW, BMW, Porsche, Daimler, Opel, Skoda, VOLVO Car, MAN, Scania Truck oder VOLVO Truck eingesetzt und leisten somit einen wesentlichen Beitrag zu mehr Sicherheit im Straßenverkehr.</w:t>
      </w:r>
    </w:p>
    <w:sectPr w:rsidR="0013020A" w:rsidRPr="007D50C2" w:rsidSect="003C7DAE">
      <w:headerReference w:type="default" r:id="rId12"/>
      <w:pgSz w:w="11906" w:h="16838"/>
      <w:pgMar w:top="2977" w:right="1983" w:bottom="1134" w:left="1417"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C870B4B" w14:textId="77777777" w:rsidR="0096562C" w:rsidRDefault="0096562C">
      <w:r>
        <w:separator/>
      </w:r>
    </w:p>
  </w:endnote>
  <w:endnote w:type="continuationSeparator" w:id="0">
    <w:p w14:paraId="4E8A5EEA" w14:textId="77777777" w:rsidR="0096562C" w:rsidRDefault="009656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Lucida Grande">
    <w:panose1 w:val="020B0600040502020204"/>
    <w:charset w:val="00"/>
    <w:family w:val="auto"/>
    <w:pitch w:val="variable"/>
    <w:sig w:usb0="E1000AEF" w:usb1="5000A1FF" w:usb2="00000000" w:usb3="00000000" w:csb0="000001BF" w:csb1="00000000"/>
  </w:font>
  <w:font w:name="Tahoma">
    <w:panose1 w:val="020B0604030504040204"/>
    <w:charset w:val="00"/>
    <w:family w:val="auto"/>
    <w:pitch w:val="variable"/>
    <w:sig w:usb0="E1002AFF" w:usb1="C000605B" w:usb2="00000029" w:usb3="00000000" w:csb0="000101F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C9CF803" w14:textId="77777777" w:rsidR="0096562C" w:rsidRDefault="0096562C">
      <w:r>
        <w:separator/>
      </w:r>
    </w:p>
  </w:footnote>
  <w:footnote w:type="continuationSeparator" w:id="0">
    <w:p w14:paraId="34D5B2FF" w14:textId="77777777" w:rsidR="0096562C" w:rsidRDefault="0096562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7AF098" w14:textId="77777777" w:rsidR="00660A85" w:rsidRDefault="00660A85" w:rsidP="0013020A">
    <w:pPr>
      <w:pStyle w:val="Kopfzeile"/>
      <w:tabs>
        <w:tab w:val="clear" w:pos="9072"/>
        <w:tab w:val="right" w:pos="10065"/>
      </w:tabs>
      <w:ind w:right="-2268"/>
      <w:jc w:val="center"/>
    </w:pPr>
    <w:r>
      <w:rPr>
        <w:noProof/>
      </w:rPr>
      <w:drawing>
        <wp:anchor distT="0" distB="0" distL="114300" distR="114300" simplePos="0" relativeHeight="251658240" behindDoc="1" locked="0" layoutInCell="1" allowOverlap="1" wp14:anchorId="00D770AC" wp14:editId="640A19A0">
          <wp:simplePos x="0" y="0"/>
          <wp:positionH relativeFrom="column">
            <wp:posOffset>-919165</wp:posOffset>
          </wp:positionH>
          <wp:positionV relativeFrom="paragraph">
            <wp:posOffset>-449580</wp:posOffset>
          </wp:positionV>
          <wp:extent cx="7588143" cy="1267866"/>
          <wp:effectExtent l="19050" t="0" r="0" b="0"/>
          <wp:wrapNone/>
          <wp:docPr id="3" name="Grafik 2" descr="ZKW_Balken_2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KW_Balken_2013.jpg"/>
                  <pic:cNvPicPr/>
                </pic:nvPicPr>
                <pic:blipFill>
                  <a:blip r:embed="rId1"/>
                  <a:stretch>
                    <a:fillRect/>
                  </a:stretch>
                </pic:blipFill>
                <pic:spPr>
                  <a:xfrm>
                    <a:off x="0" y="0"/>
                    <a:ext cx="7588143" cy="1267866"/>
                  </a:xfrm>
                  <a:prstGeom prst="rect">
                    <a:avLst/>
                  </a:prstGeom>
                </pic:spPr>
              </pic:pic>
            </a:graphicData>
          </a:graphic>
        </wp:anchor>
      </w:drawing>
    </w:r>
  </w:p>
  <w:p w14:paraId="066CB8C9" w14:textId="77777777" w:rsidR="00660A85" w:rsidRDefault="00660A85" w:rsidP="0013020A">
    <w:pPr>
      <w:pStyle w:val="Kopfzeile"/>
      <w:tabs>
        <w:tab w:val="clear" w:pos="9072"/>
        <w:tab w:val="right" w:pos="10065"/>
      </w:tabs>
      <w:ind w:right="-2268"/>
      <w:jc w:val="center"/>
    </w:pPr>
  </w:p>
  <w:p w14:paraId="13F9A807" w14:textId="77777777" w:rsidR="00660A85" w:rsidRDefault="00660A85">
    <w:pPr>
      <w:pStyle w:val="Kopfzeile"/>
    </w:pPr>
  </w:p>
  <w:p w14:paraId="6BAFC013" w14:textId="77777777" w:rsidR="00660A85" w:rsidRDefault="00660A85">
    <w:pPr>
      <w:pStyle w:val="Kopfzeile"/>
      <w:rPr>
        <w:sz w:val="32"/>
      </w:rPr>
    </w:pPr>
  </w:p>
  <w:p w14:paraId="50688732" w14:textId="77777777" w:rsidR="00660A85" w:rsidRPr="00A3183C" w:rsidRDefault="00660A85">
    <w:pPr>
      <w:pStyle w:val="Kopfzeile"/>
      <w:rPr>
        <w:sz w:val="32"/>
      </w:rPr>
    </w:pPr>
    <w:r w:rsidRPr="00A3183C">
      <w:rPr>
        <w:sz w:val="32"/>
      </w:rPr>
      <w:t>PRESSEINFORMATION</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9B349498"/>
    <w:lvl w:ilvl="0" w:tplc="F800DC6C">
      <w:numFmt w:val="none"/>
      <w:lvlText w:val=""/>
      <w:lvlJc w:val="left"/>
      <w:pPr>
        <w:tabs>
          <w:tab w:val="num" w:pos="360"/>
        </w:tabs>
      </w:pPr>
    </w:lvl>
    <w:lvl w:ilvl="1" w:tplc="A1804968">
      <w:numFmt w:val="decimal"/>
      <w:lvlText w:val=""/>
      <w:lvlJc w:val="left"/>
    </w:lvl>
    <w:lvl w:ilvl="2" w:tplc="6AF819E8">
      <w:numFmt w:val="decimal"/>
      <w:lvlText w:val=""/>
      <w:lvlJc w:val="left"/>
    </w:lvl>
    <w:lvl w:ilvl="3" w:tplc="535EAD9E">
      <w:numFmt w:val="decimal"/>
      <w:lvlText w:val=""/>
      <w:lvlJc w:val="left"/>
    </w:lvl>
    <w:lvl w:ilvl="4" w:tplc="0E1800EC">
      <w:numFmt w:val="decimal"/>
      <w:lvlText w:val=""/>
      <w:lvlJc w:val="left"/>
    </w:lvl>
    <w:lvl w:ilvl="5" w:tplc="D2046ACA">
      <w:numFmt w:val="decimal"/>
      <w:lvlText w:val=""/>
      <w:lvlJc w:val="left"/>
    </w:lvl>
    <w:lvl w:ilvl="6" w:tplc="210E95B0">
      <w:numFmt w:val="decimal"/>
      <w:lvlText w:val=""/>
      <w:lvlJc w:val="left"/>
    </w:lvl>
    <w:lvl w:ilvl="7" w:tplc="03F66B2C">
      <w:numFmt w:val="decimal"/>
      <w:lvlText w:val=""/>
      <w:lvlJc w:val="left"/>
    </w:lvl>
    <w:lvl w:ilvl="8" w:tplc="0D8C19E2">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62AF2727"/>
    <w:multiLevelType w:val="hybridMultilevel"/>
    <w:tmpl w:val="98765988"/>
    <w:lvl w:ilvl="0" w:tplc="000F0407">
      <w:start w:val="1"/>
      <w:numFmt w:val="decimal"/>
      <w:lvlText w:val="%1."/>
      <w:lvlJc w:val="left"/>
      <w:pPr>
        <w:tabs>
          <w:tab w:val="num" w:pos="1428"/>
        </w:tabs>
        <w:ind w:left="1428" w:hanging="360"/>
      </w:pPr>
    </w:lvl>
    <w:lvl w:ilvl="1" w:tplc="00190407">
      <w:start w:val="1"/>
      <w:numFmt w:val="lowerLetter"/>
      <w:lvlText w:val="%2."/>
      <w:lvlJc w:val="left"/>
      <w:pPr>
        <w:tabs>
          <w:tab w:val="num" w:pos="2148"/>
        </w:tabs>
        <w:ind w:left="2148" w:hanging="360"/>
      </w:pPr>
    </w:lvl>
    <w:lvl w:ilvl="2" w:tplc="001B0407" w:tentative="1">
      <w:start w:val="1"/>
      <w:numFmt w:val="lowerRoman"/>
      <w:lvlText w:val="%3."/>
      <w:lvlJc w:val="right"/>
      <w:pPr>
        <w:tabs>
          <w:tab w:val="num" w:pos="2868"/>
        </w:tabs>
        <w:ind w:left="2868" w:hanging="180"/>
      </w:pPr>
    </w:lvl>
    <w:lvl w:ilvl="3" w:tplc="000F0407" w:tentative="1">
      <w:start w:val="1"/>
      <w:numFmt w:val="decimal"/>
      <w:lvlText w:val="%4."/>
      <w:lvlJc w:val="left"/>
      <w:pPr>
        <w:tabs>
          <w:tab w:val="num" w:pos="3588"/>
        </w:tabs>
        <w:ind w:left="3588" w:hanging="360"/>
      </w:pPr>
    </w:lvl>
    <w:lvl w:ilvl="4" w:tplc="00190407" w:tentative="1">
      <w:start w:val="1"/>
      <w:numFmt w:val="lowerLetter"/>
      <w:lvlText w:val="%5."/>
      <w:lvlJc w:val="left"/>
      <w:pPr>
        <w:tabs>
          <w:tab w:val="num" w:pos="4308"/>
        </w:tabs>
        <w:ind w:left="4308" w:hanging="360"/>
      </w:pPr>
    </w:lvl>
    <w:lvl w:ilvl="5" w:tplc="001B0407" w:tentative="1">
      <w:start w:val="1"/>
      <w:numFmt w:val="lowerRoman"/>
      <w:lvlText w:val="%6."/>
      <w:lvlJc w:val="right"/>
      <w:pPr>
        <w:tabs>
          <w:tab w:val="num" w:pos="5028"/>
        </w:tabs>
        <w:ind w:left="5028" w:hanging="180"/>
      </w:pPr>
    </w:lvl>
    <w:lvl w:ilvl="6" w:tplc="000F0407" w:tentative="1">
      <w:start w:val="1"/>
      <w:numFmt w:val="decimal"/>
      <w:lvlText w:val="%7."/>
      <w:lvlJc w:val="left"/>
      <w:pPr>
        <w:tabs>
          <w:tab w:val="num" w:pos="5748"/>
        </w:tabs>
        <w:ind w:left="5748" w:hanging="360"/>
      </w:pPr>
    </w:lvl>
    <w:lvl w:ilvl="7" w:tplc="00190407" w:tentative="1">
      <w:start w:val="1"/>
      <w:numFmt w:val="lowerLetter"/>
      <w:lvlText w:val="%8."/>
      <w:lvlJc w:val="left"/>
      <w:pPr>
        <w:tabs>
          <w:tab w:val="num" w:pos="6468"/>
        </w:tabs>
        <w:ind w:left="6468" w:hanging="360"/>
      </w:pPr>
    </w:lvl>
    <w:lvl w:ilvl="8" w:tplc="001B0407" w:tentative="1">
      <w:start w:val="1"/>
      <w:numFmt w:val="lowerRoman"/>
      <w:lvlText w:val="%9."/>
      <w:lvlJc w:val="right"/>
      <w:pPr>
        <w:tabs>
          <w:tab w:val="num" w:pos="7188"/>
        </w:tabs>
        <w:ind w:left="7188"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10"/>
  <w:embedSystemFonts/>
  <w:activeWritingStyle w:appName="MSWord" w:lang="de-DE" w:vendorID="64" w:dllVersion="131078" w:nlCheck="1" w:checkStyle="1"/>
  <w:proofState w:spelling="clean"/>
  <w:defaultTabStop w:val="709"/>
  <w:autoHyphenation/>
  <w:hyphenationZone w:val="425"/>
  <w:doNotHyphenateCaps/>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183C"/>
    <w:rsid w:val="00023F97"/>
    <w:rsid w:val="00026B10"/>
    <w:rsid w:val="000447C3"/>
    <w:rsid w:val="00052821"/>
    <w:rsid w:val="00052D52"/>
    <w:rsid w:val="00056133"/>
    <w:rsid w:val="000622F0"/>
    <w:rsid w:val="00071FCD"/>
    <w:rsid w:val="00075D07"/>
    <w:rsid w:val="00090B4E"/>
    <w:rsid w:val="000941A3"/>
    <w:rsid w:val="00095B1C"/>
    <w:rsid w:val="000A16A3"/>
    <w:rsid w:val="000A5E1F"/>
    <w:rsid w:val="000B7710"/>
    <w:rsid w:val="000C2E82"/>
    <w:rsid w:val="000C4FDF"/>
    <w:rsid w:val="000C5F4B"/>
    <w:rsid w:val="000C6040"/>
    <w:rsid w:val="000C6D3B"/>
    <w:rsid w:val="000D1C36"/>
    <w:rsid w:val="000E258C"/>
    <w:rsid w:val="000F3C82"/>
    <w:rsid w:val="000F420D"/>
    <w:rsid w:val="001014CF"/>
    <w:rsid w:val="00104E0C"/>
    <w:rsid w:val="00106E6C"/>
    <w:rsid w:val="001234E8"/>
    <w:rsid w:val="0013020A"/>
    <w:rsid w:val="00134F1C"/>
    <w:rsid w:val="00156560"/>
    <w:rsid w:val="00156C6A"/>
    <w:rsid w:val="00174560"/>
    <w:rsid w:val="001A0846"/>
    <w:rsid w:val="001D10FD"/>
    <w:rsid w:val="001D4CCE"/>
    <w:rsid w:val="001E2510"/>
    <w:rsid w:val="001E4A4F"/>
    <w:rsid w:val="001F2ED9"/>
    <w:rsid w:val="001F5E5A"/>
    <w:rsid w:val="001F71EA"/>
    <w:rsid w:val="002029F3"/>
    <w:rsid w:val="00206A66"/>
    <w:rsid w:val="00213844"/>
    <w:rsid w:val="0024274C"/>
    <w:rsid w:val="00243408"/>
    <w:rsid w:val="00244B80"/>
    <w:rsid w:val="00250CC3"/>
    <w:rsid w:val="00273EB1"/>
    <w:rsid w:val="00276113"/>
    <w:rsid w:val="002805E0"/>
    <w:rsid w:val="0028424A"/>
    <w:rsid w:val="002A3E9E"/>
    <w:rsid w:val="002B2282"/>
    <w:rsid w:val="002B2A41"/>
    <w:rsid w:val="002B4B01"/>
    <w:rsid w:val="002C2D77"/>
    <w:rsid w:val="002C44D2"/>
    <w:rsid w:val="002D036B"/>
    <w:rsid w:val="002D0950"/>
    <w:rsid w:val="002D3158"/>
    <w:rsid w:val="002D4812"/>
    <w:rsid w:val="002E387F"/>
    <w:rsid w:val="002E5FEC"/>
    <w:rsid w:val="002E657E"/>
    <w:rsid w:val="002F1B92"/>
    <w:rsid w:val="002F48D4"/>
    <w:rsid w:val="00300948"/>
    <w:rsid w:val="00305D55"/>
    <w:rsid w:val="003145DF"/>
    <w:rsid w:val="00345C39"/>
    <w:rsid w:val="003543BA"/>
    <w:rsid w:val="00364665"/>
    <w:rsid w:val="003747CA"/>
    <w:rsid w:val="00381345"/>
    <w:rsid w:val="00393D6A"/>
    <w:rsid w:val="003A20C6"/>
    <w:rsid w:val="003B63BF"/>
    <w:rsid w:val="003C7DAE"/>
    <w:rsid w:val="003D0720"/>
    <w:rsid w:val="003E4AFE"/>
    <w:rsid w:val="003F6101"/>
    <w:rsid w:val="003F75CF"/>
    <w:rsid w:val="004023CC"/>
    <w:rsid w:val="00411A27"/>
    <w:rsid w:val="00427DD9"/>
    <w:rsid w:val="0044417D"/>
    <w:rsid w:val="00444197"/>
    <w:rsid w:val="00451947"/>
    <w:rsid w:val="00481B58"/>
    <w:rsid w:val="00482056"/>
    <w:rsid w:val="00483AFC"/>
    <w:rsid w:val="004856C2"/>
    <w:rsid w:val="00494D58"/>
    <w:rsid w:val="004A4E57"/>
    <w:rsid w:val="004B0453"/>
    <w:rsid w:val="004B5838"/>
    <w:rsid w:val="004B6D83"/>
    <w:rsid w:val="004B74BC"/>
    <w:rsid w:val="004F3AA2"/>
    <w:rsid w:val="004F4A3F"/>
    <w:rsid w:val="004F74B9"/>
    <w:rsid w:val="00502DB9"/>
    <w:rsid w:val="00507DBF"/>
    <w:rsid w:val="00512CF3"/>
    <w:rsid w:val="00516D3B"/>
    <w:rsid w:val="005200F4"/>
    <w:rsid w:val="00527011"/>
    <w:rsid w:val="0052769C"/>
    <w:rsid w:val="005435A1"/>
    <w:rsid w:val="00550197"/>
    <w:rsid w:val="005857C5"/>
    <w:rsid w:val="005968A4"/>
    <w:rsid w:val="005A39EB"/>
    <w:rsid w:val="005A3F06"/>
    <w:rsid w:val="005B7916"/>
    <w:rsid w:val="005C5E2F"/>
    <w:rsid w:val="005E5FB8"/>
    <w:rsid w:val="005F528F"/>
    <w:rsid w:val="006119F7"/>
    <w:rsid w:val="00615282"/>
    <w:rsid w:val="00621B7F"/>
    <w:rsid w:val="00623454"/>
    <w:rsid w:val="00626799"/>
    <w:rsid w:val="00626BBC"/>
    <w:rsid w:val="00627231"/>
    <w:rsid w:val="006525A2"/>
    <w:rsid w:val="00660A85"/>
    <w:rsid w:val="0066324D"/>
    <w:rsid w:val="006A3315"/>
    <w:rsid w:val="006A3EE0"/>
    <w:rsid w:val="006B13BE"/>
    <w:rsid w:val="006B1AFA"/>
    <w:rsid w:val="006C7B18"/>
    <w:rsid w:val="0073561D"/>
    <w:rsid w:val="0074307D"/>
    <w:rsid w:val="00754E4C"/>
    <w:rsid w:val="007577C1"/>
    <w:rsid w:val="00763E23"/>
    <w:rsid w:val="00790636"/>
    <w:rsid w:val="0079645D"/>
    <w:rsid w:val="007B6124"/>
    <w:rsid w:val="007C26AB"/>
    <w:rsid w:val="007C32C4"/>
    <w:rsid w:val="007C7C9D"/>
    <w:rsid w:val="007D50C2"/>
    <w:rsid w:val="007E0237"/>
    <w:rsid w:val="007F2515"/>
    <w:rsid w:val="007F7FBE"/>
    <w:rsid w:val="00802FD7"/>
    <w:rsid w:val="008055FD"/>
    <w:rsid w:val="008104A2"/>
    <w:rsid w:val="00817948"/>
    <w:rsid w:val="00822650"/>
    <w:rsid w:val="008243DB"/>
    <w:rsid w:val="008515CC"/>
    <w:rsid w:val="00851E33"/>
    <w:rsid w:val="00856962"/>
    <w:rsid w:val="00867BB1"/>
    <w:rsid w:val="008711E6"/>
    <w:rsid w:val="0087530F"/>
    <w:rsid w:val="008753A8"/>
    <w:rsid w:val="00880DDC"/>
    <w:rsid w:val="00896B89"/>
    <w:rsid w:val="00897AA2"/>
    <w:rsid w:val="008A0EA3"/>
    <w:rsid w:val="008B1CFC"/>
    <w:rsid w:val="008B32DE"/>
    <w:rsid w:val="00904AAB"/>
    <w:rsid w:val="009112C4"/>
    <w:rsid w:val="0092694F"/>
    <w:rsid w:val="00946136"/>
    <w:rsid w:val="00955F7B"/>
    <w:rsid w:val="00957E25"/>
    <w:rsid w:val="00962ABE"/>
    <w:rsid w:val="0096562C"/>
    <w:rsid w:val="00970EB4"/>
    <w:rsid w:val="00970F98"/>
    <w:rsid w:val="00990D39"/>
    <w:rsid w:val="0099250D"/>
    <w:rsid w:val="009953C3"/>
    <w:rsid w:val="009B500F"/>
    <w:rsid w:val="009C13C4"/>
    <w:rsid w:val="009D18EA"/>
    <w:rsid w:val="009E275F"/>
    <w:rsid w:val="009E642E"/>
    <w:rsid w:val="009F1D03"/>
    <w:rsid w:val="00A21000"/>
    <w:rsid w:val="00A24B3E"/>
    <w:rsid w:val="00A3183C"/>
    <w:rsid w:val="00A3199A"/>
    <w:rsid w:val="00A40F21"/>
    <w:rsid w:val="00A42923"/>
    <w:rsid w:val="00A45700"/>
    <w:rsid w:val="00A501AE"/>
    <w:rsid w:val="00A730ED"/>
    <w:rsid w:val="00A83E83"/>
    <w:rsid w:val="00A85FBC"/>
    <w:rsid w:val="00A86C0B"/>
    <w:rsid w:val="00A90EB3"/>
    <w:rsid w:val="00A9745C"/>
    <w:rsid w:val="00AA2DE6"/>
    <w:rsid w:val="00AB2FFB"/>
    <w:rsid w:val="00AC604E"/>
    <w:rsid w:val="00AD0843"/>
    <w:rsid w:val="00AD1194"/>
    <w:rsid w:val="00AF1E0B"/>
    <w:rsid w:val="00AF36D2"/>
    <w:rsid w:val="00AF7756"/>
    <w:rsid w:val="00B013FA"/>
    <w:rsid w:val="00B017A4"/>
    <w:rsid w:val="00B01E54"/>
    <w:rsid w:val="00B02ED9"/>
    <w:rsid w:val="00B14261"/>
    <w:rsid w:val="00B1795F"/>
    <w:rsid w:val="00B269B4"/>
    <w:rsid w:val="00B30B59"/>
    <w:rsid w:val="00B41EFD"/>
    <w:rsid w:val="00B50230"/>
    <w:rsid w:val="00B566C6"/>
    <w:rsid w:val="00B61337"/>
    <w:rsid w:val="00B67DE9"/>
    <w:rsid w:val="00B733EB"/>
    <w:rsid w:val="00B805FB"/>
    <w:rsid w:val="00B8475F"/>
    <w:rsid w:val="00BB5155"/>
    <w:rsid w:val="00BB73F3"/>
    <w:rsid w:val="00BC7257"/>
    <w:rsid w:val="00BD1B23"/>
    <w:rsid w:val="00BE29CF"/>
    <w:rsid w:val="00BF50C9"/>
    <w:rsid w:val="00C02A6B"/>
    <w:rsid w:val="00C06E0D"/>
    <w:rsid w:val="00C10A2E"/>
    <w:rsid w:val="00C10B71"/>
    <w:rsid w:val="00C32122"/>
    <w:rsid w:val="00C4090B"/>
    <w:rsid w:val="00C41EBE"/>
    <w:rsid w:val="00C4231C"/>
    <w:rsid w:val="00C70D38"/>
    <w:rsid w:val="00C730A8"/>
    <w:rsid w:val="00C9250A"/>
    <w:rsid w:val="00CB7528"/>
    <w:rsid w:val="00CC396A"/>
    <w:rsid w:val="00CD4F5A"/>
    <w:rsid w:val="00CE5C0D"/>
    <w:rsid w:val="00D15CA5"/>
    <w:rsid w:val="00D21D94"/>
    <w:rsid w:val="00D326A5"/>
    <w:rsid w:val="00D33C4A"/>
    <w:rsid w:val="00D3450F"/>
    <w:rsid w:val="00D36AF5"/>
    <w:rsid w:val="00D37607"/>
    <w:rsid w:val="00D37C05"/>
    <w:rsid w:val="00D43AE4"/>
    <w:rsid w:val="00D46A3D"/>
    <w:rsid w:val="00D657AF"/>
    <w:rsid w:val="00D71CC7"/>
    <w:rsid w:val="00DA5538"/>
    <w:rsid w:val="00DD2732"/>
    <w:rsid w:val="00DF49AD"/>
    <w:rsid w:val="00DF6FF5"/>
    <w:rsid w:val="00E02EC9"/>
    <w:rsid w:val="00E103B8"/>
    <w:rsid w:val="00E44594"/>
    <w:rsid w:val="00E4465C"/>
    <w:rsid w:val="00E511BF"/>
    <w:rsid w:val="00E5253C"/>
    <w:rsid w:val="00E66894"/>
    <w:rsid w:val="00E70829"/>
    <w:rsid w:val="00E92E4F"/>
    <w:rsid w:val="00E941E1"/>
    <w:rsid w:val="00EA0CF0"/>
    <w:rsid w:val="00EA290F"/>
    <w:rsid w:val="00EB6622"/>
    <w:rsid w:val="00EF3CA5"/>
    <w:rsid w:val="00EF5688"/>
    <w:rsid w:val="00EF56E0"/>
    <w:rsid w:val="00EF5A46"/>
    <w:rsid w:val="00F03303"/>
    <w:rsid w:val="00F40D0A"/>
    <w:rsid w:val="00F41C1B"/>
    <w:rsid w:val="00F529B3"/>
    <w:rsid w:val="00F65675"/>
    <w:rsid w:val="00F7749D"/>
    <w:rsid w:val="00F829D3"/>
    <w:rsid w:val="00F845FC"/>
    <w:rsid w:val="00F90230"/>
    <w:rsid w:val="00F90F31"/>
    <w:rsid w:val="00FA0C95"/>
    <w:rsid w:val="00FA0EFF"/>
    <w:rsid w:val="00FB11C2"/>
    <w:rsid w:val="00FD0405"/>
    <w:rsid w:val="00FD27B1"/>
    <w:rsid w:val="00FD5EF1"/>
    <w:rsid w:val="00FD7A3E"/>
    <w:rsid w:val="00FE23B6"/>
    <w:rsid w:val="00FF2EDA"/>
    <w:rsid w:val="00FF3C3C"/>
    <w:rsid w:val="00FF4C76"/>
    <w:rsid w:val="00FF6156"/>
    <w:rsid w:val="00FF7687"/>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oNotEmbedSmartTags/>
  <w:decimalSymbol w:val=","/>
  <w:listSeparator w:val=";"/>
  <w14:docId w14:val="175DFC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276"/>
  <w:style w:type="paragraph" w:default="1" w:styleId="Standard">
    <w:name w:val="Normal"/>
    <w:qFormat/>
    <w:rsid w:val="00A8726A"/>
    <w:pPr>
      <w:spacing w:line="312" w:lineRule="auto"/>
    </w:pPr>
    <w:rPr>
      <w:rFonts w:ascii="Helvetica" w:hAnsi="Helvetica"/>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rsid w:val="00A3183C"/>
    <w:pPr>
      <w:tabs>
        <w:tab w:val="center" w:pos="4536"/>
        <w:tab w:val="right" w:pos="9072"/>
      </w:tabs>
    </w:pPr>
  </w:style>
  <w:style w:type="paragraph" w:styleId="Fuzeile">
    <w:name w:val="footer"/>
    <w:basedOn w:val="Standard"/>
    <w:link w:val="FuzeileZeichen"/>
    <w:uiPriority w:val="99"/>
    <w:rsid w:val="00A3183C"/>
    <w:pPr>
      <w:tabs>
        <w:tab w:val="center" w:pos="4536"/>
        <w:tab w:val="right" w:pos="9072"/>
      </w:tabs>
    </w:pPr>
  </w:style>
  <w:style w:type="paragraph" w:styleId="Textkrper">
    <w:name w:val="Body Text"/>
    <w:basedOn w:val="Standard"/>
    <w:link w:val="TextkrperZeichen1"/>
    <w:rsid w:val="00977B8E"/>
    <w:rPr>
      <w:b/>
      <w:szCs w:val="22"/>
    </w:rPr>
  </w:style>
  <w:style w:type="character" w:styleId="Link">
    <w:name w:val="Hyperlink"/>
    <w:basedOn w:val="Absatzstandardschriftart"/>
    <w:rsid w:val="00977B8E"/>
    <w:rPr>
      <w:color w:val="0000FF"/>
      <w:u w:val="single"/>
    </w:rPr>
  </w:style>
  <w:style w:type="paragraph" w:styleId="Sprechblasentext">
    <w:name w:val="Balloon Text"/>
    <w:basedOn w:val="Standard"/>
    <w:semiHidden/>
    <w:rsid w:val="00977B8E"/>
    <w:rPr>
      <w:rFonts w:ascii="Lucida Grande" w:hAnsi="Lucida Grande"/>
      <w:sz w:val="18"/>
      <w:szCs w:val="18"/>
    </w:rPr>
  </w:style>
  <w:style w:type="character" w:customStyle="1" w:styleId="TextkrperZeichen1">
    <w:name w:val="Textkörper Zeichen1"/>
    <w:basedOn w:val="Absatzstandardschriftart"/>
    <w:link w:val="Textkrper"/>
    <w:rsid w:val="00AA7AD1"/>
    <w:rPr>
      <w:rFonts w:ascii="Helvetica" w:hAnsi="Helvetica"/>
      <w:b/>
      <w:sz w:val="22"/>
      <w:szCs w:val="22"/>
    </w:rPr>
  </w:style>
  <w:style w:type="character" w:customStyle="1" w:styleId="FuzeileZeichen">
    <w:name w:val="Fußzeile Zeichen"/>
    <w:basedOn w:val="Absatzstandardschriftart"/>
    <w:link w:val="Fuzeile"/>
    <w:uiPriority w:val="99"/>
    <w:rsid w:val="007636C7"/>
    <w:rPr>
      <w:rFonts w:ascii="Helvetica" w:hAnsi="Helvetica"/>
      <w:sz w:val="22"/>
    </w:rPr>
  </w:style>
  <w:style w:type="paragraph" w:styleId="Dokumentstruktur">
    <w:name w:val="Document Map"/>
    <w:basedOn w:val="Standard"/>
    <w:semiHidden/>
    <w:rsid w:val="00F939ED"/>
    <w:pPr>
      <w:shd w:val="clear" w:color="auto" w:fill="000080"/>
    </w:pPr>
    <w:rPr>
      <w:rFonts w:ascii="Tahoma" w:hAnsi="Tahoma" w:cs="Tahoma"/>
    </w:rPr>
  </w:style>
  <w:style w:type="character" w:styleId="Kommentarzeichen">
    <w:name w:val="annotation reference"/>
    <w:basedOn w:val="Absatzstandardschriftart"/>
    <w:rsid w:val="0069331F"/>
    <w:rPr>
      <w:sz w:val="18"/>
      <w:szCs w:val="18"/>
    </w:rPr>
  </w:style>
  <w:style w:type="paragraph" w:styleId="Kommentartext">
    <w:name w:val="annotation text"/>
    <w:basedOn w:val="Standard"/>
    <w:link w:val="KommentartextZeichen"/>
    <w:rsid w:val="0069331F"/>
  </w:style>
  <w:style w:type="character" w:customStyle="1" w:styleId="KommentartextZeichen">
    <w:name w:val="Kommentartext Zeichen"/>
    <w:basedOn w:val="Absatzstandardschriftart"/>
    <w:link w:val="Kommentartext"/>
    <w:rsid w:val="0069331F"/>
    <w:rPr>
      <w:rFonts w:ascii="Helvetica" w:hAnsi="Helvetica"/>
      <w:sz w:val="24"/>
      <w:szCs w:val="24"/>
    </w:rPr>
  </w:style>
  <w:style w:type="paragraph" w:styleId="Kommentarthema">
    <w:name w:val="annotation subject"/>
    <w:basedOn w:val="Kommentartext"/>
    <w:next w:val="Kommentartext"/>
    <w:link w:val="KommentarthemaZeichen"/>
    <w:rsid w:val="0069331F"/>
    <w:rPr>
      <w:b/>
      <w:bCs/>
      <w:sz w:val="20"/>
      <w:szCs w:val="20"/>
    </w:rPr>
  </w:style>
  <w:style w:type="character" w:customStyle="1" w:styleId="KommentarthemaZeichen">
    <w:name w:val="Kommentarthema Zeichen"/>
    <w:basedOn w:val="KommentartextZeichen"/>
    <w:link w:val="Kommentarthema"/>
    <w:rsid w:val="0069331F"/>
    <w:rPr>
      <w:rFonts w:ascii="Helvetica" w:hAnsi="Helvetica"/>
      <w:b/>
      <w:bCs/>
      <w:sz w:val="24"/>
      <w:szCs w:val="24"/>
    </w:rPr>
  </w:style>
  <w:style w:type="paragraph" w:customStyle="1" w:styleId="bodytext">
    <w:name w:val="bodytext"/>
    <w:basedOn w:val="Standard"/>
    <w:rsid w:val="00691FD4"/>
    <w:pPr>
      <w:spacing w:before="100" w:beforeAutospacing="1" w:after="100" w:afterAutospacing="1" w:line="240" w:lineRule="auto"/>
    </w:pPr>
    <w:rPr>
      <w:rFonts w:ascii="Times New Roman" w:hAnsi="Times New Roman"/>
    </w:rPr>
  </w:style>
  <w:style w:type="character" w:styleId="GesichteterLink">
    <w:name w:val="FollowedHyperlink"/>
    <w:basedOn w:val="Absatzstandardschriftart"/>
    <w:rsid w:val="00AF67F3"/>
    <w:rPr>
      <w:color w:val="800080"/>
      <w:u w:val="single"/>
    </w:rPr>
  </w:style>
  <w:style w:type="paragraph" w:styleId="StandardWeb">
    <w:name w:val="Normal (Web)"/>
    <w:basedOn w:val="Standard"/>
    <w:uiPriority w:val="99"/>
    <w:rsid w:val="00016A0F"/>
    <w:pPr>
      <w:spacing w:beforeLines="1" w:afterLines="1" w:line="240" w:lineRule="auto"/>
    </w:pPr>
    <w:rPr>
      <w:rFonts w:ascii="Times" w:hAnsi="Times"/>
    </w:rPr>
  </w:style>
  <w:style w:type="character" w:styleId="SchwacherVerweis">
    <w:name w:val="Subtle Reference"/>
    <w:basedOn w:val="Absatzstandardschriftart"/>
    <w:uiPriority w:val="31"/>
    <w:qFormat/>
    <w:rsid w:val="002C2D77"/>
    <w:rPr>
      <w:smallCaps/>
      <w:color w:val="C0504D" w:themeColor="accent2"/>
      <w:u w:val="single"/>
    </w:rPr>
  </w:style>
  <w:style w:type="character" w:customStyle="1" w:styleId="TextkrperZeichen">
    <w:name w:val="Textkörper Zeichen"/>
    <w:basedOn w:val="Absatzstandardschriftart"/>
    <w:rsid w:val="00FA0C95"/>
    <w:rPr>
      <w:rFonts w:ascii="Helvetica" w:hAnsi="Helvetica"/>
      <w:b/>
      <w:szCs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276"/>
  <w:style w:type="paragraph" w:default="1" w:styleId="Standard">
    <w:name w:val="Normal"/>
    <w:qFormat/>
    <w:rsid w:val="00A8726A"/>
    <w:pPr>
      <w:spacing w:line="312" w:lineRule="auto"/>
    </w:pPr>
    <w:rPr>
      <w:rFonts w:ascii="Helvetica" w:hAnsi="Helvetica"/>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rsid w:val="00A3183C"/>
    <w:pPr>
      <w:tabs>
        <w:tab w:val="center" w:pos="4536"/>
        <w:tab w:val="right" w:pos="9072"/>
      </w:tabs>
    </w:pPr>
  </w:style>
  <w:style w:type="paragraph" w:styleId="Fuzeile">
    <w:name w:val="footer"/>
    <w:basedOn w:val="Standard"/>
    <w:link w:val="FuzeileZeichen"/>
    <w:uiPriority w:val="99"/>
    <w:rsid w:val="00A3183C"/>
    <w:pPr>
      <w:tabs>
        <w:tab w:val="center" w:pos="4536"/>
        <w:tab w:val="right" w:pos="9072"/>
      </w:tabs>
    </w:pPr>
  </w:style>
  <w:style w:type="paragraph" w:styleId="Textkrper">
    <w:name w:val="Body Text"/>
    <w:basedOn w:val="Standard"/>
    <w:link w:val="TextkrperZeichen1"/>
    <w:rsid w:val="00977B8E"/>
    <w:rPr>
      <w:b/>
      <w:szCs w:val="22"/>
    </w:rPr>
  </w:style>
  <w:style w:type="character" w:styleId="Link">
    <w:name w:val="Hyperlink"/>
    <w:basedOn w:val="Absatzstandardschriftart"/>
    <w:rsid w:val="00977B8E"/>
    <w:rPr>
      <w:color w:val="0000FF"/>
      <w:u w:val="single"/>
    </w:rPr>
  </w:style>
  <w:style w:type="paragraph" w:styleId="Sprechblasentext">
    <w:name w:val="Balloon Text"/>
    <w:basedOn w:val="Standard"/>
    <w:semiHidden/>
    <w:rsid w:val="00977B8E"/>
    <w:rPr>
      <w:rFonts w:ascii="Lucida Grande" w:hAnsi="Lucida Grande"/>
      <w:sz w:val="18"/>
      <w:szCs w:val="18"/>
    </w:rPr>
  </w:style>
  <w:style w:type="character" w:customStyle="1" w:styleId="TextkrperZeichen1">
    <w:name w:val="Textkörper Zeichen1"/>
    <w:basedOn w:val="Absatzstandardschriftart"/>
    <w:link w:val="Textkrper"/>
    <w:rsid w:val="00AA7AD1"/>
    <w:rPr>
      <w:rFonts w:ascii="Helvetica" w:hAnsi="Helvetica"/>
      <w:b/>
      <w:sz w:val="22"/>
      <w:szCs w:val="22"/>
    </w:rPr>
  </w:style>
  <w:style w:type="character" w:customStyle="1" w:styleId="FuzeileZeichen">
    <w:name w:val="Fußzeile Zeichen"/>
    <w:basedOn w:val="Absatzstandardschriftart"/>
    <w:link w:val="Fuzeile"/>
    <w:uiPriority w:val="99"/>
    <w:rsid w:val="007636C7"/>
    <w:rPr>
      <w:rFonts w:ascii="Helvetica" w:hAnsi="Helvetica"/>
      <w:sz w:val="22"/>
    </w:rPr>
  </w:style>
  <w:style w:type="paragraph" w:styleId="Dokumentstruktur">
    <w:name w:val="Document Map"/>
    <w:basedOn w:val="Standard"/>
    <w:semiHidden/>
    <w:rsid w:val="00F939ED"/>
    <w:pPr>
      <w:shd w:val="clear" w:color="auto" w:fill="000080"/>
    </w:pPr>
    <w:rPr>
      <w:rFonts w:ascii="Tahoma" w:hAnsi="Tahoma" w:cs="Tahoma"/>
    </w:rPr>
  </w:style>
  <w:style w:type="character" w:styleId="Kommentarzeichen">
    <w:name w:val="annotation reference"/>
    <w:basedOn w:val="Absatzstandardschriftart"/>
    <w:rsid w:val="0069331F"/>
    <w:rPr>
      <w:sz w:val="18"/>
      <w:szCs w:val="18"/>
    </w:rPr>
  </w:style>
  <w:style w:type="paragraph" w:styleId="Kommentartext">
    <w:name w:val="annotation text"/>
    <w:basedOn w:val="Standard"/>
    <w:link w:val="KommentartextZeichen"/>
    <w:rsid w:val="0069331F"/>
  </w:style>
  <w:style w:type="character" w:customStyle="1" w:styleId="KommentartextZeichen">
    <w:name w:val="Kommentartext Zeichen"/>
    <w:basedOn w:val="Absatzstandardschriftart"/>
    <w:link w:val="Kommentartext"/>
    <w:rsid w:val="0069331F"/>
    <w:rPr>
      <w:rFonts w:ascii="Helvetica" w:hAnsi="Helvetica"/>
      <w:sz w:val="24"/>
      <w:szCs w:val="24"/>
    </w:rPr>
  </w:style>
  <w:style w:type="paragraph" w:styleId="Kommentarthema">
    <w:name w:val="annotation subject"/>
    <w:basedOn w:val="Kommentartext"/>
    <w:next w:val="Kommentartext"/>
    <w:link w:val="KommentarthemaZeichen"/>
    <w:rsid w:val="0069331F"/>
    <w:rPr>
      <w:b/>
      <w:bCs/>
      <w:sz w:val="20"/>
      <w:szCs w:val="20"/>
    </w:rPr>
  </w:style>
  <w:style w:type="character" w:customStyle="1" w:styleId="KommentarthemaZeichen">
    <w:name w:val="Kommentarthema Zeichen"/>
    <w:basedOn w:val="KommentartextZeichen"/>
    <w:link w:val="Kommentarthema"/>
    <w:rsid w:val="0069331F"/>
    <w:rPr>
      <w:rFonts w:ascii="Helvetica" w:hAnsi="Helvetica"/>
      <w:b/>
      <w:bCs/>
      <w:sz w:val="24"/>
      <w:szCs w:val="24"/>
    </w:rPr>
  </w:style>
  <w:style w:type="paragraph" w:customStyle="1" w:styleId="bodytext">
    <w:name w:val="bodytext"/>
    <w:basedOn w:val="Standard"/>
    <w:rsid w:val="00691FD4"/>
    <w:pPr>
      <w:spacing w:before="100" w:beforeAutospacing="1" w:after="100" w:afterAutospacing="1" w:line="240" w:lineRule="auto"/>
    </w:pPr>
    <w:rPr>
      <w:rFonts w:ascii="Times New Roman" w:hAnsi="Times New Roman"/>
    </w:rPr>
  </w:style>
  <w:style w:type="character" w:styleId="GesichteterLink">
    <w:name w:val="FollowedHyperlink"/>
    <w:basedOn w:val="Absatzstandardschriftart"/>
    <w:rsid w:val="00AF67F3"/>
    <w:rPr>
      <w:color w:val="800080"/>
      <w:u w:val="single"/>
    </w:rPr>
  </w:style>
  <w:style w:type="paragraph" w:styleId="StandardWeb">
    <w:name w:val="Normal (Web)"/>
    <w:basedOn w:val="Standard"/>
    <w:uiPriority w:val="99"/>
    <w:rsid w:val="00016A0F"/>
    <w:pPr>
      <w:spacing w:beforeLines="1" w:afterLines="1" w:line="240" w:lineRule="auto"/>
    </w:pPr>
    <w:rPr>
      <w:rFonts w:ascii="Times" w:hAnsi="Times"/>
    </w:rPr>
  </w:style>
  <w:style w:type="character" w:styleId="SchwacherVerweis">
    <w:name w:val="Subtle Reference"/>
    <w:basedOn w:val="Absatzstandardschriftart"/>
    <w:uiPriority w:val="31"/>
    <w:qFormat/>
    <w:rsid w:val="002C2D77"/>
    <w:rPr>
      <w:smallCaps/>
      <w:color w:val="C0504D" w:themeColor="accent2"/>
      <w:u w:val="single"/>
    </w:rPr>
  </w:style>
  <w:style w:type="character" w:customStyle="1" w:styleId="TextkrperZeichen">
    <w:name w:val="Textkörper Zeichen"/>
    <w:basedOn w:val="Absatzstandardschriftart"/>
    <w:rsid w:val="00FA0C95"/>
    <w:rPr>
      <w:rFonts w:ascii="Helvetica" w:hAnsi="Helvetica"/>
      <w:b/>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600551">
      <w:bodyDiv w:val="1"/>
      <w:marLeft w:val="0"/>
      <w:marRight w:val="0"/>
      <w:marTop w:val="0"/>
      <w:marBottom w:val="0"/>
      <w:divBdr>
        <w:top w:val="none" w:sz="0" w:space="0" w:color="auto"/>
        <w:left w:val="none" w:sz="0" w:space="0" w:color="auto"/>
        <w:bottom w:val="none" w:sz="0" w:space="0" w:color="auto"/>
        <w:right w:val="none" w:sz="0" w:space="0" w:color="auto"/>
      </w:divBdr>
      <w:divsChild>
        <w:div w:id="2033845996">
          <w:marLeft w:val="0"/>
          <w:marRight w:val="0"/>
          <w:marTop w:val="0"/>
          <w:marBottom w:val="0"/>
          <w:divBdr>
            <w:top w:val="none" w:sz="0" w:space="0" w:color="auto"/>
            <w:left w:val="none" w:sz="0" w:space="0" w:color="auto"/>
            <w:bottom w:val="none" w:sz="0" w:space="0" w:color="auto"/>
            <w:right w:val="none" w:sz="0" w:space="0" w:color="auto"/>
          </w:divBdr>
          <w:divsChild>
            <w:div w:id="599802317">
              <w:marLeft w:val="0"/>
              <w:marRight w:val="0"/>
              <w:marTop w:val="0"/>
              <w:marBottom w:val="0"/>
              <w:divBdr>
                <w:top w:val="none" w:sz="0" w:space="0" w:color="auto"/>
                <w:left w:val="none" w:sz="0" w:space="0" w:color="auto"/>
                <w:bottom w:val="none" w:sz="0" w:space="0" w:color="auto"/>
                <w:right w:val="none" w:sz="0" w:space="0" w:color="auto"/>
              </w:divBdr>
              <w:divsChild>
                <w:div w:id="442652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6150318">
      <w:bodyDiv w:val="1"/>
      <w:marLeft w:val="0"/>
      <w:marRight w:val="0"/>
      <w:marTop w:val="0"/>
      <w:marBottom w:val="0"/>
      <w:divBdr>
        <w:top w:val="none" w:sz="0" w:space="0" w:color="auto"/>
        <w:left w:val="none" w:sz="0" w:space="0" w:color="auto"/>
        <w:bottom w:val="none" w:sz="0" w:space="0" w:color="auto"/>
        <w:right w:val="none" w:sz="0" w:space="0" w:color="auto"/>
      </w:divBdr>
      <w:divsChild>
        <w:div w:id="999887724">
          <w:marLeft w:val="274"/>
          <w:marRight w:val="0"/>
          <w:marTop w:val="0"/>
          <w:marBottom w:val="0"/>
          <w:divBdr>
            <w:top w:val="none" w:sz="0" w:space="0" w:color="auto"/>
            <w:left w:val="none" w:sz="0" w:space="0" w:color="auto"/>
            <w:bottom w:val="none" w:sz="0" w:space="0" w:color="auto"/>
            <w:right w:val="none" w:sz="0" w:space="0" w:color="auto"/>
          </w:divBdr>
        </w:div>
      </w:divsChild>
    </w:div>
    <w:div w:id="603803831">
      <w:bodyDiv w:val="1"/>
      <w:marLeft w:val="0"/>
      <w:marRight w:val="0"/>
      <w:marTop w:val="0"/>
      <w:marBottom w:val="0"/>
      <w:divBdr>
        <w:top w:val="none" w:sz="0" w:space="0" w:color="auto"/>
        <w:left w:val="none" w:sz="0" w:space="0" w:color="auto"/>
        <w:bottom w:val="none" w:sz="0" w:space="0" w:color="auto"/>
        <w:right w:val="none" w:sz="0" w:space="0" w:color="auto"/>
      </w:divBdr>
      <w:divsChild>
        <w:div w:id="423769236">
          <w:marLeft w:val="0"/>
          <w:marRight w:val="0"/>
          <w:marTop w:val="0"/>
          <w:marBottom w:val="0"/>
          <w:divBdr>
            <w:top w:val="none" w:sz="0" w:space="0" w:color="auto"/>
            <w:left w:val="none" w:sz="0" w:space="0" w:color="auto"/>
            <w:bottom w:val="none" w:sz="0" w:space="0" w:color="auto"/>
            <w:right w:val="none" w:sz="0" w:space="0" w:color="auto"/>
          </w:divBdr>
          <w:divsChild>
            <w:div w:id="897787530">
              <w:marLeft w:val="0"/>
              <w:marRight w:val="0"/>
              <w:marTop w:val="0"/>
              <w:marBottom w:val="0"/>
              <w:divBdr>
                <w:top w:val="none" w:sz="0" w:space="0" w:color="auto"/>
                <w:left w:val="none" w:sz="0" w:space="0" w:color="auto"/>
                <w:bottom w:val="none" w:sz="0" w:space="0" w:color="auto"/>
                <w:right w:val="none" w:sz="0" w:space="0" w:color="auto"/>
              </w:divBdr>
              <w:divsChild>
                <w:div w:id="165247416">
                  <w:marLeft w:val="0"/>
                  <w:marRight w:val="0"/>
                  <w:marTop w:val="0"/>
                  <w:marBottom w:val="0"/>
                  <w:divBdr>
                    <w:top w:val="none" w:sz="0" w:space="0" w:color="auto"/>
                    <w:left w:val="none" w:sz="0" w:space="0" w:color="auto"/>
                    <w:bottom w:val="none" w:sz="0" w:space="0" w:color="auto"/>
                    <w:right w:val="none" w:sz="0" w:space="0" w:color="auto"/>
                  </w:divBdr>
                  <w:divsChild>
                    <w:div w:id="759906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2760180">
      <w:bodyDiv w:val="1"/>
      <w:marLeft w:val="0"/>
      <w:marRight w:val="0"/>
      <w:marTop w:val="0"/>
      <w:marBottom w:val="0"/>
      <w:divBdr>
        <w:top w:val="none" w:sz="0" w:space="0" w:color="auto"/>
        <w:left w:val="none" w:sz="0" w:space="0" w:color="auto"/>
        <w:bottom w:val="none" w:sz="0" w:space="0" w:color="auto"/>
        <w:right w:val="none" w:sz="0" w:space="0" w:color="auto"/>
      </w:divBdr>
      <w:divsChild>
        <w:div w:id="2065641977">
          <w:marLeft w:val="0"/>
          <w:marRight w:val="0"/>
          <w:marTop w:val="0"/>
          <w:marBottom w:val="0"/>
          <w:divBdr>
            <w:top w:val="none" w:sz="0" w:space="0" w:color="auto"/>
            <w:left w:val="none" w:sz="0" w:space="0" w:color="auto"/>
            <w:bottom w:val="none" w:sz="0" w:space="0" w:color="auto"/>
            <w:right w:val="none" w:sz="0" w:space="0" w:color="auto"/>
          </w:divBdr>
          <w:divsChild>
            <w:div w:id="1817840977">
              <w:marLeft w:val="0"/>
              <w:marRight w:val="0"/>
              <w:marTop w:val="0"/>
              <w:marBottom w:val="0"/>
              <w:divBdr>
                <w:top w:val="none" w:sz="0" w:space="0" w:color="auto"/>
                <w:left w:val="none" w:sz="0" w:space="0" w:color="auto"/>
                <w:bottom w:val="none" w:sz="0" w:space="0" w:color="auto"/>
                <w:right w:val="none" w:sz="0" w:space="0" w:color="auto"/>
              </w:divBdr>
              <w:divsChild>
                <w:div w:id="7603346">
                  <w:marLeft w:val="0"/>
                  <w:marRight w:val="0"/>
                  <w:marTop w:val="0"/>
                  <w:marBottom w:val="0"/>
                  <w:divBdr>
                    <w:top w:val="none" w:sz="0" w:space="0" w:color="auto"/>
                    <w:left w:val="none" w:sz="0" w:space="0" w:color="auto"/>
                    <w:bottom w:val="none" w:sz="0" w:space="0" w:color="auto"/>
                    <w:right w:val="none" w:sz="0" w:space="0" w:color="auto"/>
                  </w:divBdr>
                  <w:divsChild>
                    <w:div w:id="119885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3165138">
      <w:bodyDiv w:val="1"/>
      <w:marLeft w:val="0"/>
      <w:marRight w:val="0"/>
      <w:marTop w:val="0"/>
      <w:marBottom w:val="0"/>
      <w:divBdr>
        <w:top w:val="none" w:sz="0" w:space="0" w:color="auto"/>
        <w:left w:val="none" w:sz="0" w:space="0" w:color="auto"/>
        <w:bottom w:val="none" w:sz="0" w:space="0" w:color="auto"/>
        <w:right w:val="none" w:sz="0" w:space="0" w:color="auto"/>
      </w:divBdr>
      <w:divsChild>
        <w:div w:id="689258972">
          <w:marLeft w:val="0"/>
          <w:marRight w:val="0"/>
          <w:marTop w:val="0"/>
          <w:marBottom w:val="0"/>
          <w:divBdr>
            <w:top w:val="none" w:sz="0" w:space="0" w:color="auto"/>
            <w:left w:val="none" w:sz="0" w:space="0" w:color="auto"/>
            <w:bottom w:val="none" w:sz="0" w:space="0" w:color="auto"/>
            <w:right w:val="none" w:sz="0" w:space="0" w:color="auto"/>
          </w:divBdr>
          <w:divsChild>
            <w:div w:id="1446343572">
              <w:marLeft w:val="0"/>
              <w:marRight w:val="0"/>
              <w:marTop w:val="0"/>
              <w:marBottom w:val="0"/>
              <w:divBdr>
                <w:top w:val="none" w:sz="0" w:space="0" w:color="auto"/>
                <w:left w:val="none" w:sz="0" w:space="0" w:color="auto"/>
                <w:bottom w:val="none" w:sz="0" w:space="0" w:color="auto"/>
                <w:right w:val="none" w:sz="0" w:space="0" w:color="auto"/>
              </w:divBdr>
              <w:divsChild>
                <w:div w:id="2121099647">
                  <w:marLeft w:val="0"/>
                  <w:marRight w:val="0"/>
                  <w:marTop w:val="0"/>
                  <w:marBottom w:val="0"/>
                  <w:divBdr>
                    <w:top w:val="none" w:sz="0" w:space="0" w:color="auto"/>
                    <w:left w:val="none" w:sz="0" w:space="0" w:color="auto"/>
                    <w:bottom w:val="none" w:sz="0" w:space="0" w:color="auto"/>
                    <w:right w:val="none" w:sz="0" w:space="0" w:color="auto"/>
                  </w:divBdr>
                  <w:divsChild>
                    <w:div w:id="1957831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3089226">
      <w:bodyDiv w:val="1"/>
      <w:marLeft w:val="0"/>
      <w:marRight w:val="0"/>
      <w:marTop w:val="0"/>
      <w:marBottom w:val="0"/>
      <w:divBdr>
        <w:top w:val="none" w:sz="0" w:space="0" w:color="auto"/>
        <w:left w:val="none" w:sz="0" w:space="0" w:color="auto"/>
        <w:bottom w:val="none" w:sz="0" w:space="0" w:color="auto"/>
        <w:right w:val="none" w:sz="0" w:space="0" w:color="auto"/>
      </w:divBdr>
      <w:divsChild>
        <w:div w:id="711000479">
          <w:marLeft w:val="0"/>
          <w:marRight w:val="0"/>
          <w:marTop w:val="0"/>
          <w:marBottom w:val="0"/>
          <w:divBdr>
            <w:top w:val="none" w:sz="0" w:space="0" w:color="auto"/>
            <w:left w:val="none" w:sz="0" w:space="0" w:color="auto"/>
            <w:bottom w:val="none" w:sz="0" w:space="0" w:color="auto"/>
            <w:right w:val="none" w:sz="0" w:space="0" w:color="auto"/>
          </w:divBdr>
          <w:divsChild>
            <w:div w:id="1173180856">
              <w:marLeft w:val="0"/>
              <w:marRight w:val="0"/>
              <w:marTop w:val="0"/>
              <w:marBottom w:val="0"/>
              <w:divBdr>
                <w:top w:val="none" w:sz="0" w:space="0" w:color="auto"/>
                <w:left w:val="none" w:sz="0" w:space="0" w:color="auto"/>
                <w:bottom w:val="none" w:sz="0" w:space="0" w:color="auto"/>
                <w:right w:val="none" w:sz="0" w:space="0" w:color="auto"/>
              </w:divBdr>
              <w:divsChild>
                <w:div w:id="372272768">
                  <w:marLeft w:val="0"/>
                  <w:marRight w:val="0"/>
                  <w:marTop w:val="0"/>
                  <w:marBottom w:val="0"/>
                  <w:divBdr>
                    <w:top w:val="none" w:sz="0" w:space="0" w:color="auto"/>
                    <w:left w:val="none" w:sz="0" w:space="0" w:color="auto"/>
                    <w:bottom w:val="none" w:sz="0" w:space="0" w:color="auto"/>
                    <w:right w:val="none" w:sz="0" w:space="0" w:color="auto"/>
                  </w:divBdr>
                  <w:divsChild>
                    <w:div w:id="1578587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6410232">
      <w:bodyDiv w:val="1"/>
      <w:marLeft w:val="0"/>
      <w:marRight w:val="0"/>
      <w:marTop w:val="0"/>
      <w:marBottom w:val="0"/>
      <w:divBdr>
        <w:top w:val="none" w:sz="0" w:space="0" w:color="auto"/>
        <w:left w:val="none" w:sz="0" w:space="0" w:color="auto"/>
        <w:bottom w:val="none" w:sz="0" w:space="0" w:color="auto"/>
        <w:right w:val="none" w:sz="0" w:space="0" w:color="auto"/>
      </w:divBdr>
    </w:div>
    <w:div w:id="1002272627">
      <w:bodyDiv w:val="1"/>
      <w:marLeft w:val="0"/>
      <w:marRight w:val="0"/>
      <w:marTop w:val="0"/>
      <w:marBottom w:val="0"/>
      <w:divBdr>
        <w:top w:val="none" w:sz="0" w:space="0" w:color="auto"/>
        <w:left w:val="none" w:sz="0" w:space="0" w:color="auto"/>
        <w:bottom w:val="none" w:sz="0" w:space="0" w:color="auto"/>
        <w:right w:val="none" w:sz="0" w:space="0" w:color="auto"/>
      </w:divBdr>
      <w:divsChild>
        <w:div w:id="1520922727">
          <w:marLeft w:val="0"/>
          <w:marRight w:val="0"/>
          <w:marTop w:val="0"/>
          <w:marBottom w:val="0"/>
          <w:divBdr>
            <w:top w:val="none" w:sz="0" w:space="0" w:color="auto"/>
            <w:left w:val="none" w:sz="0" w:space="0" w:color="auto"/>
            <w:bottom w:val="none" w:sz="0" w:space="0" w:color="auto"/>
            <w:right w:val="none" w:sz="0" w:space="0" w:color="auto"/>
          </w:divBdr>
          <w:divsChild>
            <w:div w:id="404298372">
              <w:marLeft w:val="0"/>
              <w:marRight w:val="0"/>
              <w:marTop w:val="0"/>
              <w:marBottom w:val="0"/>
              <w:divBdr>
                <w:top w:val="none" w:sz="0" w:space="0" w:color="auto"/>
                <w:left w:val="none" w:sz="0" w:space="0" w:color="auto"/>
                <w:bottom w:val="none" w:sz="0" w:space="0" w:color="auto"/>
                <w:right w:val="none" w:sz="0" w:space="0" w:color="auto"/>
              </w:divBdr>
              <w:divsChild>
                <w:div w:id="1032457474">
                  <w:marLeft w:val="0"/>
                  <w:marRight w:val="0"/>
                  <w:marTop w:val="0"/>
                  <w:marBottom w:val="0"/>
                  <w:divBdr>
                    <w:top w:val="none" w:sz="0" w:space="0" w:color="auto"/>
                    <w:left w:val="none" w:sz="0" w:space="0" w:color="auto"/>
                    <w:bottom w:val="none" w:sz="0" w:space="0" w:color="auto"/>
                    <w:right w:val="none" w:sz="0" w:space="0" w:color="auto"/>
                  </w:divBdr>
                  <w:divsChild>
                    <w:div w:id="189472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2571413">
      <w:bodyDiv w:val="1"/>
      <w:marLeft w:val="0"/>
      <w:marRight w:val="0"/>
      <w:marTop w:val="0"/>
      <w:marBottom w:val="0"/>
      <w:divBdr>
        <w:top w:val="none" w:sz="0" w:space="0" w:color="auto"/>
        <w:left w:val="none" w:sz="0" w:space="0" w:color="auto"/>
        <w:bottom w:val="none" w:sz="0" w:space="0" w:color="auto"/>
        <w:right w:val="none" w:sz="0" w:space="0" w:color="auto"/>
      </w:divBdr>
      <w:divsChild>
        <w:div w:id="1575705968">
          <w:marLeft w:val="0"/>
          <w:marRight w:val="0"/>
          <w:marTop w:val="0"/>
          <w:marBottom w:val="0"/>
          <w:divBdr>
            <w:top w:val="none" w:sz="0" w:space="0" w:color="auto"/>
            <w:left w:val="none" w:sz="0" w:space="0" w:color="auto"/>
            <w:bottom w:val="none" w:sz="0" w:space="0" w:color="auto"/>
            <w:right w:val="none" w:sz="0" w:space="0" w:color="auto"/>
          </w:divBdr>
          <w:divsChild>
            <w:div w:id="320427106">
              <w:marLeft w:val="0"/>
              <w:marRight w:val="0"/>
              <w:marTop w:val="0"/>
              <w:marBottom w:val="0"/>
              <w:divBdr>
                <w:top w:val="none" w:sz="0" w:space="0" w:color="auto"/>
                <w:left w:val="none" w:sz="0" w:space="0" w:color="auto"/>
                <w:bottom w:val="none" w:sz="0" w:space="0" w:color="auto"/>
                <w:right w:val="none" w:sz="0" w:space="0" w:color="auto"/>
              </w:divBdr>
              <w:divsChild>
                <w:div w:id="627779420">
                  <w:marLeft w:val="0"/>
                  <w:marRight w:val="0"/>
                  <w:marTop w:val="0"/>
                  <w:marBottom w:val="0"/>
                  <w:divBdr>
                    <w:top w:val="none" w:sz="0" w:space="0" w:color="auto"/>
                    <w:left w:val="none" w:sz="0" w:space="0" w:color="auto"/>
                    <w:bottom w:val="none" w:sz="0" w:space="0" w:color="auto"/>
                    <w:right w:val="none" w:sz="0" w:space="0" w:color="auto"/>
                  </w:divBdr>
                  <w:divsChild>
                    <w:div w:id="852305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5911937">
      <w:bodyDiv w:val="1"/>
      <w:marLeft w:val="0"/>
      <w:marRight w:val="0"/>
      <w:marTop w:val="0"/>
      <w:marBottom w:val="0"/>
      <w:divBdr>
        <w:top w:val="none" w:sz="0" w:space="0" w:color="auto"/>
        <w:left w:val="none" w:sz="0" w:space="0" w:color="auto"/>
        <w:bottom w:val="none" w:sz="0" w:space="0" w:color="auto"/>
        <w:right w:val="none" w:sz="0" w:space="0" w:color="auto"/>
      </w:divBdr>
      <w:divsChild>
        <w:div w:id="1353217204">
          <w:marLeft w:val="274"/>
          <w:marRight w:val="0"/>
          <w:marTop w:val="0"/>
          <w:marBottom w:val="0"/>
          <w:divBdr>
            <w:top w:val="none" w:sz="0" w:space="0" w:color="auto"/>
            <w:left w:val="none" w:sz="0" w:space="0" w:color="auto"/>
            <w:bottom w:val="none" w:sz="0" w:space="0" w:color="auto"/>
            <w:right w:val="none" w:sz="0" w:space="0" w:color="auto"/>
          </w:divBdr>
        </w:div>
      </w:divsChild>
    </w:div>
    <w:div w:id="1346588924">
      <w:bodyDiv w:val="1"/>
      <w:marLeft w:val="0"/>
      <w:marRight w:val="0"/>
      <w:marTop w:val="0"/>
      <w:marBottom w:val="0"/>
      <w:divBdr>
        <w:top w:val="none" w:sz="0" w:space="0" w:color="auto"/>
        <w:left w:val="none" w:sz="0" w:space="0" w:color="auto"/>
        <w:bottom w:val="none" w:sz="0" w:space="0" w:color="auto"/>
        <w:right w:val="none" w:sz="0" w:space="0" w:color="auto"/>
      </w:divBdr>
      <w:divsChild>
        <w:div w:id="590310346">
          <w:marLeft w:val="0"/>
          <w:marRight w:val="0"/>
          <w:marTop w:val="0"/>
          <w:marBottom w:val="0"/>
          <w:divBdr>
            <w:top w:val="none" w:sz="0" w:space="0" w:color="auto"/>
            <w:left w:val="none" w:sz="0" w:space="0" w:color="auto"/>
            <w:bottom w:val="none" w:sz="0" w:space="0" w:color="auto"/>
            <w:right w:val="none" w:sz="0" w:space="0" w:color="auto"/>
          </w:divBdr>
          <w:divsChild>
            <w:div w:id="135491806">
              <w:marLeft w:val="0"/>
              <w:marRight w:val="0"/>
              <w:marTop w:val="0"/>
              <w:marBottom w:val="0"/>
              <w:divBdr>
                <w:top w:val="none" w:sz="0" w:space="0" w:color="auto"/>
                <w:left w:val="none" w:sz="0" w:space="0" w:color="auto"/>
                <w:bottom w:val="none" w:sz="0" w:space="0" w:color="auto"/>
                <w:right w:val="none" w:sz="0" w:space="0" w:color="auto"/>
              </w:divBdr>
              <w:divsChild>
                <w:div w:id="292173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8609051">
      <w:bodyDiv w:val="1"/>
      <w:marLeft w:val="0"/>
      <w:marRight w:val="0"/>
      <w:marTop w:val="0"/>
      <w:marBottom w:val="0"/>
      <w:divBdr>
        <w:top w:val="none" w:sz="0" w:space="0" w:color="auto"/>
        <w:left w:val="none" w:sz="0" w:space="0" w:color="auto"/>
        <w:bottom w:val="none" w:sz="0" w:space="0" w:color="auto"/>
        <w:right w:val="none" w:sz="0" w:space="0" w:color="auto"/>
      </w:divBdr>
      <w:divsChild>
        <w:div w:id="876116229">
          <w:marLeft w:val="0"/>
          <w:marRight w:val="0"/>
          <w:marTop w:val="0"/>
          <w:marBottom w:val="0"/>
          <w:divBdr>
            <w:top w:val="none" w:sz="0" w:space="0" w:color="auto"/>
            <w:left w:val="none" w:sz="0" w:space="0" w:color="auto"/>
            <w:bottom w:val="none" w:sz="0" w:space="0" w:color="auto"/>
            <w:right w:val="none" w:sz="0" w:space="0" w:color="auto"/>
          </w:divBdr>
          <w:divsChild>
            <w:div w:id="1845976686">
              <w:marLeft w:val="0"/>
              <w:marRight w:val="0"/>
              <w:marTop w:val="0"/>
              <w:marBottom w:val="0"/>
              <w:divBdr>
                <w:top w:val="none" w:sz="0" w:space="0" w:color="auto"/>
                <w:left w:val="none" w:sz="0" w:space="0" w:color="auto"/>
                <w:bottom w:val="none" w:sz="0" w:space="0" w:color="auto"/>
                <w:right w:val="none" w:sz="0" w:space="0" w:color="auto"/>
              </w:divBdr>
              <w:divsChild>
                <w:div w:id="1730810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5747136">
      <w:bodyDiv w:val="1"/>
      <w:marLeft w:val="0"/>
      <w:marRight w:val="0"/>
      <w:marTop w:val="0"/>
      <w:marBottom w:val="0"/>
      <w:divBdr>
        <w:top w:val="none" w:sz="0" w:space="0" w:color="auto"/>
        <w:left w:val="none" w:sz="0" w:space="0" w:color="auto"/>
        <w:bottom w:val="none" w:sz="0" w:space="0" w:color="auto"/>
        <w:right w:val="none" w:sz="0" w:space="0" w:color="auto"/>
      </w:divBdr>
      <w:divsChild>
        <w:div w:id="474103294">
          <w:marLeft w:val="274"/>
          <w:marRight w:val="0"/>
          <w:marTop w:val="0"/>
          <w:marBottom w:val="0"/>
          <w:divBdr>
            <w:top w:val="none" w:sz="0" w:space="0" w:color="auto"/>
            <w:left w:val="none" w:sz="0" w:space="0" w:color="auto"/>
            <w:bottom w:val="none" w:sz="0" w:space="0" w:color="auto"/>
            <w:right w:val="none" w:sz="0" w:space="0" w:color="auto"/>
          </w:divBdr>
        </w:div>
        <w:div w:id="1396776820">
          <w:marLeft w:val="274"/>
          <w:marRight w:val="0"/>
          <w:marTop w:val="0"/>
          <w:marBottom w:val="0"/>
          <w:divBdr>
            <w:top w:val="none" w:sz="0" w:space="0" w:color="auto"/>
            <w:left w:val="none" w:sz="0" w:space="0" w:color="auto"/>
            <w:bottom w:val="none" w:sz="0" w:space="0" w:color="auto"/>
            <w:right w:val="none" w:sz="0" w:space="0" w:color="auto"/>
          </w:divBdr>
        </w:div>
        <w:div w:id="1144736063">
          <w:marLeft w:val="274"/>
          <w:marRight w:val="0"/>
          <w:marTop w:val="0"/>
          <w:marBottom w:val="0"/>
          <w:divBdr>
            <w:top w:val="none" w:sz="0" w:space="0" w:color="auto"/>
            <w:left w:val="none" w:sz="0" w:space="0" w:color="auto"/>
            <w:bottom w:val="none" w:sz="0" w:space="0" w:color="auto"/>
            <w:right w:val="none" w:sz="0" w:space="0" w:color="auto"/>
          </w:divBdr>
        </w:div>
        <w:div w:id="361177899">
          <w:marLeft w:val="274"/>
          <w:marRight w:val="0"/>
          <w:marTop w:val="0"/>
          <w:marBottom w:val="0"/>
          <w:divBdr>
            <w:top w:val="none" w:sz="0" w:space="0" w:color="auto"/>
            <w:left w:val="none" w:sz="0" w:space="0" w:color="auto"/>
            <w:bottom w:val="none" w:sz="0" w:space="0" w:color="auto"/>
            <w:right w:val="none" w:sz="0" w:space="0" w:color="auto"/>
          </w:divBdr>
        </w:div>
        <w:div w:id="1190296175">
          <w:marLeft w:val="274"/>
          <w:marRight w:val="0"/>
          <w:marTop w:val="0"/>
          <w:marBottom w:val="0"/>
          <w:divBdr>
            <w:top w:val="none" w:sz="0" w:space="0" w:color="auto"/>
            <w:left w:val="none" w:sz="0" w:space="0" w:color="auto"/>
            <w:bottom w:val="none" w:sz="0" w:space="0" w:color="auto"/>
            <w:right w:val="none" w:sz="0" w:space="0" w:color="auto"/>
          </w:divBdr>
        </w:div>
        <w:div w:id="536628712">
          <w:marLeft w:val="274"/>
          <w:marRight w:val="0"/>
          <w:marTop w:val="0"/>
          <w:marBottom w:val="0"/>
          <w:divBdr>
            <w:top w:val="none" w:sz="0" w:space="0" w:color="auto"/>
            <w:left w:val="none" w:sz="0" w:space="0" w:color="auto"/>
            <w:bottom w:val="none" w:sz="0" w:space="0" w:color="auto"/>
            <w:right w:val="none" w:sz="0" w:space="0" w:color="auto"/>
          </w:divBdr>
        </w:div>
        <w:div w:id="1280911294">
          <w:marLeft w:val="274"/>
          <w:marRight w:val="0"/>
          <w:marTop w:val="0"/>
          <w:marBottom w:val="0"/>
          <w:divBdr>
            <w:top w:val="none" w:sz="0" w:space="0" w:color="auto"/>
            <w:left w:val="none" w:sz="0" w:space="0" w:color="auto"/>
            <w:bottom w:val="none" w:sz="0" w:space="0" w:color="auto"/>
            <w:right w:val="none" w:sz="0" w:space="0" w:color="auto"/>
          </w:divBdr>
        </w:div>
        <w:div w:id="997420173">
          <w:marLeft w:val="274"/>
          <w:marRight w:val="0"/>
          <w:marTop w:val="0"/>
          <w:marBottom w:val="0"/>
          <w:divBdr>
            <w:top w:val="none" w:sz="0" w:space="0" w:color="auto"/>
            <w:left w:val="none" w:sz="0" w:space="0" w:color="auto"/>
            <w:bottom w:val="none" w:sz="0" w:space="0" w:color="auto"/>
            <w:right w:val="none" w:sz="0" w:space="0" w:color="auto"/>
          </w:divBdr>
        </w:div>
        <w:div w:id="172384583">
          <w:marLeft w:val="274"/>
          <w:marRight w:val="0"/>
          <w:marTop w:val="0"/>
          <w:marBottom w:val="0"/>
          <w:divBdr>
            <w:top w:val="none" w:sz="0" w:space="0" w:color="auto"/>
            <w:left w:val="none" w:sz="0" w:space="0" w:color="auto"/>
            <w:bottom w:val="none" w:sz="0" w:space="0" w:color="auto"/>
            <w:right w:val="none" w:sz="0" w:space="0" w:color="auto"/>
          </w:divBdr>
        </w:div>
        <w:div w:id="2146268592">
          <w:marLeft w:val="274"/>
          <w:marRight w:val="0"/>
          <w:marTop w:val="0"/>
          <w:marBottom w:val="0"/>
          <w:divBdr>
            <w:top w:val="none" w:sz="0" w:space="0" w:color="auto"/>
            <w:left w:val="none" w:sz="0" w:space="0" w:color="auto"/>
            <w:bottom w:val="none" w:sz="0" w:space="0" w:color="auto"/>
            <w:right w:val="none" w:sz="0" w:space="0" w:color="auto"/>
          </w:divBdr>
        </w:div>
        <w:div w:id="417871168">
          <w:marLeft w:val="274"/>
          <w:marRight w:val="0"/>
          <w:marTop w:val="0"/>
          <w:marBottom w:val="0"/>
          <w:divBdr>
            <w:top w:val="none" w:sz="0" w:space="0" w:color="auto"/>
            <w:left w:val="none" w:sz="0" w:space="0" w:color="auto"/>
            <w:bottom w:val="none" w:sz="0" w:space="0" w:color="auto"/>
            <w:right w:val="none" w:sz="0" w:space="0" w:color="auto"/>
          </w:divBdr>
        </w:div>
      </w:divsChild>
    </w:div>
    <w:div w:id="1689022793">
      <w:bodyDiv w:val="1"/>
      <w:marLeft w:val="0"/>
      <w:marRight w:val="0"/>
      <w:marTop w:val="0"/>
      <w:marBottom w:val="0"/>
      <w:divBdr>
        <w:top w:val="none" w:sz="0" w:space="0" w:color="auto"/>
        <w:left w:val="none" w:sz="0" w:space="0" w:color="auto"/>
        <w:bottom w:val="none" w:sz="0" w:space="0" w:color="auto"/>
        <w:right w:val="none" w:sz="0" w:space="0" w:color="auto"/>
      </w:divBdr>
      <w:divsChild>
        <w:div w:id="1101996697">
          <w:marLeft w:val="0"/>
          <w:marRight w:val="0"/>
          <w:marTop w:val="0"/>
          <w:marBottom w:val="0"/>
          <w:divBdr>
            <w:top w:val="none" w:sz="0" w:space="0" w:color="auto"/>
            <w:left w:val="none" w:sz="0" w:space="0" w:color="auto"/>
            <w:bottom w:val="none" w:sz="0" w:space="0" w:color="auto"/>
            <w:right w:val="none" w:sz="0" w:space="0" w:color="auto"/>
          </w:divBdr>
          <w:divsChild>
            <w:div w:id="1624310195">
              <w:marLeft w:val="0"/>
              <w:marRight w:val="0"/>
              <w:marTop w:val="0"/>
              <w:marBottom w:val="0"/>
              <w:divBdr>
                <w:top w:val="none" w:sz="0" w:space="0" w:color="auto"/>
                <w:left w:val="none" w:sz="0" w:space="0" w:color="auto"/>
                <w:bottom w:val="none" w:sz="0" w:space="0" w:color="auto"/>
                <w:right w:val="none" w:sz="0" w:space="0" w:color="auto"/>
              </w:divBdr>
              <w:divsChild>
                <w:div w:id="1486824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8092341">
      <w:bodyDiv w:val="1"/>
      <w:marLeft w:val="0"/>
      <w:marRight w:val="0"/>
      <w:marTop w:val="0"/>
      <w:marBottom w:val="0"/>
      <w:divBdr>
        <w:top w:val="none" w:sz="0" w:space="0" w:color="auto"/>
        <w:left w:val="none" w:sz="0" w:space="0" w:color="auto"/>
        <w:bottom w:val="none" w:sz="0" w:space="0" w:color="auto"/>
        <w:right w:val="none" w:sz="0" w:space="0" w:color="auto"/>
      </w:divBdr>
      <w:divsChild>
        <w:div w:id="1493376863">
          <w:marLeft w:val="274"/>
          <w:marRight w:val="0"/>
          <w:marTop w:val="0"/>
          <w:marBottom w:val="0"/>
          <w:divBdr>
            <w:top w:val="none" w:sz="0" w:space="0" w:color="auto"/>
            <w:left w:val="none" w:sz="0" w:space="0" w:color="auto"/>
            <w:bottom w:val="none" w:sz="0" w:space="0" w:color="auto"/>
            <w:right w:val="none" w:sz="0" w:space="0" w:color="auto"/>
          </w:divBdr>
        </w:div>
        <w:div w:id="581254521">
          <w:marLeft w:val="274"/>
          <w:marRight w:val="0"/>
          <w:marTop w:val="0"/>
          <w:marBottom w:val="0"/>
          <w:divBdr>
            <w:top w:val="none" w:sz="0" w:space="0" w:color="auto"/>
            <w:left w:val="none" w:sz="0" w:space="0" w:color="auto"/>
            <w:bottom w:val="none" w:sz="0" w:space="0" w:color="auto"/>
            <w:right w:val="none" w:sz="0" w:space="0" w:color="auto"/>
          </w:divBdr>
        </w:div>
        <w:div w:id="1551838454">
          <w:marLeft w:val="274"/>
          <w:marRight w:val="0"/>
          <w:marTop w:val="0"/>
          <w:marBottom w:val="0"/>
          <w:divBdr>
            <w:top w:val="none" w:sz="0" w:space="0" w:color="auto"/>
            <w:left w:val="none" w:sz="0" w:space="0" w:color="auto"/>
            <w:bottom w:val="none" w:sz="0" w:space="0" w:color="auto"/>
            <w:right w:val="none" w:sz="0" w:space="0" w:color="auto"/>
          </w:divBdr>
        </w:div>
      </w:divsChild>
    </w:div>
    <w:div w:id="1916283374">
      <w:bodyDiv w:val="1"/>
      <w:marLeft w:val="0"/>
      <w:marRight w:val="0"/>
      <w:marTop w:val="0"/>
      <w:marBottom w:val="0"/>
      <w:divBdr>
        <w:top w:val="none" w:sz="0" w:space="0" w:color="auto"/>
        <w:left w:val="none" w:sz="0" w:space="0" w:color="auto"/>
        <w:bottom w:val="none" w:sz="0" w:space="0" w:color="auto"/>
        <w:right w:val="none" w:sz="0" w:space="0" w:color="auto"/>
      </w:divBdr>
    </w:div>
    <w:div w:id="1937251396">
      <w:bodyDiv w:val="1"/>
      <w:marLeft w:val="0"/>
      <w:marRight w:val="0"/>
      <w:marTop w:val="0"/>
      <w:marBottom w:val="0"/>
      <w:divBdr>
        <w:top w:val="none" w:sz="0" w:space="0" w:color="auto"/>
        <w:left w:val="none" w:sz="0" w:space="0" w:color="auto"/>
        <w:bottom w:val="none" w:sz="0" w:space="0" w:color="auto"/>
        <w:right w:val="none" w:sz="0" w:space="0" w:color="auto"/>
      </w:divBdr>
      <w:divsChild>
        <w:div w:id="887570019">
          <w:marLeft w:val="0"/>
          <w:marRight w:val="0"/>
          <w:marTop w:val="0"/>
          <w:marBottom w:val="0"/>
          <w:divBdr>
            <w:top w:val="none" w:sz="0" w:space="0" w:color="auto"/>
            <w:left w:val="none" w:sz="0" w:space="0" w:color="auto"/>
            <w:bottom w:val="none" w:sz="0" w:space="0" w:color="auto"/>
            <w:right w:val="none" w:sz="0" w:space="0" w:color="auto"/>
          </w:divBdr>
          <w:divsChild>
            <w:div w:id="1732265520">
              <w:marLeft w:val="0"/>
              <w:marRight w:val="0"/>
              <w:marTop w:val="0"/>
              <w:marBottom w:val="0"/>
              <w:divBdr>
                <w:top w:val="none" w:sz="0" w:space="0" w:color="auto"/>
                <w:left w:val="none" w:sz="0" w:space="0" w:color="auto"/>
                <w:bottom w:val="none" w:sz="0" w:space="0" w:color="auto"/>
                <w:right w:val="none" w:sz="0" w:space="0" w:color="auto"/>
              </w:divBdr>
              <w:divsChild>
                <w:div w:id="1291395477">
                  <w:marLeft w:val="0"/>
                  <w:marRight w:val="0"/>
                  <w:marTop w:val="0"/>
                  <w:marBottom w:val="0"/>
                  <w:divBdr>
                    <w:top w:val="none" w:sz="0" w:space="0" w:color="auto"/>
                    <w:left w:val="none" w:sz="0" w:space="0" w:color="auto"/>
                    <w:bottom w:val="none" w:sz="0" w:space="0" w:color="auto"/>
                    <w:right w:val="none" w:sz="0" w:space="0" w:color="auto"/>
                  </w:divBdr>
                  <w:divsChild>
                    <w:div w:id="534195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3204518">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press-n-relations.de/" TargetMode="External"/><Relationship Id="rId12" Type="http://schemas.openxmlformats.org/officeDocument/2006/relationships/header" Target="header1.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jpeg"/><Relationship Id="rId10" Type="http://schemas.openxmlformats.org/officeDocument/2006/relationships/hyperlink" Target="http://www.press-n-relations.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B1C6C3-D87E-6D4F-BD31-CBD29D0246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856</Words>
  <Characters>5396</Characters>
  <Application>Microsoft Macintosh Word</Application>
  <DocSecurity>0</DocSecurity>
  <Lines>44</Lines>
  <Paragraphs>12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Presseinformation</vt:lpstr>
      <vt:lpstr>Presseinformation</vt:lpstr>
    </vt:vector>
  </TitlesOfParts>
  <Company>Press'n'Relations GmbH</Company>
  <LinksUpToDate>false</LinksUpToDate>
  <CharactersWithSpaces>6240</CharactersWithSpaces>
  <SharedDoc>false</SharedDoc>
  <HyperlinkBase/>
  <HLinks>
    <vt:vector size="30" baseType="variant">
      <vt:variant>
        <vt:i4>5963795</vt:i4>
      </vt:variant>
      <vt:variant>
        <vt:i4>6</vt:i4>
      </vt:variant>
      <vt:variant>
        <vt:i4>0</vt:i4>
      </vt:variant>
      <vt:variant>
        <vt:i4>5</vt:i4>
      </vt:variant>
      <vt:variant>
        <vt:lpwstr>http://www.press-n-relations.com</vt:lpwstr>
      </vt:variant>
      <vt:variant>
        <vt:lpwstr/>
      </vt:variant>
      <vt:variant>
        <vt:i4>5963795</vt:i4>
      </vt:variant>
      <vt:variant>
        <vt:i4>3</vt:i4>
      </vt:variant>
      <vt:variant>
        <vt:i4>0</vt:i4>
      </vt:variant>
      <vt:variant>
        <vt:i4>5</vt:i4>
      </vt:variant>
      <vt:variant>
        <vt:lpwstr>http://www.press-n-relations.com</vt:lpwstr>
      </vt:variant>
      <vt:variant>
        <vt:lpwstr/>
      </vt:variant>
      <vt:variant>
        <vt:i4>1769546</vt:i4>
      </vt:variant>
      <vt:variant>
        <vt:i4>0</vt:i4>
      </vt:variant>
      <vt:variant>
        <vt:i4>0</vt:i4>
      </vt:variant>
      <vt:variant>
        <vt:i4>5</vt:i4>
      </vt:variant>
      <vt:variant>
        <vt:lpwstr>http://www.placetoperform.at</vt:lpwstr>
      </vt:variant>
      <vt:variant>
        <vt:lpwstr/>
      </vt:variant>
      <vt:variant>
        <vt:i4>7143509</vt:i4>
      </vt:variant>
      <vt:variant>
        <vt:i4>5000</vt:i4>
      </vt:variant>
      <vt:variant>
        <vt:i4>1025</vt:i4>
      </vt:variant>
      <vt:variant>
        <vt:i4>1</vt:i4>
      </vt:variant>
      <vt:variant>
        <vt:lpwstr>Karina Michalko</vt:lpwstr>
      </vt:variant>
      <vt:variant>
        <vt:lpwstr/>
      </vt:variant>
      <vt:variant>
        <vt:i4>852032</vt:i4>
      </vt:variant>
      <vt:variant>
        <vt:i4>-1</vt:i4>
      </vt:variant>
      <vt:variant>
        <vt:i4>2049</vt:i4>
      </vt:variant>
      <vt:variant>
        <vt:i4>1</vt:i4>
      </vt:variant>
      <vt:variant>
        <vt:lpwstr>Logo ZKW</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creator>ZKW Presseabteilung</dc:creator>
  <cp:lastModifiedBy>Vanessa Klein</cp:lastModifiedBy>
  <cp:revision>3</cp:revision>
  <cp:lastPrinted>2015-11-06T09:02:00Z</cp:lastPrinted>
  <dcterms:created xsi:type="dcterms:W3CDTF">2016-05-03T09:00:00Z</dcterms:created>
  <dcterms:modified xsi:type="dcterms:W3CDTF">2016-05-03T09:06:00Z</dcterms:modified>
</cp:coreProperties>
</file>